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279" w:rsidRDefault="00124279" w:rsidP="0012427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4279">
        <w:rPr>
          <w:rFonts w:ascii="Times New Roman" w:hAnsi="Times New Roman" w:cs="Times New Roman"/>
          <w:b/>
          <w:sz w:val="24"/>
          <w:szCs w:val="24"/>
        </w:rPr>
        <w:t>Перечень и стоимость работ (услуг) по управлению и содержанию общего имущества в многоквартирном доме</w:t>
      </w:r>
      <w:r w:rsidR="00B96774">
        <w:rPr>
          <w:rFonts w:ascii="Times New Roman" w:hAnsi="Times New Roman" w:cs="Times New Roman"/>
          <w:b/>
          <w:sz w:val="24"/>
          <w:szCs w:val="24"/>
        </w:rPr>
        <w:t>, расположенном по адресу: д. 18</w:t>
      </w:r>
      <w:r w:rsidR="00AE4C60">
        <w:rPr>
          <w:rFonts w:ascii="Times New Roman" w:hAnsi="Times New Roman" w:cs="Times New Roman"/>
          <w:b/>
          <w:sz w:val="24"/>
          <w:szCs w:val="24"/>
        </w:rPr>
        <w:t xml:space="preserve"> ул. Школьная</w:t>
      </w:r>
      <w:r w:rsidR="004A7FD9">
        <w:rPr>
          <w:rFonts w:ascii="Times New Roman" w:hAnsi="Times New Roman" w:cs="Times New Roman"/>
          <w:b/>
          <w:sz w:val="24"/>
          <w:szCs w:val="24"/>
        </w:rPr>
        <w:t xml:space="preserve">  с. Якша</w:t>
      </w:r>
      <w:r w:rsidRPr="00124279">
        <w:rPr>
          <w:rFonts w:ascii="Times New Roman" w:hAnsi="Times New Roman" w:cs="Times New Roman"/>
          <w:b/>
          <w:sz w:val="24"/>
          <w:szCs w:val="24"/>
        </w:rPr>
        <w:t>, разработанный  в соответствии с нормативными требованиями.</w:t>
      </w:r>
      <w:proofErr w:type="gramEnd"/>
    </w:p>
    <w:p w:rsidR="009A3BFE" w:rsidRDefault="009A3BFE" w:rsidP="00F35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774" w:rsidRPr="00B96774" w:rsidRDefault="004928BB" w:rsidP="00B9677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928BB">
        <w:rPr>
          <w:rFonts w:ascii="Times New Roman" w:hAnsi="Times New Roman" w:cs="Times New Roman"/>
          <w:sz w:val="24"/>
          <w:szCs w:val="24"/>
        </w:rPr>
        <w:t xml:space="preserve"> </w:t>
      </w:r>
      <w:r w:rsidR="00B96774" w:rsidRPr="00B96774">
        <w:rPr>
          <w:rFonts w:ascii="Times New Roman" w:hAnsi="Times New Roman" w:cs="Times New Roman"/>
          <w:sz w:val="24"/>
          <w:szCs w:val="24"/>
        </w:rPr>
        <w:t>Многоквартирный дом, общей площадью жилых и нежилых помещений -0,5063 тыс</w:t>
      </w:r>
      <w:proofErr w:type="gramStart"/>
      <w:r w:rsidR="00B96774" w:rsidRPr="00B9677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B96774" w:rsidRPr="00B96774">
        <w:rPr>
          <w:rFonts w:ascii="Times New Roman" w:hAnsi="Times New Roman" w:cs="Times New Roman"/>
          <w:sz w:val="24"/>
          <w:szCs w:val="24"/>
        </w:rPr>
        <w:t>2</w:t>
      </w:r>
    </w:p>
    <w:p w:rsidR="00B96774" w:rsidRPr="00B96774" w:rsidRDefault="00B96774" w:rsidP="00B9677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96774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лощадь жилых</w:t>
      </w:r>
      <w:r w:rsidRPr="00B96774">
        <w:rPr>
          <w:rFonts w:ascii="Times New Roman" w:hAnsi="Times New Roman" w:cs="Times New Roman"/>
          <w:sz w:val="24"/>
          <w:szCs w:val="24"/>
        </w:rPr>
        <w:t xml:space="preserve"> помещений - 0,4621 тыс</w:t>
      </w:r>
      <w:proofErr w:type="gramStart"/>
      <w:r w:rsidRPr="00B9677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B96774">
        <w:rPr>
          <w:rFonts w:ascii="Times New Roman" w:hAnsi="Times New Roman" w:cs="Times New Roman"/>
          <w:sz w:val="24"/>
          <w:szCs w:val="24"/>
        </w:rPr>
        <w:t>2</w:t>
      </w:r>
    </w:p>
    <w:p w:rsidR="00B96774" w:rsidRPr="00B96774" w:rsidRDefault="00B96774" w:rsidP="00B9677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96774">
        <w:rPr>
          <w:rFonts w:ascii="Times New Roman" w:hAnsi="Times New Roman" w:cs="Times New Roman"/>
          <w:sz w:val="24"/>
          <w:szCs w:val="24"/>
        </w:rPr>
        <w:t xml:space="preserve"> Площадь внутренних общедомовых помещений -0,0442 тыс</w:t>
      </w:r>
      <w:proofErr w:type="gramStart"/>
      <w:r w:rsidRPr="00B9677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B96774">
        <w:rPr>
          <w:rFonts w:ascii="Times New Roman" w:hAnsi="Times New Roman" w:cs="Times New Roman"/>
          <w:sz w:val="24"/>
          <w:szCs w:val="24"/>
        </w:rPr>
        <w:t>2</w:t>
      </w:r>
    </w:p>
    <w:p w:rsidR="00B96774" w:rsidRPr="00B96774" w:rsidRDefault="00B96774" w:rsidP="00B9677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96774">
        <w:rPr>
          <w:rFonts w:ascii="Times New Roman" w:hAnsi="Times New Roman" w:cs="Times New Roman"/>
          <w:sz w:val="24"/>
          <w:szCs w:val="24"/>
        </w:rPr>
        <w:t xml:space="preserve"> Год постройки - 1977</w:t>
      </w:r>
    </w:p>
    <w:p w:rsidR="00B96774" w:rsidRPr="00B96774" w:rsidRDefault="00B96774" w:rsidP="00B9677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96774">
        <w:rPr>
          <w:rFonts w:ascii="Times New Roman" w:hAnsi="Times New Roman" w:cs="Times New Roman"/>
          <w:sz w:val="24"/>
          <w:szCs w:val="24"/>
        </w:rPr>
        <w:t xml:space="preserve"> Количество этажей - 2</w:t>
      </w:r>
    </w:p>
    <w:p w:rsidR="00B96774" w:rsidRPr="00B96774" w:rsidRDefault="00B96774" w:rsidP="00B9677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96774">
        <w:rPr>
          <w:rFonts w:ascii="Times New Roman" w:hAnsi="Times New Roman" w:cs="Times New Roman"/>
          <w:sz w:val="24"/>
          <w:szCs w:val="24"/>
        </w:rPr>
        <w:t xml:space="preserve"> Количество квартир - 12</w:t>
      </w:r>
    </w:p>
    <w:p w:rsidR="00B96774" w:rsidRPr="00B96774" w:rsidRDefault="00B96774" w:rsidP="00B9677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96774">
        <w:rPr>
          <w:rFonts w:ascii="Times New Roman" w:hAnsi="Times New Roman" w:cs="Times New Roman"/>
          <w:sz w:val="24"/>
          <w:szCs w:val="24"/>
        </w:rPr>
        <w:t xml:space="preserve"> Материал стен - бетонные панели (</w:t>
      </w:r>
      <w:proofErr w:type="spellStart"/>
      <w:r w:rsidRPr="00B96774">
        <w:rPr>
          <w:rFonts w:ascii="Times New Roman" w:hAnsi="Times New Roman" w:cs="Times New Roman"/>
          <w:sz w:val="24"/>
          <w:szCs w:val="24"/>
        </w:rPr>
        <w:t>арболитовые</w:t>
      </w:r>
      <w:proofErr w:type="spellEnd"/>
      <w:r w:rsidRPr="00B96774">
        <w:rPr>
          <w:rFonts w:ascii="Times New Roman" w:hAnsi="Times New Roman" w:cs="Times New Roman"/>
          <w:sz w:val="24"/>
          <w:szCs w:val="24"/>
        </w:rPr>
        <w:t>)</w:t>
      </w:r>
    </w:p>
    <w:p w:rsidR="00B96774" w:rsidRPr="00B96774" w:rsidRDefault="00B96774" w:rsidP="00B9677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96774">
        <w:rPr>
          <w:rFonts w:ascii="Times New Roman" w:hAnsi="Times New Roman" w:cs="Times New Roman"/>
          <w:sz w:val="24"/>
          <w:szCs w:val="24"/>
        </w:rPr>
        <w:t xml:space="preserve"> Фундамент - монолитный бетон, ленточный.</w:t>
      </w:r>
    </w:p>
    <w:p w:rsidR="00B96774" w:rsidRPr="00B96774" w:rsidRDefault="00B96774" w:rsidP="00B9677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96774">
        <w:rPr>
          <w:rFonts w:ascii="Times New Roman" w:hAnsi="Times New Roman" w:cs="Times New Roman"/>
          <w:sz w:val="24"/>
          <w:szCs w:val="24"/>
        </w:rPr>
        <w:t xml:space="preserve"> Кровля - двухскатная, профнастил </w:t>
      </w:r>
      <w:proofErr w:type="gramStart"/>
      <w:r w:rsidRPr="00B96774">
        <w:rPr>
          <w:rFonts w:ascii="Times New Roman" w:hAnsi="Times New Roman" w:cs="Times New Roman"/>
          <w:sz w:val="24"/>
          <w:szCs w:val="24"/>
        </w:rPr>
        <w:t>оцинкованный</w:t>
      </w:r>
      <w:proofErr w:type="gramEnd"/>
      <w:r w:rsidRPr="00B96774">
        <w:rPr>
          <w:rFonts w:ascii="Times New Roman" w:hAnsi="Times New Roman" w:cs="Times New Roman"/>
          <w:sz w:val="24"/>
          <w:szCs w:val="24"/>
        </w:rPr>
        <w:t>.</w:t>
      </w:r>
    </w:p>
    <w:p w:rsidR="00B96774" w:rsidRPr="00B96774" w:rsidRDefault="00B96774" w:rsidP="00B9677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96774">
        <w:rPr>
          <w:rFonts w:ascii="Times New Roman" w:hAnsi="Times New Roman" w:cs="Times New Roman"/>
          <w:sz w:val="24"/>
          <w:szCs w:val="24"/>
        </w:rPr>
        <w:t xml:space="preserve"> Наличие и т</w:t>
      </w:r>
      <w:r>
        <w:rPr>
          <w:rFonts w:ascii="Times New Roman" w:hAnsi="Times New Roman" w:cs="Times New Roman"/>
          <w:sz w:val="24"/>
          <w:szCs w:val="24"/>
        </w:rPr>
        <w:t>ип отопления - центральное водя</w:t>
      </w:r>
      <w:r w:rsidRPr="00B96774">
        <w:rPr>
          <w:rFonts w:ascii="Times New Roman" w:hAnsi="Times New Roman" w:cs="Times New Roman"/>
          <w:sz w:val="24"/>
          <w:szCs w:val="24"/>
        </w:rPr>
        <w:t>ное.</w:t>
      </w:r>
    </w:p>
    <w:p w:rsidR="00B96774" w:rsidRPr="00B96774" w:rsidRDefault="00B96774" w:rsidP="00B9677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96774">
        <w:rPr>
          <w:rFonts w:ascii="Times New Roman" w:hAnsi="Times New Roman" w:cs="Times New Roman"/>
          <w:sz w:val="24"/>
          <w:szCs w:val="24"/>
        </w:rPr>
        <w:t xml:space="preserve"> Наличие и тип водоснабжения - центральное водоснабжение, горячее водоснабжение автономное дровяной котел.</w:t>
      </w:r>
    </w:p>
    <w:p w:rsidR="00B96774" w:rsidRPr="00B96774" w:rsidRDefault="00B96774" w:rsidP="00B9677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96774">
        <w:rPr>
          <w:rFonts w:ascii="Times New Roman" w:hAnsi="Times New Roman" w:cs="Times New Roman"/>
          <w:sz w:val="24"/>
          <w:szCs w:val="24"/>
        </w:rPr>
        <w:t xml:space="preserve"> Наличие и тип водоотведения - центральное водоотведение.</w:t>
      </w:r>
    </w:p>
    <w:p w:rsidR="00B96774" w:rsidRPr="00B96774" w:rsidRDefault="00B96774" w:rsidP="00B9677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96774">
        <w:rPr>
          <w:rFonts w:ascii="Times New Roman" w:hAnsi="Times New Roman" w:cs="Times New Roman"/>
          <w:sz w:val="24"/>
          <w:szCs w:val="24"/>
        </w:rPr>
        <w:t xml:space="preserve"> Площадь обслуживаемой придомовой территории - 30 м</w:t>
      </w:r>
      <w:proofErr w:type="gramStart"/>
      <w:r w:rsidRPr="00B96774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A64EAF" w:rsidRPr="00A64EAF" w:rsidRDefault="00B96774" w:rsidP="00B9677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9677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3592B" w:rsidRDefault="003465EC" w:rsidP="003465E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3592B" w:rsidRPr="00F3592B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6345"/>
        <w:gridCol w:w="3686"/>
      </w:tblGrid>
      <w:tr w:rsidR="00974195" w:rsidRPr="00974195" w:rsidTr="00E15218">
        <w:tc>
          <w:tcPr>
            <w:tcW w:w="6345" w:type="dxa"/>
          </w:tcPr>
          <w:p w:rsidR="00974195" w:rsidRPr="00974195" w:rsidRDefault="00974195" w:rsidP="0097419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4195">
              <w:rPr>
                <w:rFonts w:ascii="Times New Roman" w:eastAsia="Calibri" w:hAnsi="Times New Roman" w:cs="Times New Roman"/>
                <w:b/>
              </w:rPr>
              <w:t>Наименование видов работ и услуг в соответствии с ПП РФ от 03.04.2013 № 290, и их периодичность.</w:t>
            </w:r>
          </w:p>
          <w:p w:rsidR="00974195" w:rsidRPr="00974195" w:rsidRDefault="00974195" w:rsidP="00974195">
            <w:pPr>
              <w:tabs>
                <w:tab w:val="left" w:pos="1095"/>
              </w:tabs>
              <w:rPr>
                <w:rFonts w:ascii="Times New Roman" w:eastAsia="Calibri" w:hAnsi="Times New Roman" w:cs="Times New Roman"/>
                <w:b/>
              </w:rPr>
            </w:pPr>
            <w:r w:rsidRPr="00974195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3686" w:type="dxa"/>
          </w:tcPr>
          <w:p w:rsidR="00974195" w:rsidRPr="00974195" w:rsidRDefault="00974195" w:rsidP="0097419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4195">
              <w:rPr>
                <w:rFonts w:ascii="Times New Roman" w:eastAsia="Calibri" w:hAnsi="Times New Roman" w:cs="Times New Roman"/>
                <w:b/>
              </w:rPr>
              <w:t xml:space="preserve">Стоимость работ </w:t>
            </w:r>
            <w:r w:rsidR="006408F9">
              <w:rPr>
                <w:rFonts w:ascii="Times New Roman" w:eastAsia="Calibri" w:hAnsi="Times New Roman" w:cs="Times New Roman"/>
                <w:b/>
              </w:rPr>
              <w:t xml:space="preserve">в месяц </w:t>
            </w:r>
            <w:r w:rsidRPr="00974195">
              <w:rPr>
                <w:rFonts w:ascii="Times New Roman" w:eastAsia="Calibri" w:hAnsi="Times New Roman" w:cs="Times New Roman"/>
                <w:b/>
              </w:rPr>
              <w:t xml:space="preserve">на 1 </w:t>
            </w:r>
            <w:proofErr w:type="spellStart"/>
            <w:r w:rsidRPr="00974195">
              <w:rPr>
                <w:rFonts w:ascii="Times New Roman" w:eastAsia="Calibri" w:hAnsi="Times New Roman" w:cs="Times New Roman"/>
                <w:b/>
              </w:rPr>
              <w:t>кв</w:t>
            </w:r>
            <w:proofErr w:type="gramStart"/>
            <w:r w:rsidRPr="00974195">
              <w:rPr>
                <w:rFonts w:ascii="Times New Roman" w:eastAsia="Calibri" w:hAnsi="Times New Roman" w:cs="Times New Roman"/>
                <w:b/>
              </w:rPr>
              <w:t>.м</w:t>
            </w:r>
            <w:proofErr w:type="spellEnd"/>
            <w:proofErr w:type="gramEnd"/>
            <w:r w:rsidR="006408F9">
              <w:rPr>
                <w:rFonts w:ascii="Times New Roman" w:eastAsia="Calibri" w:hAnsi="Times New Roman" w:cs="Times New Roman"/>
                <w:b/>
              </w:rPr>
              <w:t>/</w:t>
            </w:r>
            <w:r w:rsidRPr="00974195">
              <w:rPr>
                <w:rFonts w:ascii="Times New Roman" w:eastAsia="Calibri" w:hAnsi="Times New Roman" w:cs="Times New Roman"/>
                <w:b/>
              </w:rPr>
              <w:t xml:space="preserve"> руб.</w:t>
            </w:r>
          </w:p>
        </w:tc>
      </w:tr>
      <w:tr w:rsidR="00974195" w:rsidRPr="00974195" w:rsidTr="00E15218">
        <w:tc>
          <w:tcPr>
            <w:tcW w:w="10031" w:type="dxa"/>
            <w:gridSpan w:val="2"/>
          </w:tcPr>
          <w:p w:rsidR="00974195" w:rsidRPr="00974195" w:rsidRDefault="00974195" w:rsidP="0097419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9741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</w:tr>
      <w:tr w:rsidR="00974195" w:rsidRPr="00974195" w:rsidTr="00E15218">
        <w:tc>
          <w:tcPr>
            <w:tcW w:w="10031" w:type="dxa"/>
            <w:gridSpan w:val="2"/>
          </w:tcPr>
          <w:p w:rsidR="00974195" w:rsidRPr="00974195" w:rsidRDefault="00974195" w:rsidP="00974195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отношении всех видов фундаментов:</w:t>
            </w:r>
          </w:p>
        </w:tc>
      </w:tr>
      <w:tr w:rsidR="00974195" w:rsidRPr="00974195" w:rsidTr="00E15218">
        <w:tc>
          <w:tcPr>
            <w:tcW w:w="6345" w:type="dxa"/>
          </w:tcPr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Проверка технического состояния видимых частей конструкций с выявлением: </w:t>
            </w: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признаков неравномерных осадок фундаментов всех типов;</w:t>
            </w: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состояния гидроизоляции фундаментов и систем водоотвода фундамента. При выявлении нарушений - восстановление их работоспособности. </w:t>
            </w: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Осмотр 2 раза в год, по мере необходимости.</w:t>
            </w:r>
          </w:p>
        </w:tc>
        <w:tc>
          <w:tcPr>
            <w:tcW w:w="3686" w:type="dxa"/>
          </w:tcPr>
          <w:p w:rsidR="00974195" w:rsidRPr="00974195" w:rsidRDefault="00974195" w:rsidP="009741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195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974195" w:rsidRPr="00974195" w:rsidTr="00E15218">
        <w:tc>
          <w:tcPr>
            <w:tcW w:w="10031" w:type="dxa"/>
            <w:gridSpan w:val="2"/>
          </w:tcPr>
          <w:p w:rsidR="00974195" w:rsidRPr="00974195" w:rsidRDefault="00974195" w:rsidP="00974195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для надлежащего содержания стен:</w:t>
            </w:r>
          </w:p>
        </w:tc>
      </w:tr>
      <w:tr w:rsidR="00974195" w:rsidRPr="00974195" w:rsidTr="00E15218">
        <w:tc>
          <w:tcPr>
            <w:tcW w:w="6345" w:type="dxa"/>
          </w:tcPr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в элементах деревянных конструкций рубленных,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стен.                         </w:t>
            </w: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 по мере необходимости.</w:t>
            </w: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195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974195" w:rsidRPr="00974195" w:rsidTr="00E15218">
        <w:tc>
          <w:tcPr>
            <w:tcW w:w="10031" w:type="dxa"/>
            <w:gridSpan w:val="2"/>
          </w:tcPr>
          <w:p w:rsidR="00974195" w:rsidRPr="00974195" w:rsidRDefault="00974195" w:rsidP="00974195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перекрытий и покрытий:</w:t>
            </w:r>
          </w:p>
        </w:tc>
      </w:tr>
      <w:tr w:rsidR="00974195" w:rsidRPr="00974195" w:rsidTr="00E15218">
        <w:tc>
          <w:tcPr>
            <w:tcW w:w="6345" w:type="dxa"/>
          </w:tcPr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 перекрытия, наличия, характера и величины трещин в штукатурном слое, целостности несущих деревянных элементов и мест их отпирания,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74195" w:rsidRPr="00974195" w:rsidRDefault="00974195" w:rsidP="009741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195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974195" w:rsidRPr="00974195" w:rsidTr="00E15218">
        <w:tc>
          <w:tcPr>
            <w:tcW w:w="10031" w:type="dxa"/>
            <w:gridSpan w:val="2"/>
          </w:tcPr>
          <w:p w:rsidR="00974195" w:rsidRPr="00974195" w:rsidRDefault="0067077D" w:rsidP="0097419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1.4.Р</w:t>
            </w:r>
            <w:bookmarkStart w:id="0" w:name="_GoBack"/>
            <w:bookmarkEnd w:id="0"/>
            <w:r w:rsidR="00974195" w:rsidRPr="009741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аботы, выполняемые в целях надлежащего содержания колонн и столбов:</w:t>
            </w:r>
          </w:p>
        </w:tc>
      </w:tr>
      <w:tr w:rsidR="00974195" w:rsidRPr="00974195" w:rsidTr="00E15218">
        <w:tc>
          <w:tcPr>
            <w:tcW w:w="6345" w:type="dxa"/>
          </w:tcPr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</w:t>
            </w: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19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74195" w:rsidRPr="00974195" w:rsidTr="00E15218">
        <w:tc>
          <w:tcPr>
            <w:tcW w:w="10031" w:type="dxa"/>
            <w:gridSpan w:val="2"/>
          </w:tcPr>
          <w:p w:rsidR="00974195" w:rsidRPr="00974195" w:rsidRDefault="00974195" w:rsidP="00974195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1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балок (ригелей) перекрытий и покрытий</w:t>
            </w:r>
            <w:r w:rsidRPr="0097419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74195" w:rsidRPr="00974195" w:rsidTr="00E15218">
        <w:tc>
          <w:tcPr>
            <w:tcW w:w="6345" w:type="dxa"/>
          </w:tcPr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>Осмотр, 2 раза в год, по мере необходимости.</w:t>
            </w: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195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974195" w:rsidRPr="00974195" w:rsidTr="00E15218">
        <w:tc>
          <w:tcPr>
            <w:tcW w:w="10031" w:type="dxa"/>
            <w:gridSpan w:val="2"/>
          </w:tcPr>
          <w:p w:rsidR="00974195" w:rsidRPr="00974195" w:rsidRDefault="00974195" w:rsidP="00974195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крыш:</w:t>
            </w:r>
          </w:p>
        </w:tc>
      </w:tr>
      <w:tr w:rsidR="00974195" w:rsidRPr="00974195" w:rsidTr="00E15218">
        <w:tc>
          <w:tcPr>
            <w:tcW w:w="6345" w:type="dxa"/>
          </w:tcPr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кровли на отсутствие протечек;</w:t>
            </w: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температурно-влажностного режима и воздухообмена на чердаке;</w:t>
            </w: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оборудования или устройств, предотвращающих образование наледи и сосулек;</w:t>
            </w: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от скопления снега и наледи;</w:t>
            </w: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</w:t>
            </w: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составами;</w:t>
            </w: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нарушений, приводящих к протечкам, - незамедлительное их устранение. </w:t>
            </w: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по мере необходимости.</w:t>
            </w: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195">
              <w:rPr>
                <w:rFonts w:ascii="Times New Roman" w:eastAsia="Calibri" w:hAnsi="Times New Roman" w:cs="Times New Roman"/>
                <w:sz w:val="24"/>
                <w:szCs w:val="24"/>
              </w:rPr>
              <w:t>3,40</w:t>
            </w:r>
          </w:p>
        </w:tc>
      </w:tr>
      <w:tr w:rsidR="00974195" w:rsidRPr="00974195" w:rsidTr="00E15218">
        <w:tc>
          <w:tcPr>
            <w:tcW w:w="10031" w:type="dxa"/>
            <w:gridSpan w:val="2"/>
          </w:tcPr>
          <w:p w:rsidR="00974195" w:rsidRPr="00974195" w:rsidRDefault="00974195" w:rsidP="00974195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лестниц:</w:t>
            </w:r>
          </w:p>
        </w:tc>
      </w:tr>
      <w:tr w:rsidR="00974195" w:rsidRPr="00974195" w:rsidTr="00E15218">
        <w:tc>
          <w:tcPr>
            <w:tcW w:w="6345" w:type="dxa"/>
          </w:tcPr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прогибов несущих конструкций, нарушений крепления </w:t>
            </w:r>
            <w:proofErr w:type="spellStart"/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>тетив</w:t>
            </w:r>
            <w:proofErr w:type="spellEnd"/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>косоуров</w:t>
            </w:r>
            <w:proofErr w:type="spellEnd"/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>стальным</w:t>
            </w:r>
            <w:proofErr w:type="gramEnd"/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>косоурам</w:t>
            </w:r>
            <w:proofErr w:type="spellEnd"/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обработка деревянных поверхностей антисептическими и </w:t>
            </w:r>
            <w:proofErr w:type="spellStart"/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>антипереновыми</w:t>
            </w:r>
            <w:proofErr w:type="spellEnd"/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составами в домах с деревянными лестницами.</w:t>
            </w: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>Осмотр по мере необходимости.</w:t>
            </w: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195">
              <w:rPr>
                <w:rFonts w:ascii="Times New Roman" w:eastAsia="Calibri" w:hAnsi="Times New Roman" w:cs="Times New Roman"/>
                <w:sz w:val="24"/>
                <w:szCs w:val="24"/>
              </w:rPr>
              <w:t>0,30</w:t>
            </w:r>
          </w:p>
        </w:tc>
      </w:tr>
      <w:tr w:rsidR="00974195" w:rsidRPr="00974195" w:rsidTr="00E15218">
        <w:tc>
          <w:tcPr>
            <w:tcW w:w="10031" w:type="dxa"/>
            <w:gridSpan w:val="2"/>
          </w:tcPr>
          <w:p w:rsidR="00974195" w:rsidRPr="00974195" w:rsidRDefault="00974195" w:rsidP="00974195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фасадов, козырьков, балконов, крылец:</w:t>
            </w:r>
          </w:p>
        </w:tc>
      </w:tr>
      <w:tr w:rsidR="00974195" w:rsidRPr="00974195" w:rsidTr="00E15218">
        <w:tc>
          <w:tcPr>
            <w:tcW w:w="6345" w:type="dxa"/>
          </w:tcPr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>сплошности</w:t>
            </w:r>
            <w:proofErr w:type="spellEnd"/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герметичности наружных водостоков;</w:t>
            </w: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работоспособности подсветки информационных знаков, входов в подъезды (домовые знаки и т.д.);</w:t>
            </w: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195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</w:tr>
      <w:tr w:rsidR="00974195" w:rsidRPr="00974195" w:rsidTr="00E15218">
        <w:tc>
          <w:tcPr>
            <w:tcW w:w="10031" w:type="dxa"/>
            <w:gridSpan w:val="2"/>
          </w:tcPr>
          <w:p w:rsidR="00974195" w:rsidRPr="00974195" w:rsidRDefault="00974195" w:rsidP="00974195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перегородок:</w:t>
            </w:r>
          </w:p>
        </w:tc>
      </w:tr>
      <w:tr w:rsidR="00974195" w:rsidRPr="00974195" w:rsidTr="00E15218">
        <w:tc>
          <w:tcPr>
            <w:tcW w:w="6345" w:type="dxa"/>
          </w:tcPr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звукоизоляции и огнезащиты;</w:t>
            </w: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Осмотр 2 раза в год, по мере необходимости</w:t>
            </w:r>
          </w:p>
          <w:p w:rsidR="00DB6F7C" w:rsidRDefault="00DB6F7C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B6F7C" w:rsidRDefault="00DB6F7C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B6F7C" w:rsidRDefault="00DB6F7C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B6F7C" w:rsidRDefault="00DB6F7C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B6F7C" w:rsidRDefault="00DB6F7C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B6F7C" w:rsidRDefault="00DB6F7C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B6F7C" w:rsidRPr="00974195" w:rsidRDefault="00DB6F7C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195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974195" w:rsidRPr="00974195" w:rsidTr="00E15218">
        <w:tc>
          <w:tcPr>
            <w:tcW w:w="10031" w:type="dxa"/>
            <w:gridSpan w:val="2"/>
          </w:tcPr>
          <w:p w:rsidR="00974195" w:rsidRPr="00974195" w:rsidRDefault="00DB6F7C" w:rsidP="009741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1.</w:t>
            </w:r>
            <w:r w:rsidR="00974195" w:rsidRPr="009741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 Работы, выполняемые в целях надлежащего содержания внутренней отделки:</w:t>
            </w:r>
          </w:p>
        </w:tc>
      </w:tr>
      <w:tr w:rsidR="00974195" w:rsidRPr="00974195" w:rsidTr="00E15218">
        <w:tc>
          <w:tcPr>
            <w:tcW w:w="6345" w:type="dxa"/>
          </w:tcPr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 </w:t>
            </w: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Составление плана мероприятий по текущему ремонту. Устранение неисправностей, выявленных по итогам осмотров, поступивших заявок для обеспечения надлежащего состояния.</w:t>
            </w: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195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974195" w:rsidRPr="00974195" w:rsidTr="00E15218">
        <w:tc>
          <w:tcPr>
            <w:tcW w:w="10031" w:type="dxa"/>
            <w:gridSpan w:val="2"/>
          </w:tcPr>
          <w:p w:rsidR="00974195" w:rsidRPr="00974195" w:rsidRDefault="00974195" w:rsidP="00974195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имуществу:</w:t>
            </w:r>
          </w:p>
        </w:tc>
      </w:tr>
      <w:tr w:rsidR="00974195" w:rsidRPr="00974195" w:rsidTr="00E15218">
        <w:tc>
          <w:tcPr>
            <w:tcW w:w="6345" w:type="dxa"/>
          </w:tcPr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основания, поверхностного слоя и работоспособности системы вентиляции полов (для деревянных полов).</w:t>
            </w: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Осмотр 2 раза в год, по мере необходимости.</w:t>
            </w: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195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974195" w:rsidRPr="00974195" w:rsidTr="00E15218">
        <w:tc>
          <w:tcPr>
            <w:tcW w:w="10031" w:type="dxa"/>
            <w:gridSpan w:val="2"/>
          </w:tcPr>
          <w:p w:rsidR="00974195" w:rsidRPr="00974195" w:rsidRDefault="00974195" w:rsidP="00974195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относящиеся к общему имуществу:</w:t>
            </w:r>
          </w:p>
        </w:tc>
      </w:tr>
      <w:tr w:rsidR="00974195" w:rsidRPr="00974195" w:rsidTr="00E15218">
        <w:tc>
          <w:tcPr>
            <w:tcW w:w="6345" w:type="dxa"/>
          </w:tcPr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 </w:t>
            </w: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Составление плана мероприятий по текущему ремонту. Устранение неисправностей, выявленных по итогам осмотров, поступивших заявок для обеспечения надлежащего состояния.</w:t>
            </w: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 с устранением мелких неисправностей, 1 раз в год, по мере необходимости.</w:t>
            </w: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195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974195" w:rsidRPr="00974195" w:rsidTr="00E15218">
        <w:tc>
          <w:tcPr>
            <w:tcW w:w="10031" w:type="dxa"/>
            <w:gridSpan w:val="2"/>
          </w:tcPr>
          <w:p w:rsidR="00974195" w:rsidRPr="00974195" w:rsidRDefault="00974195" w:rsidP="009741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4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974195" w:rsidRPr="00974195" w:rsidTr="00E15218">
        <w:tc>
          <w:tcPr>
            <w:tcW w:w="10031" w:type="dxa"/>
            <w:gridSpan w:val="2"/>
          </w:tcPr>
          <w:p w:rsidR="00974195" w:rsidRPr="00974195" w:rsidRDefault="00974195" w:rsidP="0097419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  Работы, выполняемые для надлежащего содержания систем вентиляции и дымоудаления.</w:t>
            </w:r>
          </w:p>
          <w:p w:rsidR="00974195" w:rsidRPr="00974195" w:rsidRDefault="00974195" w:rsidP="009741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1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2.1.1.</w:t>
            </w:r>
            <w:r w:rsidRPr="00974195">
              <w:rPr>
                <w:rFonts w:ascii="Calibri" w:eastAsia="Calibri" w:hAnsi="Calibri" w:cs="Times New Roman"/>
              </w:rPr>
              <w:t xml:space="preserve"> </w:t>
            </w:r>
            <w:r w:rsidRPr="009741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печей.</w:t>
            </w:r>
          </w:p>
        </w:tc>
      </w:tr>
      <w:tr w:rsidR="00974195" w:rsidRPr="00974195" w:rsidTr="00E15218">
        <w:tc>
          <w:tcPr>
            <w:tcW w:w="6345" w:type="dxa"/>
          </w:tcPr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систем, при наличии.</w:t>
            </w: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состояния, выявление и устранение причин недопустимых вибраций и шума при работе вентиляционной установки, при наличии.</w:t>
            </w: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Устранение </w:t>
            </w:r>
            <w:proofErr w:type="spellStart"/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>неплотностей</w:t>
            </w:r>
            <w:proofErr w:type="spellEnd"/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>дроссель-клапанов</w:t>
            </w:r>
            <w:proofErr w:type="gramEnd"/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вытяжных шахтах, зонтов над шахтами и дефлекторов, замена дефективных вытяжных решеток и их креплений, при наличии.</w:t>
            </w: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и обеспечение исправного состояния систем автоматического дымоудаления, при наличии.</w:t>
            </w: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антикоррозионной окраски металлических вытяжных каналов, труб, и дефлекторов;</w:t>
            </w: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При выявлении повреждений и нарушений - разработка плана восстановительных работ (при необходимости), проведение восстановительных работ. 1 раз в год.</w:t>
            </w: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Определение целостности конструкций и проверка работоспособности дымоходов печей, каминов и очагов;</w:t>
            </w: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Очистка от сажи дымоходов и труб печей;</w:t>
            </w: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Устранение завалов в дымовых каналах.</w:t>
            </w:r>
          </w:p>
        </w:tc>
        <w:tc>
          <w:tcPr>
            <w:tcW w:w="3686" w:type="dxa"/>
          </w:tcPr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195">
              <w:rPr>
                <w:rFonts w:ascii="Times New Roman" w:eastAsia="Calibri" w:hAnsi="Times New Roman" w:cs="Times New Roman"/>
                <w:sz w:val="24"/>
                <w:szCs w:val="24"/>
              </w:rPr>
              <w:t>2,50</w:t>
            </w:r>
          </w:p>
        </w:tc>
      </w:tr>
      <w:tr w:rsidR="00974195" w:rsidRPr="00974195" w:rsidTr="00E15218">
        <w:tc>
          <w:tcPr>
            <w:tcW w:w="10031" w:type="dxa"/>
            <w:gridSpan w:val="2"/>
          </w:tcPr>
          <w:p w:rsidR="00974195" w:rsidRPr="00974195" w:rsidRDefault="00974195" w:rsidP="0097419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2.2. Общие работы, выполняемые для надлежащего содержания систем водоснабжения (холодного, горячего), отопления и водоотведения:</w:t>
            </w:r>
          </w:p>
        </w:tc>
      </w:tr>
      <w:tr w:rsidR="00974195" w:rsidRPr="00974195" w:rsidTr="00E15218">
        <w:tc>
          <w:tcPr>
            <w:tcW w:w="6345" w:type="dxa"/>
          </w:tcPr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  <w:proofErr w:type="gramEnd"/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контроль состояния и замена неисправных контрольно-измерительных приборов (манометров, термометров и т.п.); </w:t>
            </w: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proofErr w:type="gramEnd"/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переключение в целях надежной эксплуатации режимов работы внутреннего водостока, гидравлического затвора внутреннего водостока.</w:t>
            </w: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195">
              <w:rPr>
                <w:rFonts w:ascii="Times New Roman" w:eastAsia="Calibri" w:hAnsi="Times New Roman" w:cs="Times New Roman"/>
                <w:sz w:val="24"/>
                <w:szCs w:val="24"/>
              </w:rPr>
              <w:t>2,80</w:t>
            </w:r>
          </w:p>
        </w:tc>
      </w:tr>
      <w:tr w:rsidR="00974195" w:rsidRPr="00974195" w:rsidTr="00E15218">
        <w:tc>
          <w:tcPr>
            <w:tcW w:w="10031" w:type="dxa"/>
            <w:gridSpan w:val="2"/>
          </w:tcPr>
          <w:p w:rsidR="00974195" w:rsidRPr="00974195" w:rsidRDefault="00974195" w:rsidP="009741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1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2.3. Работы, выполняемые в целях надлежащего содержания систем теплоснабжения</w:t>
            </w:r>
            <w:r w:rsidRPr="0097419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74195" w:rsidRPr="00974195" w:rsidTr="00E15218">
        <w:tc>
          <w:tcPr>
            <w:tcW w:w="6345" w:type="dxa"/>
          </w:tcPr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Испытание на прочность и плотность (гидравлические испытания) узлов ввода и систем отопления, промывка и регулировка систем отопления; удаление воздуха из системы отопления.</w:t>
            </w: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работ, устранение аварийных повреждений - незамедлительно.</w:t>
            </w: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1 раз в год.</w:t>
            </w:r>
          </w:p>
        </w:tc>
        <w:tc>
          <w:tcPr>
            <w:tcW w:w="3686" w:type="dxa"/>
          </w:tcPr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195">
              <w:rPr>
                <w:rFonts w:ascii="Times New Roman" w:eastAsia="Calibri" w:hAnsi="Times New Roman" w:cs="Times New Roman"/>
                <w:sz w:val="24"/>
                <w:szCs w:val="24"/>
              </w:rPr>
              <w:t>4,50</w:t>
            </w:r>
          </w:p>
        </w:tc>
      </w:tr>
      <w:tr w:rsidR="00974195" w:rsidRPr="00974195" w:rsidTr="00E15218">
        <w:tc>
          <w:tcPr>
            <w:tcW w:w="10031" w:type="dxa"/>
            <w:gridSpan w:val="2"/>
          </w:tcPr>
          <w:p w:rsidR="00974195" w:rsidRPr="00974195" w:rsidRDefault="00974195" w:rsidP="0097419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2.4. </w:t>
            </w:r>
            <w:proofErr w:type="gramStart"/>
            <w:r w:rsidRPr="009741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</w:t>
            </w:r>
            <w:proofErr w:type="gramEnd"/>
            <w:r w:rsidRPr="009741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выполняемые в целях надлежащего содержания электрооборудования:</w:t>
            </w:r>
          </w:p>
        </w:tc>
      </w:tr>
      <w:tr w:rsidR="00974195" w:rsidRPr="00974195" w:rsidTr="00E15218">
        <w:tc>
          <w:tcPr>
            <w:tcW w:w="6345" w:type="dxa"/>
          </w:tcPr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заземления оболочки Электрокабель,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проверки, Осмотр 1 раз в год.</w:t>
            </w: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обеспечение работоспособности устройств защитного отключения, Осмотр при необходимости.</w:t>
            </w: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Техническое обслуживание и ремонт силовых и осветительных установок, лифтов, электрических установок систем дымоудаления, тепловых пунктов, элементов </w:t>
            </w:r>
            <w:proofErr w:type="spellStart"/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>молниезащиты</w:t>
            </w:r>
            <w:proofErr w:type="spellEnd"/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электрооборудования.</w:t>
            </w: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По мере выявления, устранение неисправностей с целью обеспечения работоспособности силовых и осветительных установок.</w:t>
            </w: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год. </w:t>
            </w: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195">
              <w:rPr>
                <w:rFonts w:ascii="Times New Roman" w:eastAsia="Calibri" w:hAnsi="Times New Roman" w:cs="Times New Roman"/>
                <w:sz w:val="24"/>
                <w:szCs w:val="24"/>
              </w:rPr>
              <w:t>1,50</w:t>
            </w:r>
          </w:p>
        </w:tc>
      </w:tr>
      <w:tr w:rsidR="00974195" w:rsidRPr="00974195" w:rsidTr="00E15218">
        <w:tc>
          <w:tcPr>
            <w:tcW w:w="10031" w:type="dxa"/>
            <w:gridSpan w:val="2"/>
          </w:tcPr>
          <w:p w:rsidR="00974195" w:rsidRPr="00974195" w:rsidRDefault="00974195" w:rsidP="0097419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3.Работы по содержанию помещений, входящих в состав общего имущества в многоквартирном доме:</w:t>
            </w:r>
          </w:p>
        </w:tc>
      </w:tr>
      <w:tr w:rsidR="00974195" w:rsidRPr="00974195" w:rsidTr="00E15218">
        <w:tc>
          <w:tcPr>
            <w:tcW w:w="10031" w:type="dxa"/>
            <w:gridSpan w:val="2"/>
          </w:tcPr>
          <w:p w:rsidR="00974195" w:rsidRPr="00974195" w:rsidRDefault="00974195" w:rsidP="0097419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3.1. Работы по содержанию помещений, входящие в состав общего имущества:</w:t>
            </w:r>
          </w:p>
        </w:tc>
      </w:tr>
      <w:tr w:rsidR="00974195" w:rsidRPr="00974195" w:rsidTr="00E15218">
        <w:tc>
          <w:tcPr>
            <w:tcW w:w="6345" w:type="dxa"/>
          </w:tcPr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</w:t>
            </w:r>
            <w:proofErr w:type="gramEnd"/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>1 раз в год.</w:t>
            </w:r>
          </w:p>
        </w:tc>
        <w:tc>
          <w:tcPr>
            <w:tcW w:w="3686" w:type="dxa"/>
          </w:tcPr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19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74195" w:rsidRPr="00974195" w:rsidTr="00E15218">
        <w:tc>
          <w:tcPr>
            <w:tcW w:w="10031" w:type="dxa"/>
            <w:gridSpan w:val="2"/>
          </w:tcPr>
          <w:p w:rsidR="00974195" w:rsidRPr="00974195" w:rsidRDefault="00974195" w:rsidP="0097419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3.2. Работы по обеспечению требований пожарной безопасности:</w:t>
            </w:r>
          </w:p>
        </w:tc>
      </w:tr>
      <w:tr w:rsidR="00974195" w:rsidRPr="00974195" w:rsidTr="00E15218">
        <w:tc>
          <w:tcPr>
            <w:tcW w:w="6345" w:type="dxa"/>
          </w:tcPr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>дств пр</w:t>
            </w:r>
            <w:proofErr w:type="gramEnd"/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>отивопожарной защиты, противодымной защиты, при наличии такого оборудования и мест в доме.</w:t>
            </w: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19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74195" w:rsidRPr="00974195" w:rsidTr="00E15218">
        <w:tc>
          <w:tcPr>
            <w:tcW w:w="10031" w:type="dxa"/>
            <w:gridSpan w:val="2"/>
          </w:tcPr>
          <w:p w:rsidR="00974195" w:rsidRPr="00974195" w:rsidRDefault="00974195" w:rsidP="0097419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3.3.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выполнение заявок.</w:t>
            </w:r>
          </w:p>
        </w:tc>
      </w:tr>
      <w:tr w:rsidR="00974195" w:rsidRPr="00974195" w:rsidTr="00E15218">
        <w:tc>
          <w:tcPr>
            <w:tcW w:w="6345" w:type="dxa"/>
          </w:tcPr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Выполнение работ, связанных с ликвидацией аварий и неисправностей внутридомового оборудования и сетей водоотведения, ХВС,  центрального отопления и электроснабжения (при наличии), по заявкам и указаниям руководителей, специалистов и служащих аварийно-ремонтной службы.  Круглосуточно.</w:t>
            </w: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686" w:type="dxa"/>
          </w:tcPr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195">
              <w:rPr>
                <w:rFonts w:ascii="Times New Roman" w:eastAsia="Calibri" w:hAnsi="Times New Roman" w:cs="Times New Roman"/>
                <w:sz w:val="24"/>
                <w:szCs w:val="24"/>
              </w:rPr>
              <w:t>5,00</w:t>
            </w:r>
          </w:p>
        </w:tc>
      </w:tr>
      <w:tr w:rsidR="00974195" w:rsidRPr="00974195" w:rsidTr="00E15218">
        <w:trPr>
          <w:trHeight w:val="373"/>
        </w:trPr>
        <w:tc>
          <w:tcPr>
            <w:tcW w:w="10031" w:type="dxa"/>
            <w:gridSpan w:val="2"/>
          </w:tcPr>
          <w:p w:rsidR="00974195" w:rsidRPr="00974195" w:rsidRDefault="00DB6F7C" w:rsidP="009741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3.4</w:t>
            </w:r>
            <w:r w:rsidR="00974195" w:rsidRPr="009741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Услуги по управлению многоквартирным домом.</w:t>
            </w:r>
          </w:p>
        </w:tc>
      </w:tr>
      <w:tr w:rsidR="00974195" w:rsidRPr="00974195" w:rsidTr="00E15218">
        <w:trPr>
          <w:trHeight w:val="373"/>
        </w:trPr>
        <w:tc>
          <w:tcPr>
            <w:tcW w:w="6345" w:type="dxa"/>
          </w:tcPr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а также </w:t>
            </w:r>
            <w:proofErr w:type="gramStart"/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 за</w:t>
            </w:r>
            <w:proofErr w:type="gramEnd"/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оказанием услуг и выполнение работ по содержанию и ремонту общего имущества МКД.</w:t>
            </w: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Организация осуществления расчетов за услуги и работы по содержанию и ремонту общего имущества в МКД</w:t>
            </w: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Ведение учета и рассмотрение предложений, заявлений и жалоб собственников и предоставление ответов в установленные законодательством сроки. Хранение технической документации на МКД.</w:t>
            </w: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Взыскание задолженности с населения за предоставленные жилищно-коммунальные услуги и ведение судебно - претензионной работы</w:t>
            </w:r>
          </w:p>
          <w:p w:rsidR="00974195" w:rsidRPr="00974195" w:rsidRDefault="00974195" w:rsidP="00974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195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Постоянно.</w:t>
            </w:r>
          </w:p>
        </w:tc>
        <w:tc>
          <w:tcPr>
            <w:tcW w:w="3686" w:type="dxa"/>
          </w:tcPr>
          <w:p w:rsidR="00974195" w:rsidRPr="00974195" w:rsidRDefault="00974195" w:rsidP="009741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974195" w:rsidP="009741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195" w:rsidRPr="00974195" w:rsidRDefault="00CB5430" w:rsidP="009741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74195" w:rsidRPr="00974195">
              <w:rPr>
                <w:rFonts w:ascii="Times New Roman" w:eastAsia="Calibri" w:hAnsi="Times New Roman" w:cs="Times New Roman"/>
                <w:sz w:val="24"/>
                <w:szCs w:val="24"/>
              </w:rPr>
              <w:t>,50</w:t>
            </w:r>
          </w:p>
        </w:tc>
      </w:tr>
      <w:tr w:rsidR="00974195" w:rsidRPr="00974195" w:rsidTr="00E15218">
        <w:trPr>
          <w:trHeight w:val="893"/>
        </w:trPr>
        <w:tc>
          <w:tcPr>
            <w:tcW w:w="10031" w:type="dxa"/>
            <w:gridSpan w:val="2"/>
          </w:tcPr>
          <w:p w:rsidR="00974195" w:rsidRPr="00974195" w:rsidRDefault="00974195" w:rsidP="0097419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974195" w:rsidRPr="00974195" w:rsidRDefault="00CB5430" w:rsidP="0097419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Итого: стоимость в год </w:t>
            </w:r>
            <w:r w:rsidR="006408F9">
              <w:rPr>
                <w:rFonts w:ascii="Times New Roman" w:eastAsia="Calibri" w:hAnsi="Times New Roman" w:cs="Times New Roman"/>
                <w:b/>
              </w:rPr>
              <w:t>на 1 кв.м.</w:t>
            </w:r>
            <w:r>
              <w:rPr>
                <w:rFonts w:ascii="Times New Roman" w:eastAsia="Calibri" w:hAnsi="Times New Roman" w:cs="Times New Roman"/>
                <w:b/>
              </w:rPr>
              <w:t xml:space="preserve"> - 298</w:t>
            </w:r>
            <w:r w:rsidR="00974195" w:rsidRPr="00974195">
              <w:rPr>
                <w:rFonts w:ascii="Times New Roman" w:eastAsia="Calibri" w:hAnsi="Times New Roman" w:cs="Times New Roman"/>
                <w:b/>
              </w:rPr>
              <w:t>,80 руб., ст</w:t>
            </w:r>
            <w:r>
              <w:rPr>
                <w:rFonts w:ascii="Times New Roman" w:eastAsia="Calibri" w:hAnsi="Times New Roman" w:cs="Times New Roman"/>
                <w:b/>
              </w:rPr>
              <w:t xml:space="preserve">оимость в месяц на 1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 –  24</w:t>
            </w:r>
            <w:r w:rsidR="00974195" w:rsidRPr="00974195">
              <w:rPr>
                <w:rFonts w:ascii="Times New Roman" w:eastAsia="Calibri" w:hAnsi="Times New Roman" w:cs="Times New Roman"/>
                <w:b/>
              </w:rPr>
              <w:t>,90  руб.</w:t>
            </w:r>
          </w:p>
          <w:p w:rsidR="00974195" w:rsidRPr="00974195" w:rsidRDefault="00974195" w:rsidP="009741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74195" w:rsidRPr="00974195" w:rsidRDefault="00974195" w:rsidP="0097419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Pr="00AD6E64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3684F" w:rsidRPr="002C27EE" w:rsidRDefault="00D3684F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225" w:rsidRPr="002C27EE" w:rsidRDefault="00D3684F" w:rsidP="00D3684F">
      <w:pPr>
        <w:jc w:val="both"/>
        <w:rPr>
          <w:rFonts w:ascii="Times New Roman" w:hAnsi="Times New Roman" w:cs="Times New Roman"/>
          <w:sz w:val="24"/>
          <w:szCs w:val="24"/>
        </w:rPr>
      </w:pPr>
      <w:r w:rsidRPr="002C27E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3684F" w:rsidRPr="002C27EE" w:rsidRDefault="00D3684F">
      <w:pPr>
        <w:rPr>
          <w:rFonts w:ascii="Times New Roman" w:hAnsi="Times New Roman" w:cs="Times New Roman"/>
          <w:sz w:val="24"/>
          <w:szCs w:val="24"/>
        </w:rPr>
      </w:pPr>
    </w:p>
    <w:sectPr w:rsidR="00D3684F" w:rsidRPr="002C27EE" w:rsidSect="00DE537A">
      <w:pgSz w:w="11906" w:h="16838"/>
      <w:pgMar w:top="56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0AE8"/>
    <w:multiLevelType w:val="multilevel"/>
    <w:tmpl w:val="52342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1">
    <w:nsid w:val="3DE9591B"/>
    <w:multiLevelType w:val="multilevel"/>
    <w:tmpl w:val="507AD9F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80461EE"/>
    <w:multiLevelType w:val="multilevel"/>
    <w:tmpl w:val="C1CC4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56"/>
    <w:rsid w:val="00074B78"/>
    <w:rsid w:val="000B0907"/>
    <w:rsid w:val="000F2334"/>
    <w:rsid w:val="00124279"/>
    <w:rsid w:val="0021718D"/>
    <w:rsid w:val="00231C1D"/>
    <w:rsid w:val="002C27EE"/>
    <w:rsid w:val="002C51CA"/>
    <w:rsid w:val="00302291"/>
    <w:rsid w:val="003465EC"/>
    <w:rsid w:val="004928BB"/>
    <w:rsid w:val="004A7FD9"/>
    <w:rsid w:val="004E6B0F"/>
    <w:rsid w:val="00545FE1"/>
    <w:rsid w:val="00564FFB"/>
    <w:rsid w:val="005A071C"/>
    <w:rsid w:val="005A0C27"/>
    <w:rsid w:val="00631A95"/>
    <w:rsid w:val="006408F9"/>
    <w:rsid w:val="0067077D"/>
    <w:rsid w:val="00685AE8"/>
    <w:rsid w:val="006A417B"/>
    <w:rsid w:val="00775E95"/>
    <w:rsid w:val="00800BD4"/>
    <w:rsid w:val="00830721"/>
    <w:rsid w:val="00831C80"/>
    <w:rsid w:val="008A3A61"/>
    <w:rsid w:val="008D36F1"/>
    <w:rsid w:val="00931B65"/>
    <w:rsid w:val="00974195"/>
    <w:rsid w:val="009A3BFE"/>
    <w:rsid w:val="00A056B7"/>
    <w:rsid w:val="00A64EAF"/>
    <w:rsid w:val="00AD6E64"/>
    <w:rsid w:val="00AE4C60"/>
    <w:rsid w:val="00AF137C"/>
    <w:rsid w:val="00B029C2"/>
    <w:rsid w:val="00B66919"/>
    <w:rsid w:val="00B96774"/>
    <w:rsid w:val="00BF54AA"/>
    <w:rsid w:val="00CB5430"/>
    <w:rsid w:val="00CF7CF4"/>
    <w:rsid w:val="00D20F30"/>
    <w:rsid w:val="00D3684F"/>
    <w:rsid w:val="00D44FDB"/>
    <w:rsid w:val="00DB0556"/>
    <w:rsid w:val="00DB6F7C"/>
    <w:rsid w:val="00DC4991"/>
    <w:rsid w:val="00DE537A"/>
    <w:rsid w:val="00DF2225"/>
    <w:rsid w:val="00DF4724"/>
    <w:rsid w:val="00E12A84"/>
    <w:rsid w:val="00EC4DF0"/>
    <w:rsid w:val="00EE01C2"/>
    <w:rsid w:val="00EE6A4E"/>
    <w:rsid w:val="00F30E20"/>
    <w:rsid w:val="00F3592B"/>
    <w:rsid w:val="00FC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2696</Words>
  <Characters>15373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56</cp:revision>
  <cp:lastPrinted>2024-04-02T10:54:00Z</cp:lastPrinted>
  <dcterms:created xsi:type="dcterms:W3CDTF">2024-03-12T17:16:00Z</dcterms:created>
  <dcterms:modified xsi:type="dcterms:W3CDTF">2024-04-02T11:30:00Z</dcterms:modified>
</cp:coreProperties>
</file>