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F4E" w:rsidRPr="005427FA" w:rsidRDefault="00013F4E" w:rsidP="00E12A8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4E" w:rsidRPr="005427FA" w:rsidRDefault="005427FA" w:rsidP="00013F4E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>Утвержден</w:t>
      </w:r>
    </w:p>
    <w:p w:rsidR="00013F4E" w:rsidRPr="005427FA" w:rsidRDefault="00013F4E" w:rsidP="00013F4E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013F4E" w:rsidRPr="005427FA" w:rsidRDefault="00013F4E" w:rsidP="00013F4E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5427FA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427FA">
        <w:rPr>
          <w:rFonts w:ascii="Times New Roman" w:hAnsi="Times New Roman" w:cs="Times New Roman"/>
          <w:sz w:val="24"/>
          <w:szCs w:val="24"/>
        </w:rPr>
        <w:t xml:space="preserve"> района «Троицко – Печорский»</w:t>
      </w:r>
    </w:p>
    <w:p w:rsidR="00013F4E" w:rsidRPr="005427FA" w:rsidRDefault="00CF517E" w:rsidP="00013F4E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4/358 от 9</w:t>
      </w:r>
      <w:r w:rsidR="00365D26">
        <w:rPr>
          <w:rFonts w:ascii="Times New Roman" w:hAnsi="Times New Roman" w:cs="Times New Roman"/>
          <w:sz w:val="24"/>
          <w:szCs w:val="24"/>
        </w:rPr>
        <w:t xml:space="preserve"> </w:t>
      </w:r>
      <w:r w:rsidR="00013F4E" w:rsidRPr="005427FA">
        <w:rPr>
          <w:rFonts w:ascii="Times New Roman" w:hAnsi="Times New Roman" w:cs="Times New Roman"/>
          <w:sz w:val="24"/>
          <w:szCs w:val="24"/>
        </w:rPr>
        <w:t>апреля 2024 г.</w:t>
      </w:r>
    </w:p>
    <w:p w:rsidR="00013F4E" w:rsidRPr="005427FA" w:rsidRDefault="005427FA" w:rsidP="00013F4E">
      <w:pPr>
        <w:spacing w:after="0" w:line="240" w:lineRule="auto"/>
        <w:ind w:left="-567"/>
        <w:jc w:val="right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>(Приложение</w:t>
      </w:r>
      <w:r w:rsidR="00013F4E" w:rsidRPr="005427FA">
        <w:rPr>
          <w:rFonts w:ascii="Times New Roman" w:hAnsi="Times New Roman" w:cs="Times New Roman"/>
          <w:sz w:val="24"/>
          <w:szCs w:val="24"/>
        </w:rPr>
        <w:t>)</w:t>
      </w:r>
    </w:p>
    <w:p w:rsidR="00013F4E" w:rsidRPr="005427FA" w:rsidRDefault="00013F4E" w:rsidP="00E12A8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4E" w:rsidRPr="005427FA" w:rsidRDefault="00013F4E" w:rsidP="00E12A8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F4E" w:rsidRPr="005427FA" w:rsidRDefault="00013F4E" w:rsidP="00013F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684F" w:rsidRPr="005427FA" w:rsidRDefault="00D3684F" w:rsidP="00E12A8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7FA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доме, расположенном по адресу: д.21  ул. Лесная  пст. Митрофан-Дикост, разработанный в соответствии с нормативными требованиями.</w:t>
      </w:r>
    </w:p>
    <w:p w:rsidR="00E12A84" w:rsidRPr="005427FA" w:rsidRDefault="00E12A84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5427FA" w:rsidRDefault="002E61A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84F" w:rsidRPr="005427F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</w:t>
      </w:r>
      <w:proofErr w:type="gramStart"/>
      <w:r w:rsidR="00D3684F" w:rsidRPr="005427FA">
        <w:rPr>
          <w:rFonts w:ascii="Times New Roman" w:hAnsi="Times New Roman" w:cs="Times New Roman"/>
          <w:sz w:val="24"/>
          <w:szCs w:val="24"/>
        </w:rPr>
        <w:t>2391  тыс.м2</w:t>
      </w:r>
      <w:proofErr w:type="gramEnd"/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Площадь жилых помещений - 0,1304 тыс.м2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-0,109 тыс.м2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Год постройки - 2017</w:t>
      </w:r>
    </w:p>
    <w:p w:rsidR="00D3684F" w:rsidRPr="005427FA" w:rsidRDefault="002C51CA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Количество этажей - 1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Количество квартир - 6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Материал стен - каркасно-щитовой обшитый </w:t>
      </w:r>
      <w:proofErr w:type="spellStart"/>
      <w:r w:rsidRPr="005427FA">
        <w:rPr>
          <w:rFonts w:ascii="Times New Roman" w:hAnsi="Times New Roman" w:cs="Times New Roman"/>
          <w:sz w:val="24"/>
          <w:szCs w:val="24"/>
        </w:rPr>
        <w:t>сайдингом</w:t>
      </w:r>
      <w:proofErr w:type="spellEnd"/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Фундамент - винтовые сваи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оцинкованный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Наличие и тип отопления - автономное.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отсутствует. </w:t>
      </w:r>
      <w:r w:rsidR="00D44FDB" w:rsidRPr="005427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27FA">
        <w:rPr>
          <w:rFonts w:ascii="Times New Roman" w:hAnsi="Times New Roman" w:cs="Times New Roman"/>
          <w:sz w:val="24"/>
          <w:szCs w:val="24"/>
        </w:rPr>
        <w:t>водоразборная</w:t>
      </w:r>
      <w:proofErr w:type="gramEnd"/>
      <w:r w:rsidRPr="005427FA">
        <w:rPr>
          <w:rFonts w:ascii="Times New Roman" w:hAnsi="Times New Roman" w:cs="Times New Roman"/>
          <w:sz w:val="24"/>
          <w:szCs w:val="24"/>
        </w:rPr>
        <w:t xml:space="preserve"> колонка.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автоном</w:t>
      </w:r>
      <w:r w:rsidR="00830721" w:rsidRPr="005427FA">
        <w:rPr>
          <w:rFonts w:ascii="Times New Roman" w:hAnsi="Times New Roman" w:cs="Times New Roman"/>
          <w:sz w:val="24"/>
          <w:szCs w:val="24"/>
        </w:rPr>
        <w:t xml:space="preserve">ная </w:t>
      </w:r>
      <w:proofErr w:type="gramStart"/>
      <w:r w:rsidR="00830721" w:rsidRPr="005427FA">
        <w:rPr>
          <w:rFonts w:ascii="Times New Roman" w:hAnsi="Times New Roman" w:cs="Times New Roman"/>
          <w:sz w:val="24"/>
          <w:szCs w:val="24"/>
        </w:rPr>
        <w:t>( жилищная</w:t>
      </w:r>
      <w:proofErr w:type="gramEnd"/>
      <w:r w:rsidR="00830721" w:rsidRPr="005427FA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D3684F" w:rsidRPr="005427FA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427F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м2</w:t>
      </w:r>
    </w:p>
    <w:p w:rsidR="009A3BFE" w:rsidRPr="005427FA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5427FA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A3BFE" w:rsidRPr="005427FA" w:rsidTr="009A3BFE">
        <w:tc>
          <w:tcPr>
            <w:tcW w:w="6345" w:type="dxa"/>
          </w:tcPr>
          <w:p w:rsidR="009A3BFE" w:rsidRPr="005427FA" w:rsidRDefault="009A3BFE" w:rsidP="009A3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видов работ и услуг</w:t>
            </w:r>
            <w:r w:rsidR="00DC4991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0BD4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ПП РФ от 03.04.2013 № 290,</w:t>
            </w:r>
            <w:r w:rsidR="006A417B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их периодичность.</w:t>
            </w:r>
          </w:p>
          <w:p w:rsidR="009A3BFE" w:rsidRPr="005427FA" w:rsidRDefault="009A3BFE" w:rsidP="009A3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9A3BFE" w:rsidRPr="005427FA" w:rsidRDefault="009A3BFE" w:rsidP="009A3B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работ </w:t>
            </w:r>
            <w:r w:rsidR="005427FA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месяц на 1 </w:t>
            </w:r>
            <w:proofErr w:type="spellStart"/>
            <w:r w:rsidR="005427FA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="005427FA" w:rsidRPr="005427FA">
              <w:rPr>
                <w:rFonts w:ascii="Times New Roman" w:hAnsi="Times New Roman" w:cs="Times New Roman"/>
                <w:b/>
                <w:sz w:val="24"/>
                <w:szCs w:val="24"/>
              </w:rPr>
              <w:t>./рублей</w:t>
            </w:r>
          </w:p>
        </w:tc>
      </w:tr>
      <w:tr w:rsidR="009A3BFE" w:rsidRPr="00D20F30" w:rsidTr="008F3195">
        <w:tc>
          <w:tcPr>
            <w:tcW w:w="10031" w:type="dxa"/>
            <w:gridSpan w:val="2"/>
          </w:tcPr>
          <w:p w:rsidR="009A3BFE" w:rsidRPr="00D20F30" w:rsidRDefault="00EE6A4E" w:rsidP="009A3B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9A3BFE" w:rsidRPr="00D20F3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0F2334" w:rsidRPr="00D20F30" w:rsidTr="008F3195">
        <w:tc>
          <w:tcPr>
            <w:tcW w:w="10031" w:type="dxa"/>
            <w:gridSpan w:val="2"/>
          </w:tcPr>
          <w:p w:rsidR="000F2334" w:rsidRPr="000F2334" w:rsidRDefault="000F2334" w:rsidP="000F2334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20F30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технического состояния видимых ч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астей конструкций с выявлением: 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признаков неравномерных осадок фундаментов всех типов;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-к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A3BFE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Pr="00D20F30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0F2334" w:rsidRPr="00D20F30" w:rsidTr="007C3293">
        <w:tc>
          <w:tcPr>
            <w:tcW w:w="10031" w:type="dxa"/>
            <w:gridSpan w:val="2"/>
          </w:tcPr>
          <w:p w:rsidR="000F2334" w:rsidRPr="008A3A61" w:rsidRDefault="008A3A61" w:rsidP="008A3A61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для надлежащего содержания стен: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Выявление в элементах де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C4991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5740D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A3A61" w:rsidRPr="00D20F30" w:rsidTr="00125CF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перекрытий и покрытий: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отпирания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A3A61" w:rsidRPr="00D20F30" w:rsidTr="002C3838">
        <w:tc>
          <w:tcPr>
            <w:tcW w:w="10031" w:type="dxa"/>
            <w:gridSpan w:val="2"/>
          </w:tcPr>
          <w:p w:rsidR="008A3A61" w:rsidRPr="008A3A61" w:rsidRDefault="00717398" w:rsidP="008A3A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1.4.Р</w:t>
            </w:r>
            <w:r w:rsidR="008A3A61"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Осмотр 2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раза в год,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A61" w:rsidRPr="00D20F30" w:rsidTr="00975EFB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8A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C4991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A3BFE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Pr="00D20F30" w:rsidRDefault="002E61A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5740D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8A3A61" w:rsidRPr="00D20F30" w:rsidTr="005A2902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крыш: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Проверка кровли на отсутствие протечек;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температурно-влажностного режима и воздухообмена на чердаке;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оборудования или устройств, предотвращающих образование наледи и сосулек;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очистка кровли от скопления снега и наледи;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F4724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нарушений, приводящих к протечкам, - незамедлительное их устранение. </w:t>
            </w:r>
          </w:p>
          <w:p w:rsidR="009A3BFE" w:rsidRDefault="00DF4724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6C7B53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8A3A61" w:rsidRPr="00D20F30" w:rsidTr="00CE30DF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лестниц:</w:t>
            </w:r>
          </w:p>
        </w:tc>
      </w:tr>
      <w:tr w:rsidR="009A3BFE" w:rsidRPr="00D20F30" w:rsidTr="009A3BFE">
        <w:tc>
          <w:tcPr>
            <w:tcW w:w="6345" w:type="dxa"/>
          </w:tcPr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тетив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4724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245B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A61" w:rsidRPr="00D20F30" w:rsidTr="0093680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A3BFE" w:rsidRPr="00D20F30" w:rsidTr="009A3BFE">
        <w:tc>
          <w:tcPr>
            <w:tcW w:w="6345" w:type="dxa"/>
          </w:tcPr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работоспособности подсветки информационных знаков, входов в подъезды (домовые знаки и т.д.);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A3BFE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повреждений и нарушений - разработка плана восстановительных работ (при необходимости), проведение 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восстановительных работ.</w:t>
            </w:r>
          </w:p>
          <w:p w:rsidR="00D20F30" w:rsidRDefault="00D20F30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2E61AE" w:rsidRPr="00D20F30" w:rsidRDefault="002E61A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C11D9C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8A3A61" w:rsidRPr="00D20F30" w:rsidTr="000C745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</w:t>
            </w:r>
            <w:r w:rsidR="00685AE8">
              <w:rPr>
                <w:rFonts w:ascii="Times New Roman" w:hAnsi="Times New Roman" w:cs="Times New Roman"/>
                <w:b/>
                <w:sz w:val="20"/>
                <w:szCs w:val="20"/>
              </w:rPr>
              <w:t>го содержания перегородок</w:t>
            </w: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A3BFE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</w:t>
            </w:r>
          </w:p>
          <w:p w:rsidR="002E61AE" w:rsidRPr="00D20F30" w:rsidRDefault="002E61A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31C8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5740D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</w:p>
        </w:tc>
      </w:tr>
      <w:tr w:rsidR="00685AE8" w:rsidRPr="00D20F30" w:rsidTr="00C52BD4">
        <w:tc>
          <w:tcPr>
            <w:tcW w:w="10031" w:type="dxa"/>
            <w:gridSpan w:val="2"/>
          </w:tcPr>
          <w:p w:rsidR="00685AE8" w:rsidRPr="00831C80" w:rsidRDefault="00C11D9C" w:rsidP="0068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685AE8"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A3BFE" w:rsidRPr="00D20F30" w:rsidTr="009A3BFE">
        <w:tc>
          <w:tcPr>
            <w:tcW w:w="6345" w:type="dxa"/>
          </w:tcPr>
          <w:p w:rsid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EE6A4E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>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C11D9C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685AE8" w:rsidRPr="00D20F30" w:rsidTr="00FB04EE">
        <w:tc>
          <w:tcPr>
            <w:tcW w:w="10031" w:type="dxa"/>
            <w:gridSpan w:val="2"/>
          </w:tcPr>
          <w:p w:rsidR="00685AE8" w:rsidRPr="00685AE8" w:rsidRDefault="00685AE8" w:rsidP="00685AE8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A3BFE" w:rsidRPr="00D20F30" w:rsidTr="009A3BFE">
        <w:tc>
          <w:tcPr>
            <w:tcW w:w="6345" w:type="dxa"/>
          </w:tcPr>
          <w:p w:rsidR="00685AE8" w:rsidRPr="00685AE8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85AE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состояния основания, поверхностного слоя и </w:t>
            </w:r>
            <w:r w:rsidR="00685AE8" w:rsidRPr="00685AE8">
              <w:rPr>
                <w:rFonts w:ascii="Times New Roman" w:hAnsi="Times New Roman" w:cs="Times New Roman"/>
                <w:sz w:val="20"/>
                <w:szCs w:val="20"/>
              </w:rPr>
              <w:t>работоспособности системы вентиляции полов (для деревянных полов).</w:t>
            </w:r>
          </w:p>
          <w:p w:rsidR="00ED1A64" w:rsidRDefault="00685AE8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E6A4E" w:rsidRPr="00685AE8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800BD4" w:rsidRDefault="00ED1A64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E6A4E" w:rsidRPr="00685AE8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E61AE" w:rsidRPr="00D20F30" w:rsidRDefault="002E61A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C11D9C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685AE8" w:rsidRPr="00D20F30" w:rsidTr="004C25CC">
        <w:tc>
          <w:tcPr>
            <w:tcW w:w="10031" w:type="dxa"/>
            <w:gridSpan w:val="2"/>
          </w:tcPr>
          <w:p w:rsidR="00685AE8" w:rsidRPr="00685AE8" w:rsidRDefault="00685AE8" w:rsidP="00685AE8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EE6A4E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с устранением мел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ких неисправностей, 1 раз в год,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по мере необходимости.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5740D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E6A4E" w:rsidRPr="00D20F30" w:rsidTr="005816D1">
        <w:tc>
          <w:tcPr>
            <w:tcW w:w="10031" w:type="dxa"/>
            <w:gridSpan w:val="2"/>
          </w:tcPr>
          <w:p w:rsidR="00EE6A4E" w:rsidRPr="00831C80" w:rsidRDefault="00EE6A4E" w:rsidP="00EE6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5AE8" w:rsidRPr="00D20F30" w:rsidTr="009A6A38">
        <w:tc>
          <w:tcPr>
            <w:tcW w:w="10031" w:type="dxa"/>
            <w:gridSpan w:val="2"/>
          </w:tcPr>
          <w:p w:rsidR="00685AE8" w:rsidRPr="00831C80" w:rsidRDefault="00685AE8" w:rsidP="0068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Работы, выполняемые для надлежащего содержания систем вентиляции и дымоудаления: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дымоудаления, определение работоспособности 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оборудования и элементов систем,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ионной установки,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 xml:space="preserve">реплений, 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ем автоматического дымоудаления,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13F4E" w:rsidRDefault="00EE6A4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20F30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 раз в год.</w:t>
            </w:r>
          </w:p>
          <w:p w:rsidR="005427FA" w:rsidRPr="00D20F30" w:rsidRDefault="005427FA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2C51C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</w:tr>
      <w:tr w:rsidR="00074B78" w:rsidRPr="00D20F30" w:rsidTr="00BB4E5E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A3BFE" w:rsidRDefault="00800BD4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автономного отопления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 xml:space="preserve"> 1 раз в год.</w:t>
            </w:r>
          </w:p>
          <w:p w:rsidR="00831C80" w:rsidRPr="00D20F30" w:rsidRDefault="00831C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6C7B53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2,80</w:t>
            </w:r>
          </w:p>
        </w:tc>
      </w:tr>
      <w:tr w:rsidR="00074B78" w:rsidRPr="00D20F30" w:rsidTr="007A7186">
        <w:tc>
          <w:tcPr>
            <w:tcW w:w="10031" w:type="dxa"/>
            <w:gridSpan w:val="2"/>
          </w:tcPr>
          <w:p w:rsidR="00074B78" w:rsidRPr="00831C80" w:rsidRDefault="00074B78" w:rsidP="00074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074B78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</w:t>
            </w:r>
            <w:r w:rsidR="00074B78">
              <w:rPr>
                <w:rFonts w:ascii="Times New Roman" w:hAnsi="Times New Roman" w:cs="Times New Roman"/>
                <w:sz w:val="20"/>
                <w:szCs w:val="20"/>
              </w:rPr>
              <w:t>ие воздуха из системы отопления.</w:t>
            </w:r>
          </w:p>
          <w:p w:rsidR="00EE6A4E" w:rsidRPr="00D20F30" w:rsidRDefault="00074B78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Осмотр автономного отопления.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3BFE" w:rsidRDefault="00EE6A4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6A417B" w:rsidRPr="00D20F30" w:rsidRDefault="006A417B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A417B">
              <w:rPr>
                <w:rFonts w:ascii="Times New Roman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BC7491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заземления оболочки </w:t>
            </w:r>
            <w:r w:rsidR="006A417B" w:rsidRPr="00D20F30">
              <w:rPr>
                <w:rFonts w:ascii="Times New Roman" w:hAnsi="Times New Roman" w:cs="Times New Roman"/>
                <w:sz w:val="20"/>
                <w:szCs w:val="20"/>
              </w:rPr>
              <w:t>Электрокабель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6A417B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х, наладка электрооборудования.</w:t>
            </w:r>
          </w:p>
          <w:p w:rsidR="00EE6A4E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По мере выявления, устранение неисправностей с целью обеспечения работоспособности силовых и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осветительных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установок.</w:t>
            </w:r>
          </w:p>
          <w:p w:rsidR="00EE6A4E" w:rsidRDefault="006A417B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A417B">
              <w:rPr>
                <w:rFonts w:ascii="Times New Roman" w:hAnsi="Times New Roman" w:cs="Times New Roman"/>
                <w:sz w:val="20"/>
                <w:szCs w:val="20"/>
              </w:rPr>
              <w:t>Осмотр 2 раза в год.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E61AE" w:rsidRDefault="002E61A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Default="002E61A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61AE" w:rsidRPr="00D20F30" w:rsidRDefault="002E61A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C11D9C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D20F30" w:rsidRPr="00D20F30" w:rsidTr="00B371A9">
        <w:tc>
          <w:tcPr>
            <w:tcW w:w="10031" w:type="dxa"/>
            <w:gridSpan w:val="2"/>
          </w:tcPr>
          <w:p w:rsidR="00D20F30" w:rsidRPr="00074B78" w:rsidRDefault="00D20F30" w:rsidP="00D20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74B78" w:rsidRPr="00D20F30" w:rsidTr="00816686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A3BFE" w:rsidRPr="00D20F30" w:rsidTr="009A3BFE">
        <w:tc>
          <w:tcPr>
            <w:tcW w:w="6345" w:type="dxa"/>
          </w:tcPr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A3BFE" w:rsidRDefault="006A417B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12279B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05690A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, при наличии такого оборудования и мест в доме.</w:t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FC164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6A4005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2E61AE" w:rsidRPr="00D20F30" w:rsidRDefault="002E61A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5740D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074B78" w:rsidRPr="00D20F30" w:rsidTr="00BA5074">
        <w:trPr>
          <w:trHeight w:val="373"/>
        </w:trPr>
        <w:tc>
          <w:tcPr>
            <w:tcW w:w="10031" w:type="dxa"/>
            <w:gridSpan w:val="2"/>
          </w:tcPr>
          <w:p w:rsidR="00074B78" w:rsidRPr="00831C80" w:rsidRDefault="00C11D9C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3.4</w:t>
            </w:r>
            <w:r w:rsidR="00074B78">
              <w:rPr>
                <w:rFonts w:ascii="Times New Roman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A3BFE" w:rsidRPr="00D20F30" w:rsidTr="006A417B">
        <w:trPr>
          <w:trHeight w:val="373"/>
        </w:trPr>
        <w:tc>
          <w:tcPr>
            <w:tcW w:w="6345" w:type="dxa"/>
          </w:tcPr>
          <w:p w:rsidR="00074B78" w:rsidRDefault="00074B78" w:rsidP="00D368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0E20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>Своевременное заключение договоров оказания услуг и (или) выполнения работ по содержанию и ремонту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общего имущества в многоквартирном доме со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сторонними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организациями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, в том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специализированными, а также </w:t>
            </w:r>
            <w:proofErr w:type="gramStart"/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4B78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Организация осуществления расчетов за услуги и работы по содержанию и ремонту общего имущества в МКД</w:t>
            </w:r>
          </w:p>
          <w:p w:rsidR="00074B78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74B78" w:rsidRPr="00F30E20" w:rsidRDefault="00F30E2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Взыскание задолженности с населения за предоставленные жилищно-коммунальные услуги и 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судебно - претензионной работы</w:t>
            </w:r>
          </w:p>
          <w:p w:rsidR="009A3BFE" w:rsidRPr="00F30E20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57559B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0BD4" w:rsidRPr="00831C80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</w:tr>
      <w:tr w:rsidR="00D148C0" w:rsidRPr="00D20F30" w:rsidTr="00365D26">
        <w:trPr>
          <w:trHeight w:val="530"/>
        </w:trPr>
        <w:tc>
          <w:tcPr>
            <w:tcW w:w="10031" w:type="dxa"/>
            <w:gridSpan w:val="2"/>
          </w:tcPr>
          <w:p w:rsidR="00D148C0" w:rsidRDefault="00D148C0" w:rsidP="008245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8C0">
              <w:rPr>
                <w:rFonts w:ascii="Times New Roman" w:hAnsi="Times New Roman" w:cs="Times New Roman"/>
                <w:b/>
              </w:rPr>
              <w:t>Итого</w:t>
            </w:r>
            <w:r w:rsidR="0057559B">
              <w:rPr>
                <w:rFonts w:ascii="Times New Roman" w:hAnsi="Times New Roman" w:cs="Times New Roman"/>
                <w:b/>
              </w:rPr>
              <w:t>: стоимость в год</w:t>
            </w:r>
            <w:r w:rsidR="005427FA">
              <w:rPr>
                <w:rFonts w:ascii="Times New Roman" w:hAnsi="Times New Roman" w:cs="Times New Roman"/>
                <w:b/>
              </w:rPr>
              <w:t xml:space="preserve"> на 1 </w:t>
            </w:r>
            <w:proofErr w:type="spellStart"/>
            <w:r w:rsidR="005427FA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="00C11D9C">
              <w:rPr>
                <w:rFonts w:ascii="Times New Roman" w:hAnsi="Times New Roman" w:cs="Times New Roman"/>
                <w:b/>
              </w:rPr>
              <w:t xml:space="preserve"> -211.20</w:t>
            </w:r>
            <w:r w:rsidR="0057559B">
              <w:rPr>
                <w:rFonts w:ascii="Times New Roman" w:hAnsi="Times New Roman" w:cs="Times New Roman"/>
                <w:b/>
              </w:rPr>
              <w:t xml:space="preserve"> </w:t>
            </w:r>
            <w:r w:rsidR="001227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руб.</w:t>
            </w:r>
            <w:r w:rsidRPr="00D148C0">
              <w:rPr>
                <w:rFonts w:ascii="Times New Roman" w:hAnsi="Times New Roman" w:cs="Times New Roman"/>
                <w:b/>
              </w:rPr>
              <w:t>, стоимость в меся</w:t>
            </w:r>
            <w:r w:rsidR="0057559B">
              <w:rPr>
                <w:rFonts w:ascii="Times New Roman" w:hAnsi="Times New Roman" w:cs="Times New Roman"/>
                <w:b/>
              </w:rPr>
              <w:t xml:space="preserve">ц на 1 </w:t>
            </w:r>
            <w:proofErr w:type="spellStart"/>
            <w:r w:rsidR="0057559B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="0057559B">
              <w:rPr>
                <w:rFonts w:ascii="Times New Roman" w:hAnsi="Times New Roman" w:cs="Times New Roman"/>
                <w:b/>
              </w:rPr>
              <w:t>. – 17</w:t>
            </w:r>
            <w:r w:rsidR="00C11D9C">
              <w:rPr>
                <w:rFonts w:ascii="Times New Roman" w:hAnsi="Times New Roman" w:cs="Times New Roman"/>
                <w:b/>
              </w:rPr>
              <w:t>,6</w:t>
            </w:r>
            <w:r w:rsidR="0012279B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руб</w:t>
            </w:r>
            <w:r w:rsidRPr="00D148C0">
              <w:rPr>
                <w:rFonts w:ascii="Times New Roman" w:hAnsi="Times New Roman" w:cs="Times New Roman"/>
                <w:b/>
              </w:rPr>
              <w:t>.</w:t>
            </w:r>
          </w:p>
          <w:p w:rsidR="00D148C0" w:rsidRPr="00831C80" w:rsidRDefault="00D148C0" w:rsidP="0083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3F4E"/>
    <w:rsid w:val="0005740D"/>
    <w:rsid w:val="00074B78"/>
    <w:rsid w:val="000F2334"/>
    <w:rsid w:val="0012279B"/>
    <w:rsid w:val="00122A8C"/>
    <w:rsid w:val="00126974"/>
    <w:rsid w:val="00231C1D"/>
    <w:rsid w:val="002C27EE"/>
    <w:rsid w:val="002C51CA"/>
    <w:rsid w:val="002E61AE"/>
    <w:rsid w:val="00365D26"/>
    <w:rsid w:val="005427FA"/>
    <w:rsid w:val="0057559B"/>
    <w:rsid w:val="005A0C27"/>
    <w:rsid w:val="00685AE8"/>
    <w:rsid w:val="006A417B"/>
    <w:rsid w:val="006C7B53"/>
    <w:rsid w:val="00717398"/>
    <w:rsid w:val="00800BD4"/>
    <w:rsid w:val="008245B0"/>
    <w:rsid w:val="00830721"/>
    <w:rsid w:val="00831C80"/>
    <w:rsid w:val="008A3A61"/>
    <w:rsid w:val="008D36F1"/>
    <w:rsid w:val="009A3BFE"/>
    <w:rsid w:val="00A056B7"/>
    <w:rsid w:val="00AD6E64"/>
    <w:rsid w:val="00B029C2"/>
    <w:rsid w:val="00C11D9C"/>
    <w:rsid w:val="00CF517E"/>
    <w:rsid w:val="00CF7CF4"/>
    <w:rsid w:val="00D148C0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1396"/>
    <w:rsid w:val="00ED1A64"/>
    <w:rsid w:val="00EE6A4E"/>
    <w:rsid w:val="00F30E20"/>
    <w:rsid w:val="00FC1640"/>
    <w:rsid w:val="00FD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CF5126-F2E2-4ADF-B88D-104125AAC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AED6-71DB-4291-97F7-38D6CA36F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32</cp:revision>
  <cp:lastPrinted>2025-04-09T11:34:00Z</cp:lastPrinted>
  <dcterms:created xsi:type="dcterms:W3CDTF">2024-03-12T17:16:00Z</dcterms:created>
  <dcterms:modified xsi:type="dcterms:W3CDTF">2025-04-09T11:35:00Z</dcterms:modified>
</cp:coreProperties>
</file>