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FD" w:rsidRDefault="000264FD">
      <w:pPr>
        <w:pStyle w:val="ConsPlusTitlePage"/>
      </w:pPr>
    </w:p>
    <w:p w:rsidR="000264FD" w:rsidRDefault="000264FD">
      <w:pPr>
        <w:pStyle w:val="ConsPlusTitlePage"/>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0264FD" w:rsidRPr="000264FD" w:rsidTr="000264FD">
        <w:trPr>
          <w:trHeight w:val="1701"/>
          <w:jc w:val="center"/>
        </w:trPr>
        <w:tc>
          <w:tcPr>
            <w:tcW w:w="2977" w:type="dxa"/>
            <w:tcBorders>
              <w:top w:val="nil"/>
              <w:left w:val="nil"/>
              <w:bottom w:val="nil"/>
              <w:right w:val="nil"/>
            </w:tcBorders>
          </w:tcPr>
          <w:p w:rsidR="000264FD" w:rsidRPr="000264FD" w:rsidRDefault="00DA1B05" w:rsidP="000264FD">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w:t>
            </w:r>
            <w:r w:rsidR="000264FD" w:rsidRPr="000264FD">
              <w:rPr>
                <w:rFonts w:ascii="Times New Roman" w:eastAsia="Times New Roman" w:hAnsi="Times New Roman" w:cs="Times New Roman"/>
                <w:b/>
                <w:sz w:val="24"/>
                <w:szCs w:val="20"/>
                <w:lang w:eastAsia="ru-RU"/>
              </w:rPr>
              <w:t>МЫЛДİН</w:t>
            </w:r>
            <w:r>
              <w:rPr>
                <w:rFonts w:ascii="Times New Roman" w:eastAsia="Times New Roman" w:hAnsi="Times New Roman" w:cs="Times New Roman"/>
                <w:b/>
                <w:sz w:val="24"/>
                <w:szCs w:val="20"/>
                <w:lang w:eastAsia="ru-RU"/>
              </w:rPr>
              <w:t>»</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МУНИЦИПАЛЬНÖЙ</w:t>
            </w:r>
          </w:p>
          <w:p w:rsidR="000264FD" w:rsidRPr="000264FD" w:rsidRDefault="000264FD" w:rsidP="000264FD">
            <w:pPr>
              <w:tabs>
                <w:tab w:val="left" w:pos="1300"/>
              </w:tabs>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РАЙОНСА</w:t>
            </w:r>
          </w:p>
          <w:p w:rsidR="000264FD" w:rsidRPr="000264FD" w:rsidRDefault="000264FD" w:rsidP="000264FD">
            <w:pPr>
              <w:spacing w:after="0" w:line="240" w:lineRule="auto"/>
              <w:ind w:left="-108"/>
              <w:jc w:val="center"/>
              <w:rPr>
                <w:rFonts w:ascii="Times New Roman" w:eastAsia="Times New Roman" w:hAnsi="Times New Roman" w:cs="Times New Roman"/>
                <w:sz w:val="20"/>
                <w:szCs w:val="20"/>
                <w:lang w:eastAsia="ru-RU"/>
              </w:rPr>
            </w:pPr>
            <w:r w:rsidRPr="000264FD">
              <w:rPr>
                <w:rFonts w:ascii="Times New Roman" w:eastAsia="Times New Roman" w:hAnsi="Times New Roman" w:cs="Times New Roman"/>
                <w:b/>
                <w:bCs/>
                <w:sz w:val="24"/>
                <w:szCs w:val="20"/>
                <w:lang w:eastAsia="ru-RU"/>
              </w:rPr>
              <w:t>АДМИНИСТРАЦИЯ</w:t>
            </w:r>
          </w:p>
        </w:tc>
        <w:tc>
          <w:tcPr>
            <w:tcW w:w="3402" w:type="dxa"/>
            <w:tcBorders>
              <w:top w:val="nil"/>
              <w:left w:val="nil"/>
              <w:bottom w:val="nil"/>
              <w:right w:val="nil"/>
            </w:tcBorders>
          </w:tcPr>
          <w:p w:rsidR="000264FD" w:rsidRPr="000264FD" w:rsidRDefault="000264FD" w:rsidP="000264FD">
            <w:pPr>
              <w:spacing w:after="0" w:line="240" w:lineRule="auto"/>
              <w:ind w:firstLine="317"/>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sz w:val="20"/>
                <w:szCs w:val="20"/>
                <w:lang w:eastAsia="ru-RU"/>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6" o:title=""/>
                </v:shape>
                <o:OLEObject Type="Embed" ProgID="Word.Picture.8" ShapeID="_x0000_i1025" DrawAspect="Content" ObjectID="_1770644398" r:id="rId7"/>
              </w:object>
            </w:r>
          </w:p>
        </w:tc>
        <w:tc>
          <w:tcPr>
            <w:tcW w:w="3402" w:type="dxa"/>
            <w:tcBorders>
              <w:top w:val="nil"/>
              <w:left w:val="nil"/>
              <w:bottom w:val="nil"/>
              <w:right w:val="nil"/>
            </w:tcBorders>
          </w:tcPr>
          <w:p w:rsidR="000264FD" w:rsidRPr="000264FD" w:rsidRDefault="000264FD" w:rsidP="000264FD">
            <w:pPr>
              <w:spacing w:after="0" w:line="240" w:lineRule="auto"/>
              <w:ind w:left="-108"/>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АДМИНИСТРАЦИЯ</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МУНИЦИПАЛЬНОГО</w:t>
            </w:r>
            <w:r w:rsidRPr="000264FD">
              <w:rPr>
                <w:rFonts w:ascii="Times New Roman" w:eastAsia="Times New Roman" w:hAnsi="Times New Roman" w:cs="Times New Roman"/>
                <w:b/>
                <w:bCs/>
                <w:sz w:val="24"/>
                <w:szCs w:val="20"/>
                <w:lang w:eastAsia="ru-RU"/>
              </w:rPr>
              <w:br/>
              <w:t>РАЙОНА</w:t>
            </w:r>
          </w:p>
          <w:p w:rsidR="000264FD" w:rsidRPr="000264FD" w:rsidRDefault="00DA1B05" w:rsidP="000264FD">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w:t>
            </w:r>
            <w:r w:rsidR="000264FD" w:rsidRPr="000264FD">
              <w:rPr>
                <w:rFonts w:ascii="Times New Roman" w:eastAsia="Times New Roman" w:hAnsi="Times New Roman" w:cs="Times New Roman"/>
                <w:b/>
                <w:bCs/>
                <w:sz w:val="24"/>
                <w:szCs w:val="20"/>
                <w:lang w:eastAsia="ru-RU"/>
              </w:rPr>
              <w:t>ТРОИЦКО–ПЕЧОРСКИЙ</w:t>
            </w:r>
            <w:r>
              <w:rPr>
                <w:rFonts w:ascii="Times New Roman" w:eastAsia="Times New Roman" w:hAnsi="Times New Roman" w:cs="Times New Roman"/>
                <w:b/>
                <w:bCs/>
                <w:sz w:val="24"/>
                <w:szCs w:val="20"/>
                <w:lang w:eastAsia="ru-RU"/>
              </w:rPr>
              <w:t>»</w:t>
            </w:r>
          </w:p>
        </w:tc>
      </w:tr>
    </w:tbl>
    <w:p w:rsidR="000264FD" w:rsidRPr="000264FD" w:rsidRDefault="000264FD" w:rsidP="000264FD">
      <w:pPr>
        <w:keepNext/>
        <w:tabs>
          <w:tab w:val="left" w:pos="3828"/>
        </w:tabs>
        <w:spacing w:after="0" w:line="240" w:lineRule="auto"/>
        <w:jc w:val="center"/>
        <w:outlineLvl w:val="2"/>
        <w:rPr>
          <w:rFonts w:ascii="Times New Roman" w:eastAsia="Arial Unicode MS" w:hAnsi="Times New Roman" w:cs="Times New Roman"/>
          <w:b/>
          <w:sz w:val="28"/>
          <w:szCs w:val="20"/>
          <w:lang w:eastAsia="ru-RU"/>
        </w:rPr>
      </w:pPr>
      <w:r w:rsidRPr="000264FD">
        <w:rPr>
          <w:rFonts w:ascii="Times New Roman" w:eastAsia="Times New Roman" w:hAnsi="Times New Roman" w:cs="Times New Roman"/>
          <w:b/>
          <w:sz w:val="28"/>
          <w:szCs w:val="20"/>
          <w:lang w:eastAsia="ru-RU"/>
        </w:rPr>
        <w:t>П О С Т А Н О В Л Е Н И Е</w:t>
      </w:r>
    </w:p>
    <w:p w:rsidR="000264FD" w:rsidRPr="008034B5" w:rsidRDefault="000264FD" w:rsidP="000264FD">
      <w:pPr>
        <w:keepNext/>
        <w:tabs>
          <w:tab w:val="left" w:pos="3828"/>
        </w:tabs>
        <w:spacing w:after="0" w:line="240" w:lineRule="auto"/>
        <w:jc w:val="center"/>
        <w:outlineLvl w:val="2"/>
        <w:rPr>
          <w:rFonts w:ascii="Times New Roman" w:eastAsia="Times New Roman" w:hAnsi="Times New Roman" w:cs="Times New Roman"/>
          <w:b/>
          <w:sz w:val="28"/>
          <w:szCs w:val="20"/>
          <w:lang w:eastAsia="ru-RU"/>
        </w:rPr>
      </w:pPr>
      <w:r w:rsidRPr="008034B5">
        <w:rPr>
          <w:rFonts w:ascii="Times New Roman" w:eastAsia="Times New Roman" w:hAnsi="Times New Roman" w:cs="Times New Roman"/>
          <w:b/>
          <w:sz w:val="28"/>
          <w:szCs w:val="20"/>
          <w:lang w:eastAsia="ru-RU"/>
        </w:rPr>
        <w:t>Ш У Ö М</w:t>
      </w:r>
    </w:p>
    <w:p w:rsidR="000264FD" w:rsidRPr="000264FD" w:rsidRDefault="000264FD" w:rsidP="000264FD">
      <w:pPr>
        <w:keepNext/>
        <w:tabs>
          <w:tab w:val="left" w:pos="3828"/>
        </w:tabs>
        <w:spacing w:after="0" w:line="240" w:lineRule="auto"/>
        <w:jc w:val="center"/>
        <w:outlineLvl w:val="2"/>
        <w:rPr>
          <w:rFonts w:ascii="Times New Roman" w:eastAsia="Times New Roman" w:hAnsi="Times New Roman" w:cs="Times New Roman"/>
          <w:b/>
          <w:sz w:val="32"/>
          <w:szCs w:val="20"/>
          <w:lang w:eastAsia="ru-RU"/>
        </w:rPr>
      </w:pPr>
    </w:p>
    <w:p w:rsidR="000264FD" w:rsidRPr="007D756D" w:rsidRDefault="000264FD" w:rsidP="007D756D">
      <w:pPr>
        <w:keepNext/>
        <w:spacing w:after="0" w:line="240" w:lineRule="auto"/>
        <w:jc w:val="center"/>
        <w:outlineLvl w:val="3"/>
        <w:rPr>
          <w:rFonts w:ascii="Times New Roman" w:eastAsia="Times New Roman" w:hAnsi="Times New Roman" w:cs="Times New Roman"/>
          <w:sz w:val="24"/>
          <w:szCs w:val="20"/>
          <w:lang w:eastAsia="ru-RU"/>
        </w:rPr>
      </w:pPr>
      <w:r w:rsidRPr="000264FD">
        <w:rPr>
          <w:rFonts w:ascii="Times New Roman" w:eastAsia="Times New Roman" w:hAnsi="Times New Roman" w:cs="Times New Roman"/>
          <w:sz w:val="24"/>
          <w:szCs w:val="20"/>
          <w:lang w:eastAsia="ru-RU"/>
        </w:rPr>
        <w:t>Республика Коми, пгт. Троицко-Печорск</w:t>
      </w:r>
    </w:p>
    <w:p w:rsidR="000264FD" w:rsidRPr="008034B5" w:rsidRDefault="000264FD" w:rsidP="000264FD">
      <w:pPr>
        <w:spacing w:after="0" w:line="240" w:lineRule="auto"/>
        <w:rPr>
          <w:rFonts w:ascii="Times New Roman" w:eastAsia="Times New Roman" w:hAnsi="Times New Roman" w:cs="Times New Roman"/>
          <w:sz w:val="24"/>
          <w:szCs w:val="24"/>
          <w:lang w:eastAsia="ru-RU"/>
        </w:rPr>
      </w:pPr>
    </w:p>
    <w:p w:rsidR="000264FD" w:rsidRPr="008034B5" w:rsidRDefault="000264FD" w:rsidP="000264FD">
      <w:pPr>
        <w:spacing w:after="0" w:line="240" w:lineRule="auto"/>
        <w:rPr>
          <w:rFonts w:ascii="Times New Roman" w:eastAsia="Times New Roman" w:hAnsi="Times New Roman" w:cs="Times New Roman"/>
          <w:sz w:val="24"/>
          <w:szCs w:val="24"/>
          <w:lang w:eastAsia="ru-RU"/>
        </w:rPr>
      </w:pPr>
    </w:p>
    <w:p w:rsidR="00624ACB" w:rsidRPr="008034B5" w:rsidRDefault="00624ACB" w:rsidP="00624ACB">
      <w:pPr>
        <w:spacing w:after="0" w:line="240" w:lineRule="auto"/>
        <w:rPr>
          <w:rFonts w:ascii="Times New Roman" w:eastAsia="Times New Roman" w:hAnsi="Times New Roman" w:cs="Times New Roman"/>
          <w:b/>
          <w:sz w:val="24"/>
          <w:szCs w:val="24"/>
          <w:lang w:eastAsia="ru-RU"/>
        </w:rPr>
      </w:pPr>
      <w:proofErr w:type="gramStart"/>
      <w:r w:rsidRPr="008034B5">
        <w:rPr>
          <w:rFonts w:ascii="Times New Roman" w:eastAsia="Times New Roman" w:hAnsi="Times New Roman" w:cs="Times New Roman"/>
          <w:sz w:val="24"/>
          <w:szCs w:val="24"/>
          <w:lang w:eastAsia="ru-RU"/>
        </w:rPr>
        <w:t>от</w:t>
      </w:r>
      <w:proofErr w:type="gramEnd"/>
      <w:r w:rsidR="00C96AC0">
        <w:rPr>
          <w:rFonts w:ascii="Times New Roman" w:eastAsia="Times New Roman" w:hAnsi="Times New Roman" w:cs="Times New Roman"/>
          <w:sz w:val="24"/>
          <w:szCs w:val="24"/>
          <w:lang w:eastAsia="ru-RU"/>
        </w:rPr>
        <w:t xml:space="preserve"> 5 февраля</w:t>
      </w:r>
      <w:r w:rsidR="00167E46">
        <w:rPr>
          <w:rFonts w:ascii="Times New Roman" w:eastAsia="Times New Roman" w:hAnsi="Times New Roman" w:cs="Times New Roman"/>
          <w:sz w:val="24"/>
          <w:szCs w:val="24"/>
          <w:lang w:eastAsia="ru-RU"/>
        </w:rPr>
        <w:t xml:space="preserve"> </w:t>
      </w:r>
      <w:r w:rsidR="00724E99">
        <w:rPr>
          <w:rFonts w:ascii="Times New Roman" w:eastAsia="Times New Roman" w:hAnsi="Times New Roman" w:cs="Times New Roman"/>
          <w:sz w:val="24"/>
          <w:szCs w:val="24"/>
          <w:lang w:eastAsia="ru-RU"/>
        </w:rPr>
        <w:t>2024</w:t>
      </w:r>
      <w:r w:rsidRPr="008034B5">
        <w:rPr>
          <w:rFonts w:ascii="Times New Roman" w:eastAsia="Times New Roman" w:hAnsi="Times New Roman" w:cs="Times New Roman"/>
          <w:sz w:val="24"/>
          <w:szCs w:val="24"/>
          <w:lang w:eastAsia="ru-RU"/>
        </w:rPr>
        <w:t xml:space="preserve"> г.                                                                        </w:t>
      </w:r>
      <w:r w:rsidR="00BA3DDB">
        <w:rPr>
          <w:rFonts w:ascii="Times New Roman" w:eastAsia="Times New Roman" w:hAnsi="Times New Roman" w:cs="Times New Roman"/>
          <w:sz w:val="24"/>
          <w:szCs w:val="24"/>
          <w:lang w:eastAsia="ru-RU"/>
        </w:rPr>
        <w:t xml:space="preserve">          </w:t>
      </w:r>
      <w:r w:rsidR="008034B5">
        <w:rPr>
          <w:rFonts w:ascii="Times New Roman" w:eastAsia="Times New Roman" w:hAnsi="Times New Roman" w:cs="Times New Roman"/>
          <w:sz w:val="24"/>
          <w:szCs w:val="24"/>
          <w:lang w:eastAsia="ru-RU"/>
        </w:rPr>
        <w:t xml:space="preserve">           </w:t>
      </w:r>
      <w:r w:rsidR="00F41BD3">
        <w:rPr>
          <w:rFonts w:ascii="Times New Roman" w:eastAsia="Times New Roman" w:hAnsi="Times New Roman" w:cs="Times New Roman"/>
          <w:sz w:val="24"/>
          <w:szCs w:val="24"/>
          <w:lang w:eastAsia="ru-RU"/>
        </w:rPr>
        <w:t xml:space="preserve">     </w:t>
      </w:r>
      <w:r w:rsidR="008034B5">
        <w:rPr>
          <w:rFonts w:ascii="Times New Roman" w:eastAsia="Times New Roman" w:hAnsi="Times New Roman" w:cs="Times New Roman"/>
          <w:sz w:val="24"/>
          <w:szCs w:val="24"/>
          <w:lang w:eastAsia="ru-RU"/>
        </w:rPr>
        <w:t xml:space="preserve">  </w:t>
      </w:r>
      <w:r w:rsidR="00ED6C2F">
        <w:rPr>
          <w:rFonts w:ascii="Times New Roman" w:eastAsia="Times New Roman" w:hAnsi="Times New Roman" w:cs="Times New Roman"/>
          <w:sz w:val="24"/>
          <w:szCs w:val="24"/>
          <w:lang w:eastAsia="ru-RU"/>
        </w:rPr>
        <w:t xml:space="preserve"> </w:t>
      </w:r>
      <w:r w:rsidR="00226BE3">
        <w:rPr>
          <w:rFonts w:ascii="Times New Roman" w:eastAsia="Times New Roman" w:hAnsi="Times New Roman" w:cs="Times New Roman"/>
          <w:sz w:val="24"/>
          <w:szCs w:val="24"/>
          <w:lang w:eastAsia="ru-RU"/>
        </w:rPr>
        <w:t xml:space="preserve">  </w:t>
      </w:r>
      <w:r w:rsidR="00C96AC0">
        <w:rPr>
          <w:rFonts w:ascii="Times New Roman" w:eastAsia="Times New Roman" w:hAnsi="Times New Roman" w:cs="Times New Roman"/>
          <w:sz w:val="24"/>
          <w:szCs w:val="24"/>
          <w:lang w:eastAsia="ru-RU"/>
        </w:rPr>
        <w:t>№ 2</w:t>
      </w:r>
      <w:r w:rsidR="007F5907" w:rsidRPr="008034B5">
        <w:rPr>
          <w:rFonts w:ascii="Times New Roman" w:eastAsia="Times New Roman" w:hAnsi="Times New Roman" w:cs="Times New Roman"/>
          <w:sz w:val="24"/>
          <w:szCs w:val="24"/>
          <w:lang w:eastAsia="ru-RU"/>
        </w:rPr>
        <w:t>/</w:t>
      </w:r>
      <w:r w:rsidR="00C96AC0">
        <w:rPr>
          <w:rFonts w:ascii="Times New Roman" w:eastAsia="Times New Roman" w:hAnsi="Times New Roman" w:cs="Times New Roman"/>
          <w:sz w:val="24"/>
          <w:szCs w:val="24"/>
          <w:lang w:eastAsia="ru-RU"/>
        </w:rPr>
        <w:t>109</w:t>
      </w:r>
    </w:p>
    <w:p w:rsidR="00624ACB" w:rsidRPr="008034B5" w:rsidRDefault="00624ACB" w:rsidP="008034B5">
      <w:pPr>
        <w:spacing w:after="0" w:line="240" w:lineRule="auto"/>
        <w:jc w:val="center"/>
        <w:rPr>
          <w:rFonts w:ascii="Times New Roman" w:eastAsia="Times New Roman" w:hAnsi="Times New Roman" w:cs="Times New Roman"/>
          <w:sz w:val="24"/>
          <w:szCs w:val="24"/>
          <w:lang w:eastAsia="ru-RU"/>
        </w:rPr>
      </w:pPr>
    </w:p>
    <w:p w:rsidR="00377796" w:rsidRDefault="00A916E1" w:rsidP="000A1AD7">
      <w:pPr>
        <w:spacing w:after="0" w:line="240" w:lineRule="auto"/>
        <w:jc w:val="center"/>
        <w:rPr>
          <w:rFonts w:ascii="Times New Roman" w:eastAsia="Times New Roman" w:hAnsi="Times New Roman" w:cs="Times New Roman"/>
          <w:b/>
          <w:sz w:val="24"/>
          <w:szCs w:val="24"/>
          <w:lang w:eastAsia="ru-RU"/>
        </w:rPr>
      </w:pPr>
      <w:r w:rsidRPr="00A916E1">
        <w:rPr>
          <w:rFonts w:ascii="Times New Roman" w:eastAsia="Times New Roman" w:hAnsi="Times New Roman" w:cs="Times New Roman"/>
          <w:b/>
          <w:sz w:val="24"/>
          <w:szCs w:val="24"/>
          <w:lang w:eastAsia="ru-RU"/>
        </w:rPr>
        <w:t>Об утверждении поря</w:t>
      </w:r>
      <w:r>
        <w:rPr>
          <w:rFonts w:ascii="Times New Roman" w:eastAsia="Times New Roman" w:hAnsi="Times New Roman" w:cs="Times New Roman"/>
          <w:b/>
          <w:sz w:val="24"/>
          <w:szCs w:val="24"/>
          <w:lang w:eastAsia="ru-RU"/>
        </w:rPr>
        <w:t>дка</w:t>
      </w:r>
      <w:r w:rsidR="00377796">
        <w:rPr>
          <w:rFonts w:ascii="Times New Roman" w:eastAsia="Times New Roman" w:hAnsi="Times New Roman" w:cs="Times New Roman"/>
          <w:b/>
          <w:sz w:val="24"/>
          <w:szCs w:val="24"/>
          <w:lang w:eastAsia="ru-RU"/>
        </w:rPr>
        <w:t xml:space="preserve"> предоставления субсидии</w:t>
      </w:r>
      <w:r>
        <w:rPr>
          <w:rFonts w:ascii="Times New Roman" w:eastAsia="Times New Roman" w:hAnsi="Times New Roman" w:cs="Times New Roman"/>
          <w:b/>
          <w:sz w:val="24"/>
          <w:szCs w:val="24"/>
          <w:lang w:eastAsia="ru-RU"/>
        </w:rPr>
        <w:t xml:space="preserve"> </w:t>
      </w:r>
      <w:r w:rsidRPr="00A916E1">
        <w:rPr>
          <w:rFonts w:ascii="Times New Roman" w:eastAsia="Times New Roman" w:hAnsi="Times New Roman" w:cs="Times New Roman"/>
          <w:b/>
          <w:sz w:val="24"/>
          <w:szCs w:val="24"/>
          <w:lang w:eastAsia="ru-RU"/>
        </w:rPr>
        <w:t>на реализацию народных проектов в сфере торговли, прошедших отбор в рамках проекта</w:t>
      </w:r>
    </w:p>
    <w:p w:rsidR="001A0C97" w:rsidRDefault="00377796" w:rsidP="000A1A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«Народный бюджет»</w:t>
      </w:r>
    </w:p>
    <w:p w:rsidR="00377796" w:rsidRDefault="00377796" w:rsidP="000A1AD7">
      <w:pPr>
        <w:spacing w:after="0" w:line="240" w:lineRule="auto"/>
        <w:jc w:val="center"/>
        <w:rPr>
          <w:rFonts w:ascii="Times New Roman" w:eastAsia="Times New Roman" w:hAnsi="Times New Roman" w:cs="Times New Roman"/>
          <w:b/>
          <w:sz w:val="24"/>
          <w:szCs w:val="24"/>
          <w:lang w:eastAsia="ru-RU"/>
        </w:rPr>
      </w:pPr>
    </w:p>
    <w:p w:rsidR="001A0C97" w:rsidRPr="00377796" w:rsidRDefault="00377796" w:rsidP="00377796">
      <w:pPr>
        <w:spacing w:after="0" w:line="240" w:lineRule="auto"/>
        <w:ind w:firstLine="708"/>
        <w:jc w:val="both"/>
        <w:rPr>
          <w:rFonts w:ascii="Times New Roman" w:hAnsi="Times New Roman" w:cs="Times New Roman"/>
          <w:sz w:val="24"/>
          <w:szCs w:val="24"/>
        </w:rPr>
      </w:pPr>
      <w:r w:rsidRPr="00377796">
        <w:rPr>
          <w:rFonts w:ascii="Times New Roman" w:hAnsi="Times New Roman" w:cs="Times New Roman"/>
          <w:sz w:val="24"/>
          <w:szCs w:val="24"/>
        </w:rPr>
        <w:t>В соответствии со статьей 78 Бюджетного кодекса Российской Федерации, постановлением Правительства Росс</w:t>
      </w:r>
      <w:r w:rsidR="008E1938">
        <w:rPr>
          <w:rFonts w:ascii="Times New Roman" w:hAnsi="Times New Roman" w:cs="Times New Roman"/>
          <w:sz w:val="24"/>
          <w:szCs w:val="24"/>
        </w:rPr>
        <w:t>ийской Федерации от 25.10.2023 № 1782</w:t>
      </w:r>
      <w:r>
        <w:rPr>
          <w:rFonts w:ascii="Times New Roman" w:hAnsi="Times New Roman" w:cs="Times New Roman"/>
          <w:sz w:val="24"/>
          <w:szCs w:val="24"/>
        </w:rPr>
        <w:t xml:space="preserve"> </w:t>
      </w:r>
      <w:r w:rsidR="008E1938">
        <w:rPr>
          <w:rFonts w:ascii="Times New Roman" w:hAnsi="Times New Roman" w:cs="Times New Roman"/>
          <w:sz w:val="24"/>
          <w:szCs w:val="24"/>
        </w:rPr>
        <w:t>«</w:t>
      </w:r>
      <w:r w:rsidR="008E1938" w:rsidRPr="008E1938">
        <w:rPr>
          <w:rFonts w:ascii="Times New Roman" w:hAnsi="Times New Roman" w:cs="Times New Roman"/>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E1938">
        <w:rPr>
          <w:rFonts w:ascii="Times New Roman" w:hAnsi="Times New Roman" w:cs="Times New Roman"/>
          <w:sz w:val="24"/>
          <w:szCs w:val="24"/>
        </w:rPr>
        <w:t>»</w:t>
      </w:r>
      <w:r w:rsidRPr="00377796">
        <w:rPr>
          <w:rFonts w:ascii="Times New Roman" w:hAnsi="Times New Roman" w:cs="Times New Roman"/>
          <w:sz w:val="24"/>
          <w:szCs w:val="24"/>
        </w:rPr>
        <w:t>, Указом Главы</w:t>
      </w:r>
      <w:r>
        <w:rPr>
          <w:rFonts w:ascii="Times New Roman" w:hAnsi="Times New Roman" w:cs="Times New Roman"/>
          <w:sz w:val="24"/>
          <w:szCs w:val="24"/>
        </w:rPr>
        <w:t xml:space="preserve"> Республики Коми от 13.05.2016 № 66 «О проекте «Народный бюджет» в Республике Коми»</w:t>
      </w:r>
      <w:r w:rsidRPr="00377796">
        <w:rPr>
          <w:rFonts w:ascii="Times New Roman" w:hAnsi="Times New Roman" w:cs="Times New Roman"/>
          <w:sz w:val="24"/>
          <w:szCs w:val="24"/>
        </w:rPr>
        <w:t>, постановлением Правительства</w:t>
      </w:r>
      <w:r>
        <w:rPr>
          <w:rFonts w:ascii="Times New Roman" w:hAnsi="Times New Roman" w:cs="Times New Roman"/>
          <w:sz w:val="24"/>
          <w:szCs w:val="24"/>
        </w:rPr>
        <w:t xml:space="preserve"> Республики Коми от 20.05.2016 № 252 «</w:t>
      </w:r>
      <w:r w:rsidRPr="00377796">
        <w:rPr>
          <w:rFonts w:ascii="Times New Roman" w:hAnsi="Times New Roman" w:cs="Times New Roman"/>
          <w:sz w:val="24"/>
          <w:szCs w:val="24"/>
        </w:rPr>
        <w:t>О мерах по реализации Указа Главы Рес</w:t>
      </w:r>
      <w:r>
        <w:rPr>
          <w:rFonts w:ascii="Times New Roman" w:hAnsi="Times New Roman" w:cs="Times New Roman"/>
          <w:sz w:val="24"/>
          <w:szCs w:val="24"/>
        </w:rPr>
        <w:t>публики Коми от 13 мая 2016 г. № 66 «О проекте «Народный бюджет» в Республике Коми»</w:t>
      </w:r>
      <w:r w:rsidRPr="00377796">
        <w:rPr>
          <w:rFonts w:ascii="Times New Roman" w:hAnsi="Times New Roman" w:cs="Times New Roman"/>
          <w:sz w:val="24"/>
          <w:szCs w:val="24"/>
        </w:rPr>
        <w:t>, постановлением Правительства Респу</w:t>
      </w:r>
      <w:r>
        <w:rPr>
          <w:rFonts w:ascii="Times New Roman" w:hAnsi="Times New Roman" w:cs="Times New Roman"/>
          <w:sz w:val="24"/>
          <w:szCs w:val="24"/>
        </w:rPr>
        <w:t>блики Коми от 31.10.2019 № 525 «</w:t>
      </w:r>
      <w:r w:rsidRPr="00377796">
        <w:rPr>
          <w:rFonts w:ascii="Times New Roman" w:hAnsi="Times New Roman" w:cs="Times New Roman"/>
          <w:sz w:val="24"/>
          <w:szCs w:val="24"/>
        </w:rPr>
        <w:t>О Государственной пр</w:t>
      </w:r>
      <w:r>
        <w:rPr>
          <w:rFonts w:ascii="Times New Roman" w:hAnsi="Times New Roman" w:cs="Times New Roman"/>
          <w:sz w:val="24"/>
          <w:szCs w:val="24"/>
        </w:rPr>
        <w:t>ограмме Республики Коми «</w:t>
      </w:r>
      <w:r w:rsidRPr="00377796">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развит</w:t>
      </w:r>
      <w:r>
        <w:rPr>
          <w:rFonts w:ascii="Times New Roman" w:hAnsi="Times New Roman" w:cs="Times New Roman"/>
          <w:sz w:val="24"/>
          <w:szCs w:val="24"/>
        </w:rPr>
        <w:t xml:space="preserve">ие </w:t>
      </w:r>
      <w:proofErr w:type="spellStart"/>
      <w:r>
        <w:rPr>
          <w:rFonts w:ascii="Times New Roman" w:hAnsi="Times New Roman" w:cs="Times New Roman"/>
          <w:sz w:val="24"/>
          <w:szCs w:val="24"/>
        </w:rPr>
        <w:t>рыбохозяйственного</w:t>
      </w:r>
      <w:proofErr w:type="spellEnd"/>
      <w:r>
        <w:rPr>
          <w:rFonts w:ascii="Times New Roman" w:hAnsi="Times New Roman" w:cs="Times New Roman"/>
          <w:sz w:val="24"/>
          <w:szCs w:val="24"/>
        </w:rPr>
        <w:t xml:space="preserve"> комплекса»</w:t>
      </w:r>
      <w:r w:rsidRPr="00377796">
        <w:rPr>
          <w:rFonts w:ascii="Times New Roman" w:hAnsi="Times New Roman" w:cs="Times New Roman"/>
          <w:sz w:val="24"/>
          <w:szCs w:val="24"/>
        </w:rPr>
        <w:t>, постанов</w:t>
      </w:r>
      <w:r>
        <w:rPr>
          <w:rFonts w:ascii="Times New Roman" w:hAnsi="Times New Roman" w:cs="Times New Roman"/>
          <w:sz w:val="24"/>
          <w:szCs w:val="24"/>
        </w:rPr>
        <w:t>лением администрации МР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 от 30.12.2021 № 12/1520 «</w:t>
      </w:r>
      <w:r w:rsidRPr="00377796">
        <w:rPr>
          <w:rFonts w:ascii="Times New Roman" w:hAnsi="Times New Roman" w:cs="Times New Roman"/>
          <w:sz w:val="24"/>
          <w:szCs w:val="24"/>
        </w:rPr>
        <w:t>Об утверждении муниципальной программы муниципаль</w:t>
      </w:r>
      <w:r>
        <w:rPr>
          <w:rFonts w:ascii="Times New Roman" w:hAnsi="Times New Roman" w:cs="Times New Roman"/>
          <w:sz w:val="24"/>
          <w:szCs w:val="24"/>
        </w:rPr>
        <w:t>ного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 xml:space="preserve">-Печорский» </w:t>
      </w:r>
      <w:r w:rsidRPr="00377796">
        <w:rPr>
          <w:rFonts w:ascii="Times New Roman" w:hAnsi="Times New Roman" w:cs="Times New Roman"/>
          <w:sz w:val="24"/>
          <w:szCs w:val="24"/>
        </w:rPr>
        <w:t xml:space="preserve">«Развитие экономики», </w:t>
      </w:r>
      <w:r w:rsidR="00D62653" w:rsidRPr="0002496A">
        <w:rPr>
          <w:rFonts w:ascii="Times New Roman" w:hAnsi="Times New Roman" w:cs="Times New Roman"/>
          <w:sz w:val="24"/>
          <w:szCs w:val="24"/>
        </w:rPr>
        <w:t>администрация муниципального района «</w:t>
      </w:r>
      <w:proofErr w:type="spellStart"/>
      <w:r w:rsidR="00D62653" w:rsidRPr="0002496A">
        <w:rPr>
          <w:rFonts w:ascii="Times New Roman" w:hAnsi="Times New Roman" w:cs="Times New Roman"/>
          <w:sz w:val="24"/>
          <w:szCs w:val="24"/>
        </w:rPr>
        <w:t>Троицко</w:t>
      </w:r>
      <w:proofErr w:type="spellEnd"/>
      <w:r w:rsidR="00D62653" w:rsidRPr="0002496A">
        <w:rPr>
          <w:rFonts w:ascii="Times New Roman" w:hAnsi="Times New Roman" w:cs="Times New Roman"/>
          <w:sz w:val="24"/>
          <w:szCs w:val="24"/>
        </w:rPr>
        <w:t>-Печорский»</w:t>
      </w:r>
    </w:p>
    <w:p w:rsidR="00CA1A3A" w:rsidRPr="0002496A" w:rsidRDefault="00CA1A3A" w:rsidP="00A45CBB">
      <w:pPr>
        <w:spacing w:after="0" w:line="240" w:lineRule="auto"/>
        <w:jc w:val="center"/>
        <w:rPr>
          <w:rFonts w:ascii="Times New Roman" w:eastAsia="Times New Roman" w:hAnsi="Times New Roman" w:cs="Times New Roman"/>
          <w:b/>
          <w:sz w:val="24"/>
          <w:szCs w:val="24"/>
          <w:lang w:eastAsia="ru-RU"/>
        </w:rPr>
      </w:pPr>
    </w:p>
    <w:p w:rsidR="00624ACB" w:rsidRPr="008034B5" w:rsidRDefault="00624ACB" w:rsidP="00624ACB">
      <w:pPr>
        <w:spacing w:after="0" w:line="240" w:lineRule="auto"/>
        <w:jc w:val="center"/>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ПОСТАНОВЛЯЕТ:</w:t>
      </w:r>
    </w:p>
    <w:p w:rsidR="00624ACB" w:rsidRPr="008034B5" w:rsidRDefault="00624ACB" w:rsidP="006F2E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31EA" w:rsidRPr="00D62653" w:rsidRDefault="00D62653" w:rsidP="006F2E2B">
      <w:pPr>
        <w:pStyle w:val="a7"/>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D62653">
        <w:rPr>
          <w:rFonts w:ascii="Times New Roman" w:eastAsia="Times New Roman" w:hAnsi="Times New Roman" w:cs="Times New Roman"/>
          <w:sz w:val="24"/>
          <w:szCs w:val="24"/>
          <w:lang w:eastAsia="ru-RU"/>
        </w:rPr>
        <w:t xml:space="preserve">Утвердить Порядок </w:t>
      </w:r>
      <w:r w:rsidR="008A45BB">
        <w:rPr>
          <w:rFonts w:ascii="Times New Roman" w:eastAsia="Times New Roman" w:hAnsi="Times New Roman" w:cs="Times New Roman"/>
          <w:sz w:val="24"/>
          <w:szCs w:val="24"/>
          <w:lang w:eastAsia="ru-RU"/>
        </w:rPr>
        <w:t xml:space="preserve">предоставления субсидии на реализацию народных проектов в сфере торговли, прошедших отбор в рамках проекта «Народный бюджет» </w:t>
      </w:r>
      <w:r w:rsidR="0091313B">
        <w:rPr>
          <w:rFonts w:ascii="Times New Roman" w:eastAsia="Times New Roman" w:hAnsi="Times New Roman" w:cs="Times New Roman"/>
          <w:sz w:val="24"/>
          <w:szCs w:val="24"/>
          <w:lang w:eastAsia="ru-RU"/>
        </w:rPr>
        <w:t>согласно приложению</w:t>
      </w:r>
      <w:r w:rsidR="002C3FE4">
        <w:rPr>
          <w:rFonts w:ascii="Times New Roman" w:eastAsia="Times New Roman" w:hAnsi="Times New Roman" w:cs="Times New Roman"/>
          <w:sz w:val="24"/>
          <w:szCs w:val="24"/>
          <w:lang w:eastAsia="ru-RU"/>
        </w:rPr>
        <w:t xml:space="preserve"> к настоящему постановлению.</w:t>
      </w:r>
      <w:r w:rsidR="0091313B">
        <w:rPr>
          <w:rFonts w:ascii="Times New Roman" w:eastAsia="Times New Roman" w:hAnsi="Times New Roman" w:cs="Times New Roman"/>
          <w:sz w:val="24"/>
          <w:szCs w:val="24"/>
          <w:lang w:eastAsia="ru-RU"/>
        </w:rPr>
        <w:t xml:space="preserve"> </w:t>
      </w:r>
    </w:p>
    <w:p w:rsidR="00624ACB" w:rsidRDefault="00624ACB" w:rsidP="006F2E2B">
      <w:pPr>
        <w:pStyle w:val="a7"/>
        <w:numPr>
          <w:ilvl w:val="0"/>
          <w:numId w:val="1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D62653">
        <w:rPr>
          <w:rFonts w:ascii="Times New Roman" w:eastAsia="Times New Roman" w:hAnsi="Times New Roman" w:cs="Times New Roman"/>
          <w:sz w:val="24"/>
          <w:szCs w:val="24"/>
          <w:lang w:eastAsia="ru-RU"/>
        </w:rPr>
        <w:t>Настоящее постановление вступае</w:t>
      </w:r>
      <w:r w:rsidR="00032055" w:rsidRPr="00D62653">
        <w:rPr>
          <w:rFonts w:ascii="Times New Roman" w:eastAsia="Times New Roman" w:hAnsi="Times New Roman" w:cs="Times New Roman"/>
          <w:sz w:val="24"/>
          <w:szCs w:val="24"/>
          <w:lang w:eastAsia="ru-RU"/>
        </w:rPr>
        <w:t xml:space="preserve">т в силу со дня </w:t>
      </w:r>
      <w:r w:rsidR="004246A8" w:rsidRPr="00D62653">
        <w:rPr>
          <w:rFonts w:ascii="Times New Roman" w:eastAsia="Times New Roman" w:hAnsi="Times New Roman" w:cs="Times New Roman"/>
          <w:sz w:val="24"/>
          <w:szCs w:val="24"/>
          <w:lang w:eastAsia="ru-RU"/>
        </w:rPr>
        <w:t>его официального опубликования (обнародования).</w:t>
      </w:r>
    </w:p>
    <w:p w:rsidR="00624ACB" w:rsidRPr="008034B5" w:rsidRDefault="002C3FE4" w:rsidP="006F2E2B">
      <w:pPr>
        <w:tabs>
          <w:tab w:val="left" w:pos="893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4ACB" w:rsidRPr="008034B5">
        <w:rPr>
          <w:rFonts w:ascii="Times New Roman" w:eastAsia="Times New Roman" w:hAnsi="Times New Roman" w:cs="Times New Roman"/>
          <w:sz w:val="24"/>
          <w:szCs w:val="24"/>
          <w:lang w:eastAsia="ru-RU"/>
        </w:rPr>
        <w:t xml:space="preserve">. </w:t>
      </w:r>
      <w:r w:rsidR="00D62653">
        <w:rPr>
          <w:rFonts w:ascii="Times New Roman" w:eastAsia="Times New Roman" w:hAnsi="Times New Roman" w:cs="Times New Roman"/>
          <w:sz w:val="24"/>
          <w:szCs w:val="24"/>
          <w:lang w:eastAsia="ru-RU"/>
        </w:rPr>
        <w:t xml:space="preserve">   </w:t>
      </w:r>
      <w:r w:rsidR="00624ACB" w:rsidRPr="008034B5">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624155" w:rsidRPr="008034B5" w:rsidRDefault="00624155" w:rsidP="001218A9">
      <w:pPr>
        <w:tabs>
          <w:tab w:val="left" w:pos="8931"/>
        </w:tabs>
        <w:spacing w:after="0" w:line="240" w:lineRule="auto"/>
        <w:ind w:left="426" w:firstLine="709"/>
        <w:jc w:val="both"/>
        <w:rPr>
          <w:rFonts w:ascii="Times New Roman" w:eastAsia="Times New Roman" w:hAnsi="Times New Roman" w:cs="Times New Roman"/>
          <w:sz w:val="24"/>
          <w:szCs w:val="24"/>
          <w:lang w:eastAsia="ru-RU"/>
        </w:rPr>
      </w:pPr>
    </w:p>
    <w:p w:rsidR="0062415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624ACB" w:rsidRPr="008034B5" w:rsidRDefault="00624ACB" w:rsidP="00624ACB">
      <w:pPr>
        <w:tabs>
          <w:tab w:val="left" w:pos="8931"/>
        </w:tabs>
        <w:spacing w:after="0" w:line="240" w:lineRule="auto"/>
        <w:jc w:val="both"/>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ab/>
      </w:r>
    </w:p>
    <w:p w:rsidR="00624ACB" w:rsidRPr="008034B5" w:rsidRDefault="00624ACB" w:rsidP="00624ACB">
      <w:pPr>
        <w:spacing w:after="0" w:line="240" w:lineRule="auto"/>
        <w:jc w:val="both"/>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 xml:space="preserve">Глава муниципального района                                    </w:t>
      </w:r>
      <w:r w:rsidR="008034B5">
        <w:rPr>
          <w:rFonts w:ascii="Times New Roman" w:eastAsia="Times New Roman" w:hAnsi="Times New Roman" w:cs="Times New Roman"/>
          <w:sz w:val="24"/>
          <w:szCs w:val="24"/>
          <w:lang w:eastAsia="ru-RU"/>
        </w:rPr>
        <w:t xml:space="preserve">                           </w:t>
      </w:r>
      <w:r w:rsidRPr="008034B5">
        <w:rPr>
          <w:rFonts w:ascii="Times New Roman" w:eastAsia="Times New Roman" w:hAnsi="Times New Roman" w:cs="Times New Roman"/>
          <w:sz w:val="24"/>
          <w:szCs w:val="24"/>
          <w:lang w:eastAsia="ru-RU"/>
        </w:rPr>
        <w:t xml:space="preserve">         </w:t>
      </w:r>
      <w:r w:rsidR="008034B5">
        <w:rPr>
          <w:rFonts w:ascii="Times New Roman" w:eastAsia="Times New Roman" w:hAnsi="Times New Roman" w:cs="Times New Roman"/>
          <w:sz w:val="24"/>
          <w:szCs w:val="24"/>
          <w:lang w:eastAsia="ru-RU"/>
        </w:rPr>
        <w:t xml:space="preserve">        </w:t>
      </w:r>
      <w:r w:rsidR="00624155" w:rsidRPr="008034B5">
        <w:rPr>
          <w:rFonts w:ascii="Times New Roman" w:eastAsia="Times New Roman" w:hAnsi="Times New Roman" w:cs="Times New Roman"/>
          <w:sz w:val="24"/>
          <w:szCs w:val="24"/>
          <w:lang w:eastAsia="ru-RU"/>
        </w:rPr>
        <w:t>А</w:t>
      </w:r>
      <w:r w:rsidRPr="008034B5">
        <w:rPr>
          <w:rFonts w:ascii="Times New Roman" w:eastAsia="Times New Roman" w:hAnsi="Times New Roman" w:cs="Times New Roman"/>
          <w:sz w:val="24"/>
          <w:szCs w:val="24"/>
          <w:lang w:eastAsia="ru-RU"/>
        </w:rPr>
        <w:t>.Н. Целищев</w:t>
      </w:r>
    </w:p>
    <w:p w:rsidR="00624ACB" w:rsidRDefault="00624ACB" w:rsidP="00624ACB">
      <w:pPr>
        <w:spacing w:after="0" w:line="240" w:lineRule="auto"/>
        <w:rPr>
          <w:rFonts w:ascii="Times New Roman" w:eastAsia="Times New Roman" w:hAnsi="Times New Roman" w:cs="Times New Roman"/>
          <w:sz w:val="24"/>
          <w:szCs w:val="24"/>
          <w:lang w:eastAsia="ru-RU"/>
        </w:rPr>
      </w:pPr>
    </w:p>
    <w:p w:rsidR="00D74754" w:rsidRDefault="00D74754" w:rsidP="00624ACB">
      <w:pPr>
        <w:spacing w:after="0" w:line="240" w:lineRule="auto"/>
        <w:rPr>
          <w:rFonts w:ascii="Times New Roman" w:eastAsia="Times New Roman" w:hAnsi="Times New Roman" w:cs="Times New Roman"/>
          <w:sz w:val="24"/>
          <w:szCs w:val="24"/>
          <w:lang w:eastAsia="ru-RU"/>
        </w:rPr>
      </w:pPr>
    </w:p>
    <w:p w:rsidR="00F41BD3" w:rsidRPr="0002496A" w:rsidRDefault="00F41BD3" w:rsidP="00624ACB">
      <w:pPr>
        <w:spacing w:after="0" w:line="240" w:lineRule="auto"/>
        <w:rPr>
          <w:rFonts w:ascii="Times New Roman" w:eastAsia="Times New Roman" w:hAnsi="Times New Roman" w:cs="Times New Roman"/>
          <w:sz w:val="24"/>
          <w:szCs w:val="24"/>
          <w:lang w:eastAsia="ru-RU"/>
        </w:rPr>
      </w:pPr>
    </w:p>
    <w:p w:rsidR="00D62653" w:rsidRPr="00D62653" w:rsidRDefault="00D62653" w:rsidP="00D62653">
      <w:pPr>
        <w:spacing w:after="0" w:line="240" w:lineRule="auto"/>
        <w:jc w:val="right"/>
        <w:rPr>
          <w:rFonts w:ascii="Times New Roman" w:eastAsia="Times New Roman" w:hAnsi="Times New Roman" w:cs="Times New Roman"/>
          <w:sz w:val="24"/>
          <w:szCs w:val="24"/>
          <w:lang w:eastAsia="ru-RU"/>
        </w:rPr>
      </w:pPr>
      <w:r w:rsidRPr="00D62653">
        <w:rPr>
          <w:rFonts w:ascii="Times New Roman" w:eastAsia="Times New Roman" w:hAnsi="Times New Roman" w:cs="Times New Roman"/>
          <w:sz w:val="24"/>
          <w:szCs w:val="24"/>
          <w:lang w:eastAsia="ru-RU"/>
        </w:rPr>
        <w:t>УТВЕРЖДЕН</w:t>
      </w:r>
    </w:p>
    <w:p w:rsidR="00D62653" w:rsidRPr="00D62653" w:rsidRDefault="00D62653" w:rsidP="00D62653">
      <w:pPr>
        <w:spacing w:after="0" w:line="240" w:lineRule="auto"/>
        <w:jc w:val="right"/>
        <w:rPr>
          <w:rFonts w:ascii="Times New Roman" w:eastAsia="Times New Roman" w:hAnsi="Times New Roman" w:cs="Times New Roman"/>
          <w:sz w:val="24"/>
          <w:szCs w:val="24"/>
          <w:lang w:eastAsia="ru-RU"/>
        </w:rPr>
      </w:pPr>
      <w:r w:rsidRPr="00D62653">
        <w:rPr>
          <w:rFonts w:ascii="Times New Roman" w:eastAsia="Times New Roman" w:hAnsi="Times New Roman" w:cs="Times New Roman"/>
          <w:sz w:val="24"/>
          <w:szCs w:val="24"/>
          <w:lang w:eastAsia="ru-RU"/>
        </w:rPr>
        <w:t>Постановлением администрации</w:t>
      </w:r>
    </w:p>
    <w:p w:rsidR="00D62653" w:rsidRPr="00D62653" w:rsidRDefault="00D62653" w:rsidP="00D62653">
      <w:pPr>
        <w:spacing w:after="0" w:line="240" w:lineRule="auto"/>
        <w:jc w:val="right"/>
        <w:rPr>
          <w:rFonts w:ascii="Times New Roman" w:eastAsia="Times New Roman" w:hAnsi="Times New Roman" w:cs="Times New Roman"/>
          <w:sz w:val="24"/>
          <w:szCs w:val="24"/>
          <w:lang w:eastAsia="ru-RU"/>
        </w:rPr>
      </w:pPr>
      <w:r w:rsidRPr="00D62653">
        <w:rPr>
          <w:rFonts w:ascii="Times New Roman" w:eastAsia="Times New Roman" w:hAnsi="Times New Roman" w:cs="Times New Roman"/>
          <w:sz w:val="24"/>
          <w:szCs w:val="24"/>
          <w:lang w:eastAsia="ru-RU"/>
        </w:rPr>
        <w:t xml:space="preserve"> </w:t>
      </w:r>
      <w:proofErr w:type="gramStart"/>
      <w:r w:rsidRPr="00D62653">
        <w:rPr>
          <w:rFonts w:ascii="Times New Roman" w:eastAsia="Times New Roman" w:hAnsi="Times New Roman" w:cs="Times New Roman"/>
          <w:sz w:val="24"/>
          <w:szCs w:val="24"/>
          <w:lang w:eastAsia="ru-RU"/>
        </w:rPr>
        <w:t>муниципального</w:t>
      </w:r>
      <w:proofErr w:type="gramEnd"/>
      <w:r w:rsidRPr="00D62653">
        <w:rPr>
          <w:rFonts w:ascii="Times New Roman" w:eastAsia="Times New Roman" w:hAnsi="Times New Roman" w:cs="Times New Roman"/>
          <w:sz w:val="24"/>
          <w:szCs w:val="24"/>
          <w:lang w:eastAsia="ru-RU"/>
        </w:rPr>
        <w:t xml:space="preserve"> района «Троицко-Печорский»</w:t>
      </w:r>
    </w:p>
    <w:p w:rsidR="00D62653" w:rsidRPr="00D62653" w:rsidRDefault="002C3FE4" w:rsidP="00D62653">
      <w:pPr>
        <w:spacing w:after="0" w:line="24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5 февраля</w:t>
      </w:r>
      <w:r w:rsidR="00B62ECC">
        <w:rPr>
          <w:rFonts w:ascii="Times New Roman" w:eastAsia="Times New Roman" w:hAnsi="Times New Roman" w:cs="Times New Roman"/>
          <w:sz w:val="24"/>
          <w:szCs w:val="24"/>
          <w:lang w:eastAsia="ru-RU"/>
        </w:rPr>
        <w:t xml:space="preserve"> </w:t>
      </w:r>
      <w:r w:rsidR="00D62653" w:rsidRPr="0002496A">
        <w:rPr>
          <w:rFonts w:ascii="Times New Roman" w:eastAsia="Times New Roman" w:hAnsi="Times New Roman" w:cs="Times New Roman"/>
          <w:sz w:val="24"/>
          <w:szCs w:val="24"/>
          <w:lang w:eastAsia="ru-RU"/>
        </w:rPr>
        <w:t>2024</w:t>
      </w:r>
      <w:r w:rsidR="00B62ECC">
        <w:rPr>
          <w:rFonts w:ascii="Times New Roman" w:eastAsia="Times New Roman" w:hAnsi="Times New Roman" w:cs="Times New Roman"/>
          <w:sz w:val="24"/>
          <w:szCs w:val="24"/>
          <w:lang w:eastAsia="ru-RU"/>
        </w:rPr>
        <w:t>г.</w:t>
      </w:r>
      <w:r w:rsidR="00D62653" w:rsidRPr="00D626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2/109</w:t>
      </w:r>
      <w:r w:rsidR="00D62653" w:rsidRPr="00D62653">
        <w:rPr>
          <w:rFonts w:ascii="Times New Roman" w:eastAsia="Times New Roman" w:hAnsi="Times New Roman" w:cs="Times New Roman"/>
          <w:sz w:val="24"/>
          <w:szCs w:val="24"/>
          <w:lang w:eastAsia="ru-RU"/>
        </w:rPr>
        <w:t xml:space="preserve">    </w:t>
      </w:r>
    </w:p>
    <w:p w:rsidR="00D62653" w:rsidRPr="00D62653" w:rsidRDefault="0034747E" w:rsidP="00D626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0A1AD7" w:rsidRDefault="000A1AD7" w:rsidP="0093499B">
      <w:pPr>
        <w:pStyle w:val="ConsPlusNormal"/>
        <w:jc w:val="right"/>
        <w:outlineLvl w:val="1"/>
        <w:rPr>
          <w:rFonts w:ascii="Times New Roman" w:hAnsi="Times New Roman" w:cs="Times New Roman"/>
        </w:rPr>
      </w:pPr>
    </w:p>
    <w:p w:rsidR="009F25F5" w:rsidRPr="009F25F5" w:rsidRDefault="009F25F5" w:rsidP="0002496A">
      <w:pPr>
        <w:spacing w:after="0" w:line="240" w:lineRule="auto"/>
        <w:ind w:firstLine="567"/>
        <w:jc w:val="center"/>
        <w:rPr>
          <w:rFonts w:ascii="Times New Roman" w:eastAsia="Times New Roman" w:hAnsi="Times New Roman" w:cs="Times New Roman"/>
          <w:b/>
          <w:sz w:val="24"/>
          <w:szCs w:val="24"/>
          <w:lang w:eastAsia="ru-RU"/>
        </w:rPr>
      </w:pPr>
      <w:r w:rsidRPr="009F25F5">
        <w:rPr>
          <w:rFonts w:ascii="Times New Roman" w:eastAsia="Times New Roman" w:hAnsi="Times New Roman" w:cs="Times New Roman"/>
          <w:b/>
          <w:sz w:val="24"/>
          <w:szCs w:val="24"/>
          <w:lang w:eastAsia="ru-RU"/>
        </w:rPr>
        <w:t xml:space="preserve">Порядок </w:t>
      </w:r>
    </w:p>
    <w:p w:rsidR="009F25F5" w:rsidRPr="009F25F5" w:rsidRDefault="009F25F5" w:rsidP="0002496A">
      <w:pPr>
        <w:spacing w:after="0" w:line="240" w:lineRule="auto"/>
        <w:ind w:firstLine="567"/>
        <w:jc w:val="center"/>
        <w:rPr>
          <w:rFonts w:ascii="Times New Roman" w:eastAsia="Times New Roman" w:hAnsi="Times New Roman" w:cs="Times New Roman"/>
          <w:b/>
          <w:sz w:val="24"/>
          <w:szCs w:val="24"/>
          <w:lang w:eastAsia="ru-RU"/>
        </w:rPr>
      </w:pPr>
      <w:proofErr w:type="gramStart"/>
      <w:r w:rsidRPr="009F25F5">
        <w:rPr>
          <w:rFonts w:ascii="Times New Roman" w:eastAsia="Times New Roman" w:hAnsi="Times New Roman" w:cs="Times New Roman"/>
          <w:b/>
          <w:sz w:val="24"/>
          <w:szCs w:val="24"/>
          <w:lang w:eastAsia="ru-RU"/>
        </w:rPr>
        <w:t>предоставления</w:t>
      </w:r>
      <w:proofErr w:type="gramEnd"/>
      <w:r w:rsidRPr="009F25F5">
        <w:rPr>
          <w:rFonts w:ascii="Times New Roman" w:eastAsia="Times New Roman" w:hAnsi="Times New Roman" w:cs="Times New Roman"/>
          <w:b/>
          <w:sz w:val="24"/>
          <w:szCs w:val="24"/>
          <w:lang w:eastAsia="ru-RU"/>
        </w:rPr>
        <w:t xml:space="preserve"> субсидии на реализацию народных проектов в сфере торговли, прошедших отбор в рамках проекта «Народный бюджет»</w:t>
      </w:r>
    </w:p>
    <w:p w:rsidR="009F25F5" w:rsidRPr="0002496A" w:rsidRDefault="009F25F5" w:rsidP="0002496A">
      <w:pPr>
        <w:spacing w:after="0" w:line="240" w:lineRule="auto"/>
        <w:ind w:firstLine="567"/>
        <w:jc w:val="center"/>
        <w:rPr>
          <w:rFonts w:ascii="Times New Roman" w:eastAsia="Times New Roman" w:hAnsi="Times New Roman" w:cs="Times New Roman"/>
          <w:b/>
          <w:bCs/>
          <w:color w:val="000000"/>
          <w:sz w:val="24"/>
          <w:szCs w:val="24"/>
          <w:lang w:eastAsia="ru-RU"/>
        </w:rPr>
      </w:pPr>
    </w:p>
    <w:p w:rsidR="008A45BB" w:rsidRDefault="008A45BB" w:rsidP="009F25F5">
      <w:pPr>
        <w:pStyle w:val="ConsPlusTitle"/>
        <w:numPr>
          <w:ilvl w:val="0"/>
          <w:numId w:val="11"/>
        </w:numPr>
        <w:jc w:val="center"/>
        <w:outlineLvl w:val="1"/>
        <w:rPr>
          <w:rFonts w:ascii="Times New Roman" w:hAnsi="Times New Roman" w:cs="Times New Roman"/>
          <w:sz w:val="24"/>
          <w:szCs w:val="24"/>
        </w:rPr>
      </w:pPr>
      <w:r w:rsidRPr="00D91AF8">
        <w:rPr>
          <w:rFonts w:ascii="Times New Roman" w:hAnsi="Times New Roman" w:cs="Times New Roman"/>
          <w:sz w:val="24"/>
          <w:szCs w:val="24"/>
        </w:rPr>
        <w:t>Общие положения</w:t>
      </w:r>
    </w:p>
    <w:p w:rsidR="009F25F5" w:rsidRPr="00D91AF8" w:rsidRDefault="009F25F5" w:rsidP="009F25F5">
      <w:pPr>
        <w:pStyle w:val="ConsPlusTitle"/>
        <w:ind w:left="720"/>
        <w:outlineLvl w:val="1"/>
        <w:rPr>
          <w:rFonts w:ascii="Times New Roman" w:hAnsi="Times New Roman" w:cs="Times New Roman"/>
          <w:sz w:val="24"/>
          <w:szCs w:val="24"/>
        </w:rPr>
      </w:pPr>
    </w:p>
    <w:p w:rsidR="009F25F5" w:rsidRPr="009F25F5" w:rsidRDefault="009F25F5" w:rsidP="009F25F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1.1. Настоящий Порядок определяет условия предоставления субсидии хозяйствующим субъектам, являющимся инициаторами народных проектов в сфере торговли, пр</w:t>
      </w:r>
      <w:r>
        <w:rPr>
          <w:rFonts w:ascii="Times New Roman" w:eastAsia="Times New Roman" w:hAnsi="Times New Roman" w:cs="Times New Roman"/>
          <w:sz w:val="24"/>
          <w:szCs w:val="24"/>
          <w:lang w:eastAsia="ru-RU"/>
        </w:rPr>
        <w:t>ошедших отбор в рамках проекта «Народный бюджет»</w:t>
      </w:r>
      <w:r w:rsidRPr="009F25F5">
        <w:rPr>
          <w:rFonts w:ascii="Times New Roman" w:eastAsia="Times New Roman" w:hAnsi="Times New Roman" w:cs="Times New Roman"/>
          <w:sz w:val="24"/>
          <w:szCs w:val="24"/>
          <w:lang w:eastAsia="ru-RU"/>
        </w:rPr>
        <w:t>.</w:t>
      </w:r>
    </w:p>
    <w:p w:rsidR="009F25F5" w:rsidRPr="009F25F5" w:rsidRDefault="009F25F5" w:rsidP="009F25F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1.2. В целях настоящего Порядка под народными проектами в сфере торговли (далее - народные проекты) понимается реализация народных проектов по созданию условий для обеспечения жителей труднодоступных и/или малочисленных, и/или отдаленных сельских на</w:t>
      </w:r>
      <w:r w:rsidR="001F7AF2">
        <w:rPr>
          <w:rFonts w:ascii="Times New Roman" w:eastAsia="Times New Roman" w:hAnsi="Times New Roman" w:cs="Times New Roman"/>
          <w:sz w:val="24"/>
          <w:szCs w:val="24"/>
          <w:lang w:eastAsia="ru-RU"/>
        </w:rPr>
        <w:t>селенных пунктов</w:t>
      </w:r>
      <w:r w:rsidR="00946456">
        <w:rPr>
          <w:rFonts w:ascii="Times New Roman" w:eastAsia="Times New Roman" w:hAnsi="Times New Roman" w:cs="Times New Roman"/>
          <w:sz w:val="24"/>
          <w:szCs w:val="24"/>
          <w:lang w:eastAsia="ru-RU"/>
        </w:rPr>
        <w:t xml:space="preserve"> </w:t>
      </w:r>
      <w:r w:rsidR="00C72664" w:rsidRPr="00C72664">
        <w:rPr>
          <w:rFonts w:ascii="Times New Roman" w:eastAsia="Times New Roman" w:hAnsi="Times New Roman" w:cs="Times New Roman"/>
          <w:sz w:val="24"/>
          <w:szCs w:val="24"/>
          <w:lang w:eastAsia="ru-RU"/>
        </w:rPr>
        <w:t>на территории</w:t>
      </w:r>
      <w:r w:rsidR="00C72664">
        <w:rPr>
          <w:rFonts w:ascii="Times New Roman" w:eastAsia="Times New Roman" w:hAnsi="Times New Roman" w:cs="Times New Roman"/>
          <w:sz w:val="24"/>
          <w:szCs w:val="24"/>
          <w:lang w:eastAsia="ru-RU"/>
        </w:rPr>
        <w:t xml:space="preserve"> муниципального района «</w:t>
      </w:r>
      <w:proofErr w:type="spellStart"/>
      <w:r w:rsidR="00C72664">
        <w:rPr>
          <w:rFonts w:ascii="Times New Roman" w:eastAsia="Times New Roman" w:hAnsi="Times New Roman" w:cs="Times New Roman"/>
          <w:sz w:val="24"/>
          <w:szCs w:val="24"/>
          <w:lang w:eastAsia="ru-RU"/>
        </w:rPr>
        <w:t>Троицко</w:t>
      </w:r>
      <w:proofErr w:type="spellEnd"/>
      <w:r w:rsidR="00C72664">
        <w:rPr>
          <w:rFonts w:ascii="Times New Roman" w:eastAsia="Times New Roman" w:hAnsi="Times New Roman" w:cs="Times New Roman"/>
          <w:sz w:val="24"/>
          <w:szCs w:val="24"/>
          <w:lang w:eastAsia="ru-RU"/>
        </w:rPr>
        <w:t>-Печорский»</w:t>
      </w:r>
      <w:r w:rsidRPr="009F25F5">
        <w:rPr>
          <w:rFonts w:ascii="Times New Roman" w:eastAsia="Times New Roman" w:hAnsi="Times New Roman" w:cs="Times New Roman"/>
          <w:sz w:val="24"/>
          <w:szCs w:val="24"/>
          <w:lang w:eastAsia="ru-RU"/>
        </w:rPr>
        <w:t xml:space="preserve"> услугами торговли, содержащих следующие виды работ:</w:t>
      </w:r>
    </w:p>
    <w:p w:rsidR="009F25F5" w:rsidRPr="009F25F5" w:rsidRDefault="009F25F5" w:rsidP="009F25F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 приобретение автомагазинов (автолавок) и/или торговых павильонов (модульного типа) для обеспечения жителей населенных пунктов социально значимыми продовольственными товарами первой необходимости;</w:t>
      </w:r>
    </w:p>
    <w:p w:rsidR="009F25F5" w:rsidRPr="009F25F5" w:rsidRDefault="009F25F5" w:rsidP="009F25F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 приобретение кассовых аппаратов, оборудования для маркирования, штрихкодирования продукции и программного обеспечения для них;</w:t>
      </w:r>
    </w:p>
    <w:p w:rsidR="009F25F5" w:rsidRPr="009F25F5" w:rsidRDefault="009F25F5" w:rsidP="009F25F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 строительство, реконструкция, ремонт стационарного объекта торговли.</w:t>
      </w:r>
    </w:p>
    <w:p w:rsidR="009F25F5" w:rsidRPr="009F25F5" w:rsidRDefault="009F25F5" w:rsidP="009F25F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Под хозяйствующими субъектами понимаются</w:t>
      </w:r>
      <w:r>
        <w:rPr>
          <w:rFonts w:ascii="Times New Roman" w:eastAsia="Times New Roman" w:hAnsi="Times New Roman" w:cs="Times New Roman"/>
          <w:sz w:val="24"/>
          <w:szCs w:val="24"/>
          <w:lang w:eastAsia="ru-RU"/>
        </w:rPr>
        <w:t xml:space="preserve"> -</w:t>
      </w:r>
      <w:r w:rsidRPr="009F25F5">
        <w:rPr>
          <w:rFonts w:ascii="Times New Roman" w:eastAsia="Times New Roman" w:hAnsi="Times New Roman" w:cs="Times New Roman"/>
          <w:sz w:val="24"/>
          <w:szCs w:val="24"/>
          <w:lang w:eastAsia="ru-RU"/>
        </w:rPr>
        <w:t xml:space="preserve"> юридические лица и индивидуальные предприниматели, осуществляющие доставку товаров в труднодоступные и/или малочисленные, и/или отдаленные сельские населенные пункты.</w:t>
      </w:r>
    </w:p>
    <w:p w:rsidR="009F25F5" w:rsidRPr="009F25F5" w:rsidRDefault="009F25F5" w:rsidP="009F25F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F25F5">
        <w:rPr>
          <w:rFonts w:ascii="Times New Roman" w:eastAsia="Times New Roman" w:hAnsi="Times New Roman" w:cs="Times New Roman"/>
          <w:sz w:val="24"/>
          <w:szCs w:val="24"/>
          <w:lang w:eastAsia="ru-RU"/>
        </w:rPr>
        <w:t>Под получателями субсидии понимаются хозяйствующие субъекты, в отношении которых принято решение о предоставлении средств из бюджета муниципально</w:t>
      </w:r>
      <w:r>
        <w:rPr>
          <w:rFonts w:ascii="Times New Roman" w:eastAsia="Times New Roman" w:hAnsi="Times New Roman" w:cs="Times New Roman"/>
          <w:sz w:val="24"/>
          <w:szCs w:val="24"/>
          <w:lang w:eastAsia="ru-RU"/>
        </w:rPr>
        <w:t>го района «</w:t>
      </w:r>
      <w:proofErr w:type="spellStart"/>
      <w:r>
        <w:rPr>
          <w:rFonts w:ascii="Times New Roman" w:eastAsia="Times New Roman" w:hAnsi="Times New Roman" w:cs="Times New Roman"/>
          <w:sz w:val="24"/>
          <w:szCs w:val="24"/>
          <w:lang w:eastAsia="ru-RU"/>
        </w:rPr>
        <w:t>Троицко</w:t>
      </w:r>
      <w:proofErr w:type="spellEnd"/>
      <w:r>
        <w:rPr>
          <w:rFonts w:ascii="Times New Roman" w:eastAsia="Times New Roman" w:hAnsi="Times New Roman" w:cs="Times New Roman"/>
          <w:sz w:val="24"/>
          <w:szCs w:val="24"/>
          <w:lang w:eastAsia="ru-RU"/>
        </w:rPr>
        <w:t>-Печорский»</w:t>
      </w:r>
      <w:r w:rsidRPr="009F25F5">
        <w:rPr>
          <w:rFonts w:ascii="Times New Roman" w:eastAsia="Times New Roman" w:hAnsi="Times New Roman" w:cs="Times New Roman"/>
          <w:sz w:val="24"/>
          <w:szCs w:val="24"/>
          <w:lang w:eastAsia="ru-RU"/>
        </w:rPr>
        <w:t xml:space="preserve"> и с которыми заключены соглашения о предоставлении субсидии (далее - Получатель субсидии).</w:t>
      </w:r>
    </w:p>
    <w:p w:rsidR="00A66C02" w:rsidRPr="009F25F5" w:rsidRDefault="009F25F5" w:rsidP="00A66C0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76"/>
      <w:bookmarkEnd w:id="0"/>
      <w:r w:rsidRPr="009F25F5">
        <w:rPr>
          <w:rFonts w:ascii="Times New Roman" w:eastAsia="Times New Roman" w:hAnsi="Times New Roman" w:cs="Times New Roman"/>
          <w:sz w:val="24"/>
          <w:szCs w:val="24"/>
          <w:lang w:eastAsia="ru-RU"/>
        </w:rPr>
        <w:t>1.3. Целью предоставления субсидии является финансовое обеспечение части затрат на реализацию народного проекта в рамках подпрог</w:t>
      </w:r>
      <w:r>
        <w:rPr>
          <w:rFonts w:ascii="Times New Roman" w:eastAsia="Times New Roman" w:hAnsi="Times New Roman" w:cs="Times New Roman"/>
          <w:sz w:val="24"/>
          <w:szCs w:val="24"/>
          <w:lang w:eastAsia="ru-RU"/>
        </w:rPr>
        <w:t>раммы «Развитие агропромышленного комплекса и сельских территорий»</w:t>
      </w:r>
      <w:r w:rsidRPr="009F25F5">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униципальной программы</w:t>
      </w:r>
      <w:r w:rsidR="00BB6BC6">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w:t>
      </w:r>
      <w:r w:rsidR="00BB6BC6">
        <w:rPr>
          <w:rFonts w:ascii="Times New Roman" w:eastAsia="Times New Roman" w:hAnsi="Times New Roman" w:cs="Times New Roman"/>
          <w:sz w:val="24"/>
          <w:szCs w:val="24"/>
          <w:lang w:eastAsia="ru-RU"/>
        </w:rPr>
        <w:t>«</w:t>
      </w:r>
      <w:proofErr w:type="spellStart"/>
      <w:r w:rsidR="00BB6BC6">
        <w:rPr>
          <w:rFonts w:ascii="Times New Roman" w:eastAsia="Times New Roman" w:hAnsi="Times New Roman" w:cs="Times New Roman"/>
          <w:sz w:val="24"/>
          <w:szCs w:val="24"/>
          <w:lang w:eastAsia="ru-RU"/>
        </w:rPr>
        <w:t>Троицко</w:t>
      </w:r>
      <w:proofErr w:type="spellEnd"/>
      <w:r w:rsidR="00BB6BC6">
        <w:rPr>
          <w:rFonts w:ascii="Times New Roman" w:eastAsia="Times New Roman" w:hAnsi="Times New Roman" w:cs="Times New Roman"/>
          <w:sz w:val="24"/>
          <w:szCs w:val="24"/>
          <w:lang w:eastAsia="ru-RU"/>
        </w:rPr>
        <w:t xml:space="preserve">-Печорский» </w:t>
      </w:r>
      <w:r>
        <w:rPr>
          <w:rFonts w:ascii="Times New Roman" w:eastAsia="Times New Roman" w:hAnsi="Times New Roman" w:cs="Times New Roman"/>
          <w:sz w:val="24"/>
          <w:szCs w:val="24"/>
          <w:lang w:eastAsia="ru-RU"/>
        </w:rPr>
        <w:t>«Развитие экономики»</w:t>
      </w:r>
      <w:r w:rsidR="00BB6BC6">
        <w:rPr>
          <w:rFonts w:ascii="Times New Roman" w:eastAsia="Times New Roman" w:hAnsi="Times New Roman" w:cs="Times New Roman"/>
          <w:sz w:val="24"/>
          <w:szCs w:val="24"/>
          <w:lang w:eastAsia="ru-RU"/>
        </w:rPr>
        <w:t xml:space="preserve"> на соответствующий финансовый год.</w:t>
      </w:r>
      <w:r w:rsidR="00A66C02">
        <w:rPr>
          <w:rFonts w:ascii="Times New Roman" w:eastAsia="Times New Roman" w:hAnsi="Times New Roman" w:cs="Times New Roman"/>
          <w:sz w:val="24"/>
          <w:szCs w:val="24"/>
          <w:lang w:eastAsia="ru-RU"/>
        </w:rPr>
        <w:t xml:space="preserve"> </w:t>
      </w:r>
      <w:r w:rsidR="00A66C02" w:rsidRPr="00A66C02">
        <w:rPr>
          <w:rFonts w:ascii="Times New Roman" w:eastAsia="Times New Roman" w:hAnsi="Times New Roman" w:cs="Times New Roman"/>
          <w:sz w:val="24"/>
          <w:szCs w:val="24"/>
          <w:lang w:eastAsia="ru-RU"/>
        </w:rPr>
        <w:t>Субсидия является целевой и не может быть направлена на иные цели</w:t>
      </w:r>
    </w:p>
    <w:p w:rsidR="00BB6BC6" w:rsidRDefault="00BB6BC6" w:rsidP="00BB6BC6">
      <w:pPr>
        <w:pStyle w:val="ConsPlusNormal"/>
        <w:spacing w:before="220"/>
        <w:ind w:firstLine="540"/>
        <w:jc w:val="both"/>
        <w:rPr>
          <w:rFonts w:ascii="Times New Roman" w:hAnsi="Times New Roman" w:cs="Times New Roman"/>
          <w:sz w:val="24"/>
          <w:szCs w:val="24"/>
        </w:rPr>
      </w:pPr>
      <w:r w:rsidRPr="00BB6BC6">
        <w:rPr>
          <w:rFonts w:ascii="Times New Roman" w:hAnsi="Times New Roman" w:cs="Times New Roman"/>
          <w:sz w:val="24"/>
          <w:szCs w:val="24"/>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r>
        <w:rPr>
          <w:rFonts w:ascii="Times New Roman" w:hAnsi="Times New Roman" w:cs="Times New Roman"/>
          <w:sz w:val="24"/>
          <w:szCs w:val="24"/>
        </w:rPr>
        <w:t>Порядком</w:t>
      </w:r>
      <w:hyperlink r:id="rId8"/>
      <w:r w:rsidRPr="00BB6BC6">
        <w:rPr>
          <w:rFonts w:ascii="Times New Roman" w:hAnsi="Times New Roman" w:cs="Times New Roman"/>
          <w:sz w:val="24"/>
          <w:szCs w:val="24"/>
        </w:rPr>
        <w:t>, утвержденным постановлением Правительства Респуб</w:t>
      </w:r>
      <w:r>
        <w:rPr>
          <w:rFonts w:ascii="Times New Roman" w:hAnsi="Times New Roman" w:cs="Times New Roman"/>
          <w:sz w:val="24"/>
          <w:szCs w:val="24"/>
        </w:rPr>
        <w:t xml:space="preserve">лики Коми от 20 мая 2016 года № </w:t>
      </w:r>
      <w:r w:rsidR="004917EB">
        <w:rPr>
          <w:rFonts w:ascii="Times New Roman" w:hAnsi="Times New Roman" w:cs="Times New Roman"/>
          <w:sz w:val="24"/>
          <w:szCs w:val="24"/>
        </w:rPr>
        <w:t>252,</w:t>
      </w:r>
      <w:r w:rsidRPr="00BB6BC6">
        <w:rPr>
          <w:rFonts w:ascii="Times New Roman" w:hAnsi="Times New Roman" w:cs="Times New Roman"/>
          <w:sz w:val="24"/>
          <w:szCs w:val="24"/>
        </w:rPr>
        <w:t xml:space="preserve"> </w:t>
      </w:r>
      <w:r>
        <w:rPr>
          <w:rFonts w:ascii="Times New Roman" w:hAnsi="Times New Roman" w:cs="Times New Roman"/>
          <w:sz w:val="24"/>
          <w:szCs w:val="24"/>
        </w:rPr>
        <w:t>на основании соглашения  между</w:t>
      </w:r>
      <w:r w:rsidRPr="00BB6BC6">
        <w:rPr>
          <w:rFonts w:ascii="Times New Roman" w:hAnsi="Times New Roman" w:cs="Times New Roman"/>
          <w:sz w:val="24"/>
          <w:szCs w:val="24"/>
        </w:rPr>
        <w:t xml:space="preserve"> Министерством сельского хозяйства и потребительского рынка Республики</w:t>
      </w:r>
      <w:r w:rsidR="00EF0FB8">
        <w:rPr>
          <w:rFonts w:ascii="Times New Roman" w:hAnsi="Times New Roman" w:cs="Times New Roman"/>
          <w:sz w:val="24"/>
          <w:szCs w:val="24"/>
        </w:rPr>
        <w:t xml:space="preserve"> Коми</w:t>
      </w:r>
      <w:r w:rsidR="004917EB">
        <w:rPr>
          <w:rFonts w:ascii="Times New Roman" w:hAnsi="Times New Roman" w:cs="Times New Roman"/>
          <w:sz w:val="24"/>
          <w:szCs w:val="24"/>
        </w:rPr>
        <w:t xml:space="preserve"> (далее-Министерство)</w:t>
      </w:r>
      <w:r w:rsidR="00EF0FB8">
        <w:rPr>
          <w:rFonts w:ascii="Times New Roman" w:hAnsi="Times New Roman" w:cs="Times New Roman"/>
          <w:sz w:val="24"/>
          <w:szCs w:val="24"/>
        </w:rPr>
        <w:t xml:space="preserve"> и администрацией</w:t>
      </w:r>
      <w:r w:rsidRPr="00BB6BC6">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BB6BC6">
        <w:rPr>
          <w:rFonts w:ascii="Times New Roman" w:hAnsi="Times New Roman" w:cs="Times New Roman"/>
          <w:sz w:val="24"/>
          <w:szCs w:val="24"/>
        </w:rPr>
        <w:t xml:space="preserve"> </w:t>
      </w:r>
      <w:r w:rsidR="00A43D33" w:rsidRPr="00A43D33">
        <w:rPr>
          <w:rFonts w:ascii="Times New Roman" w:hAnsi="Times New Roman" w:cs="Times New Roman"/>
          <w:sz w:val="24"/>
          <w:szCs w:val="24"/>
        </w:rPr>
        <w:t xml:space="preserve">о </w:t>
      </w:r>
      <w:r w:rsidR="00A43D33">
        <w:rPr>
          <w:rFonts w:ascii="Times New Roman" w:hAnsi="Times New Roman" w:cs="Times New Roman"/>
          <w:sz w:val="24"/>
          <w:szCs w:val="24"/>
        </w:rPr>
        <w:t xml:space="preserve">предоставлении субсидий </w:t>
      </w:r>
      <w:r w:rsidR="00A43D33" w:rsidRPr="00A43D33">
        <w:rPr>
          <w:rFonts w:ascii="Times New Roman" w:hAnsi="Times New Roman" w:cs="Times New Roman"/>
          <w:sz w:val="24"/>
          <w:szCs w:val="24"/>
        </w:rPr>
        <w:t xml:space="preserve">из </w:t>
      </w:r>
      <w:r w:rsidR="00A43D33" w:rsidRPr="00A43D33">
        <w:rPr>
          <w:rFonts w:ascii="Times New Roman" w:hAnsi="Times New Roman" w:cs="Times New Roman"/>
          <w:sz w:val="24"/>
          <w:szCs w:val="24"/>
        </w:rPr>
        <w:lastRenderedPageBreak/>
        <w:t xml:space="preserve">республиканского бюджета Республики Коми на </w:t>
      </w:r>
      <w:proofErr w:type="spellStart"/>
      <w:r w:rsidR="00A43D33" w:rsidRPr="00A43D33">
        <w:rPr>
          <w:rFonts w:ascii="Times New Roman" w:hAnsi="Times New Roman" w:cs="Times New Roman"/>
          <w:sz w:val="24"/>
          <w:szCs w:val="24"/>
        </w:rPr>
        <w:t>софинансирование</w:t>
      </w:r>
      <w:proofErr w:type="spellEnd"/>
      <w:r w:rsidR="00A43D33" w:rsidRPr="00A43D33">
        <w:rPr>
          <w:rFonts w:ascii="Times New Roman" w:hAnsi="Times New Roman" w:cs="Times New Roman"/>
          <w:sz w:val="24"/>
          <w:szCs w:val="24"/>
        </w:rPr>
        <w:t xml:space="preserve"> народного проекта в порядке и на условиях, определенных Приложением 2.30 к Государстве</w:t>
      </w:r>
      <w:r w:rsidR="00A43D33">
        <w:rPr>
          <w:rFonts w:ascii="Times New Roman" w:hAnsi="Times New Roman" w:cs="Times New Roman"/>
          <w:sz w:val="24"/>
          <w:szCs w:val="24"/>
        </w:rPr>
        <w:t>нной программе Республики Коми «</w:t>
      </w:r>
      <w:r w:rsidR="00A43D33" w:rsidRPr="00A43D33">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развит</w:t>
      </w:r>
      <w:r w:rsidR="00A43D33">
        <w:rPr>
          <w:rFonts w:ascii="Times New Roman" w:hAnsi="Times New Roman" w:cs="Times New Roman"/>
          <w:sz w:val="24"/>
          <w:szCs w:val="24"/>
        </w:rPr>
        <w:t xml:space="preserve">ие </w:t>
      </w:r>
      <w:proofErr w:type="spellStart"/>
      <w:r w:rsidR="00A43D33">
        <w:rPr>
          <w:rFonts w:ascii="Times New Roman" w:hAnsi="Times New Roman" w:cs="Times New Roman"/>
          <w:sz w:val="24"/>
          <w:szCs w:val="24"/>
        </w:rPr>
        <w:t>рыбохозяйственного</w:t>
      </w:r>
      <w:proofErr w:type="spellEnd"/>
      <w:r w:rsidR="00A43D33">
        <w:rPr>
          <w:rFonts w:ascii="Times New Roman" w:hAnsi="Times New Roman" w:cs="Times New Roman"/>
          <w:sz w:val="24"/>
          <w:szCs w:val="24"/>
        </w:rPr>
        <w:t xml:space="preserve"> комплекса»</w:t>
      </w:r>
      <w:r w:rsidR="00A43D33" w:rsidRPr="00A43D33">
        <w:rPr>
          <w:rFonts w:ascii="Times New Roman" w:hAnsi="Times New Roman" w:cs="Times New Roman"/>
          <w:sz w:val="24"/>
          <w:szCs w:val="24"/>
        </w:rPr>
        <w:t>, утвержденной постановлением Правительства Республик</w:t>
      </w:r>
      <w:r w:rsidR="00A43D33">
        <w:rPr>
          <w:rFonts w:ascii="Times New Roman" w:hAnsi="Times New Roman" w:cs="Times New Roman"/>
          <w:sz w:val="24"/>
          <w:szCs w:val="24"/>
        </w:rPr>
        <w:t>и Коми от 31 октября 2019 года №</w:t>
      </w:r>
      <w:r w:rsidR="00A43D33" w:rsidRPr="00A43D33">
        <w:rPr>
          <w:rFonts w:ascii="Times New Roman" w:hAnsi="Times New Roman" w:cs="Times New Roman"/>
          <w:sz w:val="24"/>
          <w:szCs w:val="24"/>
        </w:rPr>
        <w:t xml:space="preserve"> 521. в пределах лимитов бюджетных обязательств, доведенных до главного распорядителя бюджетных средств.</w:t>
      </w:r>
    </w:p>
    <w:p w:rsidR="00967B60" w:rsidRPr="00BB6BC6" w:rsidRDefault="00967B60" w:rsidP="00BB6BC6">
      <w:pPr>
        <w:pStyle w:val="ConsPlusNormal"/>
        <w:spacing w:before="220"/>
        <w:ind w:firstLine="540"/>
        <w:jc w:val="both"/>
        <w:rPr>
          <w:rFonts w:ascii="Times New Roman" w:hAnsi="Times New Roman" w:cs="Times New Roman"/>
          <w:sz w:val="24"/>
          <w:szCs w:val="24"/>
        </w:rPr>
      </w:pPr>
      <w:r w:rsidRPr="00967B60">
        <w:rPr>
          <w:rFonts w:ascii="Times New Roman" w:hAnsi="Times New Roman" w:cs="Times New Roman"/>
          <w:sz w:val="24"/>
          <w:szCs w:val="24"/>
        </w:rPr>
        <w:t xml:space="preserve"> Расходование субсидии по целевому назначению должно быть осуществлено получателем субсидии в срок до 1 ноября текущего финансового года.</w:t>
      </w:r>
    </w:p>
    <w:p w:rsidR="00967B60" w:rsidRDefault="00967B60" w:rsidP="00967B60">
      <w:pPr>
        <w:pStyle w:val="ConsPlusNormal"/>
        <w:spacing w:before="220"/>
        <w:ind w:firstLine="540"/>
        <w:jc w:val="both"/>
        <w:rPr>
          <w:rFonts w:ascii="Times New Roman" w:hAnsi="Times New Roman" w:cs="Times New Roman"/>
          <w:sz w:val="24"/>
          <w:szCs w:val="24"/>
        </w:rPr>
      </w:pPr>
      <w:r w:rsidRPr="00967B60">
        <w:rPr>
          <w:rFonts w:ascii="Times New Roman" w:hAnsi="Times New Roman" w:cs="Times New Roman"/>
          <w:sz w:val="24"/>
          <w:szCs w:val="24"/>
        </w:rPr>
        <w:t>1.4. Главным распорядителем бюджетных средств, предусмотренных в бюджет</w:t>
      </w:r>
      <w:r>
        <w:rPr>
          <w:rFonts w:ascii="Times New Roman" w:hAnsi="Times New Roman" w:cs="Times New Roman"/>
          <w:sz w:val="24"/>
          <w:szCs w:val="24"/>
        </w:rPr>
        <w:t>е муниципального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967B60">
        <w:rPr>
          <w:rFonts w:ascii="Times New Roman" w:hAnsi="Times New Roman" w:cs="Times New Roman"/>
          <w:sz w:val="24"/>
          <w:szCs w:val="24"/>
        </w:rPr>
        <w:t>, является администрация муниципального</w:t>
      </w:r>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00547848">
        <w:rPr>
          <w:rFonts w:ascii="Times New Roman" w:hAnsi="Times New Roman" w:cs="Times New Roman"/>
          <w:sz w:val="24"/>
          <w:szCs w:val="24"/>
        </w:rPr>
        <w:t>»</w:t>
      </w:r>
      <w:r w:rsidR="00A673A3" w:rsidRPr="00A673A3">
        <w:t xml:space="preserve"> </w:t>
      </w:r>
      <w:r w:rsidR="00A673A3" w:rsidRPr="00A673A3">
        <w:rPr>
          <w:rFonts w:ascii="Times New Roman" w:hAnsi="Times New Roman" w:cs="Times New Roman"/>
          <w:sz w:val="24"/>
          <w:szCs w:val="24"/>
        </w:rPr>
        <w:t>(далее – Администрация</w:t>
      </w:r>
      <w:r w:rsidR="00A673A3">
        <w:t>)</w:t>
      </w:r>
      <w:r w:rsidRPr="00547848">
        <w:rPr>
          <w:rFonts w:ascii="Times New Roman" w:hAnsi="Times New Roman" w:cs="Times New Roman"/>
          <w:sz w:val="24"/>
          <w:szCs w:val="24"/>
        </w:rPr>
        <w:t>,</w:t>
      </w:r>
      <w:r w:rsidRPr="00967B60">
        <w:rPr>
          <w:rFonts w:ascii="Times New Roman" w:hAnsi="Times New Roman" w:cs="Times New Roman"/>
          <w:sz w:val="24"/>
          <w:szCs w:val="24"/>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A6664A" w:rsidRDefault="00A6664A" w:rsidP="00547848">
      <w:pPr>
        <w:pStyle w:val="ConsPlusNormal"/>
        <w:ind w:firstLine="540"/>
        <w:jc w:val="both"/>
        <w:rPr>
          <w:rFonts w:ascii="Times New Roman" w:hAnsi="Times New Roman" w:cs="Times New Roman"/>
          <w:sz w:val="24"/>
          <w:szCs w:val="24"/>
        </w:rPr>
      </w:pPr>
    </w:p>
    <w:p w:rsidR="00547848" w:rsidRPr="009C7E08" w:rsidRDefault="00547848" w:rsidP="00547848">
      <w:pPr>
        <w:pStyle w:val="ConsPlusNormal"/>
        <w:ind w:firstLine="540"/>
        <w:jc w:val="both"/>
        <w:rPr>
          <w:rFonts w:ascii="Times New Roman" w:hAnsi="Times New Roman" w:cs="Times New Roman"/>
          <w:sz w:val="24"/>
          <w:szCs w:val="24"/>
        </w:rPr>
      </w:pPr>
      <w:r w:rsidRPr="009C7E08">
        <w:rPr>
          <w:rFonts w:ascii="Times New Roman" w:hAnsi="Times New Roman" w:cs="Times New Roman"/>
          <w:sz w:val="24"/>
          <w:szCs w:val="24"/>
        </w:rPr>
        <w:t>1.5. Сведения о субсидиях размещаются на едином портале бюджетной системы Российской Федерации в информаци</w:t>
      </w:r>
      <w:r>
        <w:rPr>
          <w:rFonts w:ascii="Times New Roman" w:hAnsi="Times New Roman" w:cs="Times New Roman"/>
          <w:sz w:val="24"/>
          <w:szCs w:val="24"/>
        </w:rPr>
        <w:t>онно-телекоммуникационной сети «Интернет»</w:t>
      </w:r>
      <w:r w:rsidRPr="009C7E08">
        <w:rPr>
          <w:rFonts w:ascii="Times New Roman" w:hAnsi="Times New Roman" w:cs="Times New Roman"/>
          <w:sz w:val="24"/>
          <w:szCs w:val="24"/>
        </w:rPr>
        <w:t xml:space="preserve">. </w:t>
      </w:r>
      <w:bookmarkStart w:id="1" w:name="P55"/>
      <w:bookmarkEnd w:id="1"/>
    </w:p>
    <w:p w:rsidR="009F25F5" w:rsidRPr="00BB6BC6" w:rsidRDefault="009F25F5" w:rsidP="0002496A">
      <w:pPr>
        <w:tabs>
          <w:tab w:val="left" w:pos="9638"/>
        </w:tabs>
        <w:spacing w:after="0" w:line="240" w:lineRule="auto"/>
        <w:ind w:firstLine="567"/>
        <w:jc w:val="center"/>
        <w:rPr>
          <w:rFonts w:ascii="Times New Roman" w:eastAsia="Times New Roman" w:hAnsi="Times New Roman" w:cs="Times New Roman"/>
          <w:sz w:val="24"/>
          <w:szCs w:val="24"/>
          <w:lang w:eastAsia="ru-RU"/>
        </w:rPr>
      </w:pPr>
    </w:p>
    <w:p w:rsidR="008101CF" w:rsidRPr="008101CF" w:rsidRDefault="008101CF" w:rsidP="008101C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101CF">
        <w:rPr>
          <w:rFonts w:ascii="Times New Roman" w:eastAsia="Times New Roman" w:hAnsi="Times New Roman" w:cs="Times New Roman"/>
          <w:b/>
          <w:sz w:val="24"/>
          <w:szCs w:val="24"/>
          <w:lang w:eastAsia="ru-RU"/>
        </w:rPr>
        <w:t>2. Условия и порядок предоставления субсидии</w:t>
      </w:r>
    </w:p>
    <w:p w:rsidR="008101CF" w:rsidRPr="008101CF" w:rsidRDefault="008101CF" w:rsidP="008101CF">
      <w:pPr>
        <w:widowControl w:val="0"/>
        <w:autoSpaceDE w:val="0"/>
        <w:autoSpaceDN w:val="0"/>
        <w:spacing w:after="0" w:line="240" w:lineRule="auto"/>
        <w:rPr>
          <w:rFonts w:ascii="Times New Roman" w:eastAsia="Times New Roman" w:hAnsi="Times New Roman" w:cs="Times New Roman"/>
          <w:sz w:val="24"/>
          <w:szCs w:val="24"/>
          <w:lang w:eastAsia="ru-RU"/>
        </w:rPr>
      </w:pPr>
    </w:p>
    <w:p w:rsidR="008101CF" w:rsidRPr="008101CF" w:rsidRDefault="008101CF" w:rsidP="008101C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01CF">
        <w:rPr>
          <w:rFonts w:ascii="Times New Roman" w:eastAsia="Times New Roman" w:hAnsi="Times New Roman" w:cs="Times New Roman"/>
          <w:sz w:val="24"/>
          <w:szCs w:val="24"/>
          <w:lang w:eastAsia="ru-RU"/>
        </w:rPr>
        <w:t>2.1. Субсидия на реализацию народного проекта предоставляется Получателю субсидии, одновременно отвечающему следующим требованиям и условиям, определенным настоящим Порядком:</w:t>
      </w:r>
    </w:p>
    <w:p w:rsidR="008101CF" w:rsidRDefault="008101CF" w:rsidP="008101CF">
      <w:pPr>
        <w:pStyle w:val="ConsPlusNormal"/>
        <w:spacing w:before="220"/>
        <w:ind w:firstLine="540"/>
        <w:jc w:val="both"/>
        <w:rPr>
          <w:rFonts w:ascii="Times New Roman" w:hAnsi="Times New Roman" w:cs="Times New Roman"/>
          <w:sz w:val="24"/>
          <w:szCs w:val="24"/>
        </w:rPr>
      </w:pPr>
      <w:r w:rsidRPr="008101CF">
        <w:rPr>
          <w:rFonts w:ascii="Times New Roman" w:hAnsi="Times New Roman" w:cs="Times New Roman"/>
          <w:sz w:val="24"/>
          <w:szCs w:val="24"/>
        </w:rPr>
        <w:t>1) зарегистрированным и осуществляющим свою деятельность на территори</w:t>
      </w:r>
      <w:r>
        <w:rPr>
          <w:rFonts w:ascii="Times New Roman" w:hAnsi="Times New Roman" w:cs="Times New Roman"/>
          <w:sz w:val="24"/>
          <w:szCs w:val="24"/>
        </w:rPr>
        <w:t>и муниципального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8101CF">
        <w:rPr>
          <w:rFonts w:ascii="Times New Roman" w:hAnsi="Times New Roman" w:cs="Times New Roman"/>
          <w:sz w:val="24"/>
          <w:szCs w:val="24"/>
        </w:rPr>
        <w:t>;</w:t>
      </w:r>
    </w:p>
    <w:p w:rsidR="006578CC" w:rsidRPr="008101CF" w:rsidRDefault="006578CC" w:rsidP="006578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578CC">
        <w:rPr>
          <w:rFonts w:ascii="Times New Roman" w:hAnsi="Times New Roman" w:cs="Times New Roman"/>
          <w:sz w:val="24"/>
          <w:szCs w:val="24"/>
        </w:rPr>
        <w:t>2) имеющему народный проект со сроком реализации, соответствующим этапу реализации, утвержденному Постановлением Правительства</w:t>
      </w:r>
      <w:r>
        <w:rPr>
          <w:rFonts w:ascii="Times New Roman" w:hAnsi="Times New Roman" w:cs="Times New Roman"/>
          <w:sz w:val="24"/>
          <w:szCs w:val="24"/>
        </w:rPr>
        <w:t xml:space="preserve"> Республики Коми от 20.05.2016 № 252 «</w:t>
      </w:r>
      <w:r w:rsidRPr="006578CC">
        <w:rPr>
          <w:rFonts w:ascii="Times New Roman" w:hAnsi="Times New Roman" w:cs="Times New Roman"/>
          <w:sz w:val="24"/>
          <w:szCs w:val="24"/>
        </w:rPr>
        <w:t>О мерах по реализации Указа Главы Республи</w:t>
      </w:r>
      <w:r>
        <w:rPr>
          <w:rFonts w:ascii="Times New Roman" w:hAnsi="Times New Roman" w:cs="Times New Roman"/>
          <w:sz w:val="24"/>
          <w:szCs w:val="24"/>
        </w:rPr>
        <w:t>ки Коми от 13 мая 2016 г. № 66 «О проекте «Народный бюджет» в Республике Коми»</w:t>
      </w:r>
      <w:r w:rsidRPr="006578CC">
        <w:rPr>
          <w:rFonts w:ascii="Times New Roman" w:hAnsi="Times New Roman" w:cs="Times New Roman"/>
          <w:sz w:val="24"/>
          <w:szCs w:val="24"/>
        </w:rPr>
        <w:t>, включенный в перечень отобранных народных проектов, утвержденный протоколом заседания Межведомственной комиссии Администрации Главы Республики Коми;</w:t>
      </w:r>
    </w:p>
    <w:p w:rsidR="008101CF" w:rsidRPr="008101CF" w:rsidRDefault="008101CF" w:rsidP="008101CF">
      <w:pPr>
        <w:pStyle w:val="ConsPlusNormal"/>
        <w:spacing w:before="220"/>
        <w:ind w:firstLine="540"/>
        <w:jc w:val="both"/>
        <w:rPr>
          <w:rFonts w:ascii="Times New Roman" w:hAnsi="Times New Roman" w:cs="Times New Roman"/>
          <w:sz w:val="24"/>
          <w:szCs w:val="24"/>
        </w:rPr>
      </w:pPr>
      <w:r w:rsidRPr="008101CF">
        <w:rPr>
          <w:rFonts w:ascii="Times New Roman" w:hAnsi="Times New Roman" w:cs="Times New Roman"/>
          <w:sz w:val="24"/>
          <w:szCs w:val="24"/>
        </w:rPr>
        <w:t>2) не имеющим</w:t>
      </w:r>
      <w:r w:rsidR="006578CC" w:rsidRPr="006578CC">
        <w:t xml:space="preserve"> </w:t>
      </w:r>
      <w:r w:rsidR="006578CC" w:rsidRPr="006578CC">
        <w:rPr>
          <w:rFonts w:ascii="Times New Roman" w:hAnsi="Times New Roman" w:cs="Times New Roman"/>
          <w:sz w:val="24"/>
          <w:szCs w:val="24"/>
        </w:rPr>
        <w:t xml:space="preserve">неисполненных обязанностей </w:t>
      </w:r>
      <w:r w:rsidRPr="008101CF">
        <w:rPr>
          <w:rFonts w:ascii="Times New Roman" w:hAnsi="Times New Roman" w:cs="Times New Roman"/>
          <w:sz w:val="24"/>
          <w:szCs w:val="24"/>
        </w:rPr>
        <w:t>(в том числе по обязательствам учредителей - для юридических лиц)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01CF" w:rsidRPr="008101CF" w:rsidRDefault="008101CF" w:rsidP="008101CF">
      <w:pPr>
        <w:pStyle w:val="ConsPlusNormal"/>
        <w:spacing w:before="220"/>
        <w:ind w:firstLine="540"/>
        <w:jc w:val="both"/>
        <w:rPr>
          <w:rFonts w:ascii="Times New Roman" w:hAnsi="Times New Roman" w:cs="Times New Roman"/>
          <w:sz w:val="24"/>
          <w:szCs w:val="24"/>
        </w:rPr>
      </w:pPr>
      <w:r w:rsidRPr="008101CF">
        <w:rPr>
          <w:rFonts w:ascii="Times New Roman" w:hAnsi="Times New Roman" w:cs="Times New Roman"/>
          <w:sz w:val="24"/>
          <w:szCs w:val="24"/>
        </w:rPr>
        <w:t>3)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8101CF" w:rsidRPr="008101CF" w:rsidRDefault="008101CF" w:rsidP="008101CF">
      <w:pPr>
        <w:pStyle w:val="ConsPlusNormal"/>
        <w:spacing w:before="220"/>
        <w:ind w:firstLine="540"/>
        <w:jc w:val="both"/>
        <w:rPr>
          <w:rFonts w:ascii="Times New Roman" w:hAnsi="Times New Roman" w:cs="Times New Roman"/>
          <w:sz w:val="24"/>
          <w:szCs w:val="24"/>
        </w:rPr>
      </w:pPr>
      <w:r w:rsidRPr="008101CF">
        <w:rPr>
          <w:rFonts w:ascii="Times New Roman" w:hAnsi="Times New Roman" w:cs="Times New Roman"/>
          <w:sz w:val="24"/>
          <w:szCs w:val="24"/>
        </w:rPr>
        <w:lastRenderedPageBreak/>
        <w:t>4) не находящимся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для Получателей субсидий - индивидуальных предпринимателей - не прекратившим деятельность в качестве индивидуального предпринимателя;</w:t>
      </w:r>
    </w:p>
    <w:p w:rsidR="006578CC" w:rsidRPr="006578CC" w:rsidRDefault="006578CC" w:rsidP="006578CC">
      <w:pPr>
        <w:pStyle w:val="ConsPlusNormal"/>
        <w:spacing w:before="220"/>
        <w:ind w:firstLine="540"/>
        <w:jc w:val="both"/>
        <w:rPr>
          <w:rFonts w:ascii="Times New Roman" w:hAnsi="Times New Roman" w:cs="Times New Roman"/>
          <w:sz w:val="24"/>
          <w:szCs w:val="24"/>
        </w:rPr>
      </w:pPr>
      <w:r w:rsidRPr="006578CC">
        <w:rPr>
          <w:rFonts w:ascii="Times New Roman" w:hAnsi="Times New Roman" w:cs="Times New Roman"/>
          <w:sz w:val="24"/>
          <w:szCs w:val="24"/>
        </w:rPr>
        <w:t>5) не являющимися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578CC" w:rsidRPr="006578CC" w:rsidRDefault="006578CC" w:rsidP="006578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Pr="006578CC">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w:t>
      </w:r>
    </w:p>
    <w:p w:rsidR="006578CC" w:rsidRPr="006578CC" w:rsidRDefault="006578CC" w:rsidP="006578CC">
      <w:pPr>
        <w:pStyle w:val="ConsPlusNormal"/>
        <w:spacing w:before="220"/>
        <w:ind w:firstLine="540"/>
        <w:jc w:val="both"/>
        <w:rPr>
          <w:rFonts w:ascii="Times New Roman" w:hAnsi="Times New Roman" w:cs="Times New Roman"/>
          <w:sz w:val="24"/>
          <w:szCs w:val="24"/>
        </w:rPr>
      </w:pPr>
      <w:r w:rsidRPr="006578CC">
        <w:rPr>
          <w:rFonts w:ascii="Times New Roman" w:hAnsi="Times New Roman" w:cs="Times New Roman"/>
          <w:sz w:val="24"/>
          <w:szCs w:val="24"/>
        </w:rPr>
        <w:t>7) не имеющим задолженности по заработной плате перед наемными работниками;</w:t>
      </w:r>
    </w:p>
    <w:p w:rsidR="006578CC" w:rsidRPr="006578CC" w:rsidRDefault="006578CC" w:rsidP="006578CC">
      <w:pPr>
        <w:pStyle w:val="ConsPlusNormal"/>
        <w:spacing w:before="220"/>
        <w:ind w:firstLine="540"/>
        <w:jc w:val="both"/>
        <w:rPr>
          <w:rFonts w:ascii="Times New Roman" w:hAnsi="Times New Roman" w:cs="Times New Roman"/>
          <w:sz w:val="24"/>
          <w:szCs w:val="24"/>
        </w:rPr>
      </w:pPr>
      <w:r w:rsidRPr="006578CC">
        <w:rPr>
          <w:rFonts w:ascii="Times New Roman" w:hAnsi="Times New Roman" w:cs="Times New Roman"/>
          <w:sz w:val="24"/>
          <w:szCs w:val="24"/>
        </w:rPr>
        <w:t xml:space="preserve">8) не получающим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цель, указанную </w:t>
      </w:r>
      <w:r w:rsidRPr="00015167">
        <w:rPr>
          <w:rFonts w:ascii="Times New Roman" w:hAnsi="Times New Roman" w:cs="Times New Roman"/>
          <w:sz w:val="24"/>
          <w:szCs w:val="24"/>
        </w:rPr>
        <w:t xml:space="preserve">в </w:t>
      </w:r>
      <w:r w:rsidR="00015167" w:rsidRPr="00015167">
        <w:rPr>
          <w:rFonts w:ascii="Times New Roman" w:hAnsi="Times New Roman" w:cs="Times New Roman"/>
          <w:sz w:val="24"/>
          <w:szCs w:val="24"/>
        </w:rPr>
        <w:t>пункте 1.3</w:t>
      </w:r>
      <w:r w:rsidR="00015167">
        <w:t xml:space="preserve"> </w:t>
      </w:r>
      <w:r w:rsidRPr="006578CC">
        <w:rPr>
          <w:rFonts w:ascii="Times New Roman" w:hAnsi="Times New Roman" w:cs="Times New Roman"/>
          <w:sz w:val="24"/>
          <w:szCs w:val="24"/>
        </w:rPr>
        <w:t>настоящего Порядка;</w:t>
      </w:r>
    </w:p>
    <w:p w:rsidR="004D1700" w:rsidRPr="004D1700" w:rsidRDefault="004D1700" w:rsidP="004D1700">
      <w:pPr>
        <w:pStyle w:val="ConsPlusNormal"/>
        <w:spacing w:before="220"/>
        <w:ind w:firstLine="540"/>
        <w:jc w:val="both"/>
        <w:rPr>
          <w:rFonts w:ascii="Times New Roman" w:hAnsi="Times New Roman" w:cs="Times New Roman"/>
          <w:sz w:val="24"/>
          <w:szCs w:val="24"/>
        </w:rPr>
      </w:pPr>
      <w:r w:rsidRPr="004D1700">
        <w:rPr>
          <w:rFonts w:ascii="Times New Roman" w:hAnsi="Times New Roman" w:cs="Times New Roman"/>
          <w:sz w:val="24"/>
          <w:szCs w:val="24"/>
        </w:rPr>
        <w:t xml:space="preserve">9) соблюдение Получателем субсидии уровня </w:t>
      </w:r>
      <w:proofErr w:type="spellStart"/>
      <w:r w:rsidRPr="004D1700">
        <w:rPr>
          <w:rFonts w:ascii="Times New Roman" w:hAnsi="Times New Roman" w:cs="Times New Roman"/>
          <w:sz w:val="24"/>
          <w:szCs w:val="24"/>
        </w:rPr>
        <w:t>софинансирования</w:t>
      </w:r>
      <w:proofErr w:type="spellEnd"/>
      <w:r w:rsidRPr="004D1700">
        <w:rPr>
          <w:rFonts w:ascii="Times New Roman" w:hAnsi="Times New Roman" w:cs="Times New Roman"/>
          <w:sz w:val="24"/>
          <w:szCs w:val="24"/>
        </w:rPr>
        <w:t xml:space="preserve"> расходных обязательств по реализации народного проекта в размере не менее 20 процентов от стоимости народного проекта;</w:t>
      </w:r>
    </w:p>
    <w:p w:rsidR="004D1700" w:rsidRPr="004D1700" w:rsidRDefault="004D1700" w:rsidP="004D1700">
      <w:pPr>
        <w:pStyle w:val="ConsPlusNormal"/>
        <w:spacing w:before="220"/>
        <w:ind w:firstLine="540"/>
        <w:jc w:val="both"/>
        <w:rPr>
          <w:rFonts w:ascii="Times New Roman" w:hAnsi="Times New Roman" w:cs="Times New Roman"/>
          <w:sz w:val="24"/>
          <w:szCs w:val="24"/>
        </w:rPr>
      </w:pPr>
      <w:r w:rsidRPr="004D1700">
        <w:rPr>
          <w:rFonts w:ascii="Times New Roman" w:hAnsi="Times New Roman" w:cs="Times New Roman"/>
          <w:sz w:val="24"/>
          <w:szCs w:val="24"/>
        </w:rPr>
        <w:t>10)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D1700" w:rsidRPr="004D1700" w:rsidRDefault="004D1700" w:rsidP="004D1700">
      <w:pPr>
        <w:pStyle w:val="ConsPlusNormal"/>
        <w:spacing w:before="220"/>
        <w:ind w:firstLine="540"/>
        <w:jc w:val="both"/>
        <w:rPr>
          <w:rFonts w:ascii="Times New Roman" w:hAnsi="Times New Roman" w:cs="Times New Roman"/>
          <w:sz w:val="24"/>
          <w:szCs w:val="24"/>
        </w:rPr>
      </w:pPr>
      <w:r w:rsidRPr="004D1700">
        <w:rPr>
          <w:rFonts w:ascii="Times New Roman" w:hAnsi="Times New Roman" w:cs="Times New Roman"/>
          <w:sz w:val="24"/>
          <w:szCs w:val="24"/>
        </w:rPr>
        <w:t>Субсидия не может быть использована для приобретения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4D1700" w:rsidRPr="004D1700" w:rsidRDefault="004D1700" w:rsidP="004D1700">
      <w:pPr>
        <w:pStyle w:val="ConsPlusNormal"/>
        <w:spacing w:before="220"/>
        <w:ind w:firstLine="540"/>
        <w:jc w:val="both"/>
        <w:rPr>
          <w:rFonts w:ascii="Times New Roman" w:hAnsi="Times New Roman" w:cs="Times New Roman"/>
          <w:sz w:val="24"/>
          <w:szCs w:val="24"/>
        </w:rPr>
      </w:pPr>
      <w:r w:rsidRPr="004D1700">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хозяйствующие субъекты - Получатели субсидий в соответствии с законодательством Российской Федерации.</w:t>
      </w:r>
    </w:p>
    <w:p w:rsidR="009F25F5" w:rsidRPr="004D1700" w:rsidRDefault="009F25F5" w:rsidP="0002496A">
      <w:pPr>
        <w:tabs>
          <w:tab w:val="left" w:pos="9638"/>
        </w:tabs>
        <w:spacing w:after="0" w:line="240" w:lineRule="auto"/>
        <w:ind w:firstLine="567"/>
        <w:jc w:val="center"/>
        <w:rPr>
          <w:rFonts w:ascii="Times New Roman" w:eastAsia="Times New Roman" w:hAnsi="Times New Roman" w:cs="Times New Roman"/>
          <w:sz w:val="24"/>
          <w:szCs w:val="24"/>
          <w:lang w:eastAsia="ru-RU"/>
        </w:rPr>
      </w:pPr>
    </w:p>
    <w:p w:rsidR="00A673A3" w:rsidRPr="00A673A3" w:rsidRDefault="00A673A3" w:rsidP="00A673A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2.2. Администрация</w:t>
      </w:r>
      <w:r w:rsidRPr="00A673A3">
        <w:rPr>
          <w:rFonts w:ascii="Times New Roman" w:hAnsi="Times New Roman" w:cs="Times New Roman"/>
          <w:sz w:val="24"/>
          <w:szCs w:val="24"/>
        </w:rPr>
        <w:t xml:space="preserve"> направляет </w:t>
      </w:r>
      <w:r>
        <w:rPr>
          <w:rFonts w:ascii="Times New Roman" w:hAnsi="Times New Roman" w:cs="Times New Roman"/>
          <w:sz w:val="24"/>
          <w:szCs w:val="24"/>
        </w:rPr>
        <w:t xml:space="preserve">уведомление о приеме документов </w:t>
      </w:r>
      <w:r w:rsidRPr="00A673A3">
        <w:rPr>
          <w:rFonts w:ascii="Times New Roman" w:hAnsi="Times New Roman" w:cs="Times New Roman"/>
          <w:sz w:val="24"/>
          <w:szCs w:val="24"/>
        </w:rPr>
        <w:t>Получателю субсидии в течение 10 рабочих дней после заключения Соглашения между Министерст</w:t>
      </w:r>
      <w:r w:rsidR="004917EB">
        <w:rPr>
          <w:rFonts w:ascii="Times New Roman" w:hAnsi="Times New Roman" w:cs="Times New Roman"/>
          <w:sz w:val="24"/>
          <w:szCs w:val="24"/>
        </w:rPr>
        <w:t>вом и А</w:t>
      </w:r>
      <w:r>
        <w:rPr>
          <w:rFonts w:ascii="Times New Roman" w:hAnsi="Times New Roman" w:cs="Times New Roman"/>
          <w:sz w:val="24"/>
          <w:szCs w:val="24"/>
        </w:rPr>
        <w:t>дминистрацией</w:t>
      </w:r>
      <w:r w:rsidRPr="00A673A3">
        <w:rPr>
          <w:rFonts w:ascii="Times New Roman" w:hAnsi="Times New Roman" w:cs="Times New Roman"/>
          <w:sz w:val="24"/>
          <w:szCs w:val="24"/>
        </w:rPr>
        <w:t>.</w:t>
      </w:r>
    </w:p>
    <w:p w:rsidR="009F25F5" w:rsidRDefault="009F25F5" w:rsidP="0002496A">
      <w:pPr>
        <w:tabs>
          <w:tab w:val="left" w:pos="9638"/>
        </w:tabs>
        <w:spacing w:after="0" w:line="240" w:lineRule="auto"/>
        <w:ind w:firstLine="567"/>
        <w:jc w:val="center"/>
        <w:rPr>
          <w:rFonts w:ascii="Times New Roman" w:eastAsia="Times New Roman" w:hAnsi="Times New Roman" w:cs="Times New Roman"/>
          <w:sz w:val="24"/>
          <w:szCs w:val="24"/>
          <w:lang w:eastAsia="ru-RU"/>
        </w:rPr>
      </w:pPr>
    </w:p>
    <w:p w:rsidR="00A673A3" w:rsidRPr="00D91AF8" w:rsidRDefault="00A673A3" w:rsidP="00A673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Pr="00A673A3">
        <w:rPr>
          <w:rFonts w:ascii="Times New Roman" w:hAnsi="Times New Roman" w:cs="Times New Roman"/>
          <w:sz w:val="24"/>
          <w:szCs w:val="24"/>
        </w:rPr>
        <w:t>Получатель субсидии</w:t>
      </w:r>
      <w:r w:rsidR="0047430F">
        <w:rPr>
          <w:rFonts w:ascii="Times New Roman" w:hAnsi="Times New Roman" w:cs="Times New Roman"/>
          <w:sz w:val="24"/>
          <w:szCs w:val="24"/>
        </w:rPr>
        <w:t>,</w:t>
      </w:r>
      <w:r w:rsidRPr="00D91AF8">
        <w:rPr>
          <w:rFonts w:ascii="Times New Roman" w:hAnsi="Times New Roman" w:cs="Times New Roman"/>
          <w:sz w:val="24"/>
          <w:szCs w:val="24"/>
        </w:rPr>
        <w:t xml:space="preserve"> прошедший отбор на заседании Межведомственной комиссии Администрации Главы Республики Коми</w:t>
      </w:r>
      <w:r w:rsidR="001A56F0">
        <w:rPr>
          <w:rFonts w:ascii="Times New Roman" w:hAnsi="Times New Roman" w:cs="Times New Roman"/>
          <w:sz w:val="24"/>
          <w:szCs w:val="24"/>
        </w:rPr>
        <w:t xml:space="preserve">, представляет в </w:t>
      </w:r>
      <w:proofErr w:type="gramStart"/>
      <w:r w:rsidR="001A56F0">
        <w:rPr>
          <w:rFonts w:ascii="Times New Roman" w:hAnsi="Times New Roman" w:cs="Times New Roman"/>
          <w:sz w:val="24"/>
          <w:szCs w:val="24"/>
        </w:rPr>
        <w:t xml:space="preserve">Администрацию </w:t>
      </w:r>
      <w:r w:rsidRPr="00D91AF8">
        <w:rPr>
          <w:rFonts w:ascii="Times New Roman" w:hAnsi="Times New Roman" w:cs="Times New Roman"/>
          <w:sz w:val="24"/>
          <w:szCs w:val="24"/>
        </w:rPr>
        <w:t xml:space="preserve"> по</w:t>
      </w:r>
      <w:proofErr w:type="gramEnd"/>
      <w:r w:rsidRPr="00D91AF8">
        <w:rPr>
          <w:rFonts w:ascii="Times New Roman" w:hAnsi="Times New Roman" w:cs="Times New Roman"/>
          <w:sz w:val="24"/>
          <w:szCs w:val="24"/>
        </w:rPr>
        <w:t xml:space="preserve"> адресу: Республика Коми,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Троицко-Печорск</w:t>
      </w:r>
      <w:r w:rsidRPr="00D91AF8">
        <w:rPr>
          <w:rFonts w:ascii="Times New Roman" w:hAnsi="Times New Roman" w:cs="Times New Roman"/>
          <w:sz w:val="24"/>
          <w:szCs w:val="24"/>
        </w:rPr>
        <w:t xml:space="preserve">, улица </w:t>
      </w:r>
      <w:r>
        <w:rPr>
          <w:rFonts w:ascii="Times New Roman" w:hAnsi="Times New Roman" w:cs="Times New Roman"/>
          <w:sz w:val="24"/>
          <w:szCs w:val="24"/>
        </w:rPr>
        <w:t>Ленина</w:t>
      </w:r>
      <w:r w:rsidRPr="00D91AF8">
        <w:rPr>
          <w:rFonts w:ascii="Times New Roman" w:hAnsi="Times New Roman" w:cs="Times New Roman"/>
          <w:sz w:val="24"/>
          <w:szCs w:val="24"/>
        </w:rPr>
        <w:t xml:space="preserve">, дом </w:t>
      </w:r>
      <w:r>
        <w:rPr>
          <w:rFonts w:ascii="Times New Roman" w:hAnsi="Times New Roman" w:cs="Times New Roman"/>
          <w:sz w:val="24"/>
          <w:szCs w:val="24"/>
        </w:rPr>
        <w:t>2</w:t>
      </w:r>
      <w:r w:rsidRPr="00D91AF8">
        <w:rPr>
          <w:rFonts w:ascii="Times New Roman" w:hAnsi="Times New Roman" w:cs="Times New Roman"/>
          <w:sz w:val="24"/>
          <w:szCs w:val="24"/>
        </w:rPr>
        <w:t xml:space="preserve"> (понедельник - четверг с </w:t>
      </w:r>
      <w:r>
        <w:rPr>
          <w:rFonts w:ascii="Times New Roman" w:hAnsi="Times New Roman" w:cs="Times New Roman"/>
          <w:sz w:val="24"/>
          <w:szCs w:val="24"/>
        </w:rPr>
        <w:t>8</w:t>
      </w:r>
      <w:r w:rsidRPr="00D91AF8">
        <w:rPr>
          <w:rFonts w:ascii="Times New Roman" w:hAnsi="Times New Roman" w:cs="Times New Roman"/>
          <w:sz w:val="24"/>
          <w:szCs w:val="24"/>
        </w:rPr>
        <w:t>.</w:t>
      </w:r>
      <w:r>
        <w:rPr>
          <w:rFonts w:ascii="Times New Roman" w:hAnsi="Times New Roman" w:cs="Times New Roman"/>
          <w:sz w:val="24"/>
          <w:szCs w:val="24"/>
        </w:rPr>
        <w:t>30</w:t>
      </w:r>
      <w:r w:rsidRPr="00D91AF8">
        <w:rPr>
          <w:rFonts w:ascii="Times New Roman" w:hAnsi="Times New Roman" w:cs="Times New Roman"/>
          <w:sz w:val="24"/>
          <w:szCs w:val="24"/>
        </w:rPr>
        <w:t xml:space="preserve"> до 17.00 и пятница с </w:t>
      </w:r>
      <w:r>
        <w:rPr>
          <w:rFonts w:ascii="Times New Roman" w:hAnsi="Times New Roman" w:cs="Times New Roman"/>
          <w:sz w:val="24"/>
          <w:szCs w:val="24"/>
        </w:rPr>
        <w:t>8</w:t>
      </w:r>
      <w:r w:rsidRPr="00D91AF8">
        <w:rPr>
          <w:rFonts w:ascii="Times New Roman" w:hAnsi="Times New Roman" w:cs="Times New Roman"/>
          <w:sz w:val="24"/>
          <w:szCs w:val="24"/>
        </w:rPr>
        <w:t>.</w:t>
      </w:r>
      <w:r>
        <w:rPr>
          <w:rFonts w:ascii="Times New Roman" w:hAnsi="Times New Roman" w:cs="Times New Roman"/>
          <w:sz w:val="24"/>
          <w:szCs w:val="24"/>
        </w:rPr>
        <w:t>30</w:t>
      </w:r>
      <w:r w:rsidRPr="00D91AF8">
        <w:rPr>
          <w:rFonts w:ascii="Times New Roman" w:hAnsi="Times New Roman" w:cs="Times New Roman"/>
          <w:sz w:val="24"/>
          <w:szCs w:val="24"/>
        </w:rPr>
        <w:t xml:space="preserve"> до 15.30 (кроме обеденного перерыва с 13.00 </w:t>
      </w:r>
      <w:r w:rsidR="0047430F">
        <w:rPr>
          <w:rFonts w:ascii="Times New Roman" w:hAnsi="Times New Roman" w:cs="Times New Roman"/>
          <w:sz w:val="24"/>
          <w:szCs w:val="24"/>
        </w:rPr>
        <w:t>до 14.00</w:t>
      </w:r>
      <w:r w:rsidRPr="00D91AF8">
        <w:rPr>
          <w:rFonts w:ascii="Times New Roman" w:hAnsi="Times New Roman" w:cs="Times New Roman"/>
          <w:sz w:val="24"/>
          <w:szCs w:val="24"/>
        </w:rPr>
        <w:t>) следующие документы в бумажном виде:</w:t>
      </w:r>
    </w:p>
    <w:p w:rsidR="003618B7" w:rsidRPr="003618B7" w:rsidRDefault="003618B7" w:rsidP="003618B7">
      <w:pPr>
        <w:pStyle w:val="ConsPlusNormal"/>
        <w:spacing w:before="220"/>
        <w:ind w:firstLine="540"/>
        <w:jc w:val="both"/>
        <w:rPr>
          <w:rFonts w:ascii="Times New Roman" w:hAnsi="Times New Roman" w:cs="Times New Roman"/>
          <w:sz w:val="24"/>
          <w:szCs w:val="24"/>
        </w:rPr>
      </w:pPr>
      <w:proofErr w:type="gramStart"/>
      <w:r w:rsidRPr="003618B7">
        <w:rPr>
          <w:rFonts w:ascii="Times New Roman" w:hAnsi="Times New Roman" w:cs="Times New Roman"/>
          <w:sz w:val="24"/>
          <w:szCs w:val="24"/>
        </w:rPr>
        <w:t>а</w:t>
      </w:r>
      <w:proofErr w:type="gramEnd"/>
      <w:r w:rsidRPr="003618B7">
        <w:rPr>
          <w:rFonts w:ascii="Times New Roman" w:hAnsi="Times New Roman" w:cs="Times New Roman"/>
          <w:sz w:val="24"/>
          <w:szCs w:val="24"/>
        </w:rPr>
        <w:t xml:space="preserve">) заявку на получение субсидии по форме согласно </w:t>
      </w:r>
      <w:r>
        <w:rPr>
          <w:rFonts w:ascii="Times New Roman" w:hAnsi="Times New Roman" w:cs="Times New Roman"/>
          <w:sz w:val="24"/>
          <w:szCs w:val="24"/>
        </w:rPr>
        <w:t>приложению 1</w:t>
      </w:r>
      <w:hyperlink w:anchor="P181"/>
      <w:r w:rsidRPr="003618B7">
        <w:rPr>
          <w:rFonts w:ascii="Times New Roman" w:hAnsi="Times New Roman" w:cs="Times New Roman"/>
          <w:sz w:val="24"/>
          <w:szCs w:val="24"/>
        </w:rPr>
        <w:t xml:space="preserve"> к настоящему Порядку (далее - заявка);</w:t>
      </w:r>
    </w:p>
    <w:p w:rsidR="003618B7" w:rsidRPr="003618B7" w:rsidRDefault="003618B7" w:rsidP="003618B7">
      <w:pPr>
        <w:pStyle w:val="ConsPlusNormal"/>
        <w:spacing w:before="220"/>
        <w:ind w:firstLine="540"/>
        <w:jc w:val="both"/>
        <w:rPr>
          <w:rFonts w:ascii="Times New Roman" w:hAnsi="Times New Roman" w:cs="Times New Roman"/>
          <w:sz w:val="24"/>
          <w:szCs w:val="24"/>
        </w:rPr>
      </w:pPr>
      <w:proofErr w:type="gramStart"/>
      <w:r w:rsidRPr="003618B7">
        <w:rPr>
          <w:rFonts w:ascii="Times New Roman" w:hAnsi="Times New Roman" w:cs="Times New Roman"/>
          <w:sz w:val="24"/>
          <w:szCs w:val="24"/>
        </w:rPr>
        <w:t>б</w:t>
      </w:r>
      <w:proofErr w:type="gramEnd"/>
      <w:r w:rsidRPr="003618B7">
        <w:rPr>
          <w:rFonts w:ascii="Times New Roman" w:hAnsi="Times New Roman" w:cs="Times New Roman"/>
          <w:sz w:val="24"/>
          <w:szCs w:val="24"/>
        </w:rPr>
        <w:t>)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rsidR="003618B7" w:rsidRPr="003618B7" w:rsidRDefault="003618B7" w:rsidP="003618B7">
      <w:pPr>
        <w:pStyle w:val="ConsPlusNormal"/>
        <w:spacing w:before="220"/>
        <w:ind w:firstLine="540"/>
        <w:jc w:val="both"/>
        <w:rPr>
          <w:rFonts w:ascii="Times New Roman" w:hAnsi="Times New Roman" w:cs="Times New Roman"/>
          <w:sz w:val="24"/>
          <w:szCs w:val="24"/>
        </w:rPr>
      </w:pPr>
      <w:bookmarkStart w:id="2" w:name="P110"/>
      <w:bookmarkEnd w:id="2"/>
      <w:proofErr w:type="gramStart"/>
      <w:r w:rsidRPr="003618B7">
        <w:rPr>
          <w:rFonts w:ascii="Times New Roman" w:hAnsi="Times New Roman" w:cs="Times New Roman"/>
          <w:sz w:val="24"/>
          <w:szCs w:val="24"/>
        </w:rPr>
        <w:t>в</w:t>
      </w:r>
      <w:proofErr w:type="gramEnd"/>
      <w:r w:rsidRPr="003618B7">
        <w:rPr>
          <w:rFonts w:ascii="Times New Roman" w:hAnsi="Times New Roman" w:cs="Times New Roman"/>
          <w:sz w:val="24"/>
          <w:szCs w:val="24"/>
        </w:rPr>
        <w:t>) 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w:t>
      </w:r>
      <w:r w:rsidR="006125EC">
        <w:rPr>
          <w:rFonts w:ascii="Times New Roman" w:hAnsi="Times New Roman" w:cs="Times New Roman"/>
          <w:sz w:val="24"/>
          <w:szCs w:val="24"/>
        </w:rPr>
        <w:t>я заявки</w:t>
      </w:r>
      <w:r w:rsidRPr="003618B7">
        <w:rPr>
          <w:rFonts w:ascii="Times New Roman" w:hAnsi="Times New Roman" w:cs="Times New Roman"/>
          <w:sz w:val="24"/>
          <w:szCs w:val="24"/>
        </w:rPr>
        <w:t>;</w:t>
      </w:r>
    </w:p>
    <w:p w:rsidR="003618B7" w:rsidRPr="003618B7" w:rsidRDefault="003618B7" w:rsidP="003618B7">
      <w:pPr>
        <w:pStyle w:val="ConsPlusNormal"/>
        <w:spacing w:before="220"/>
        <w:ind w:firstLine="540"/>
        <w:jc w:val="both"/>
        <w:rPr>
          <w:rFonts w:ascii="Times New Roman" w:hAnsi="Times New Roman" w:cs="Times New Roman"/>
          <w:sz w:val="24"/>
          <w:szCs w:val="24"/>
        </w:rPr>
      </w:pPr>
      <w:bookmarkStart w:id="3" w:name="P111"/>
      <w:bookmarkEnd w:id="3"/>
      <w:proofErr w:type="gramStart"/>
      <w:r w:rsidRPr="003618B7">
        <w:rPr>
          <w:rFonts w:ascii="Times New Roman" w:hAnsi="Times New Roman" w:cs="Times New Roman"/>
          <w:sz w:val="24"/>
          <w:szCs w:val="24"/>
        </w:rPr>
        <w:t>г</w:t>
      </w:r>
      <w:proofErr w:type="gramEnd"/>
      <w:r w:rsidRPr="003618B7">
        <w:rPr>
          <w:rFonts w:ascii="Times New Roman" w:hAnsi="Times New Roman" w:cs="Times New Roman"/>
          <w:sz w:val="24"/>
          <w:szCs w:val="24"/>
        </w:rPr>
        <w:t>) справку (сведения)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сформированную не ранее чем за месяц до дня</w:t>
      </w:r>
      <w:r w:rsidR="00B1276D">
        <w:rPr>
          <w:rFonts w:ascii="Times New Roman" w:hAnsi="Times New Roman" w:cs="Times New Roman"/>
          <w:sz w:val="24"/>
          <w:szCs w:val="24"/>
        </w:rPr>
        <w:t xml:space="preserve"> представления заявки</w:t>
      </w:r>
      <w:r w:rsidRPr="003618B7">
        <w:rPr>
          <w:rFonts w:ascii="Times New Roman" w:hAnsi="Times New Roman" w:cs="Times New Roman"/>
          <w:sz w:val="24"/>
          <w:szCs w:val="24"/>
        </w:rPr>
        <w:t>;</w:t>
      </w:r>
    </w:p>
    <w:p w:rsidR="003618B7" w:rsidRPr="003618B7" w:rsidRDefault="003618B7" w:rsidP="003618B7">
      <w:pPr>
        <w:pStyle w:val="ConsPlusNormal"/>
        <w:spacing w:before="220"/>
        <w:ind w:firstLine="540"/>
        <w:jc w:val="both"/>
        <w:rPr>
          <w:rFonts w:ascii="Times New Roman" w:hAnsi="Times New Roman" w:cs="Times New Roman"/>
          <w:sz w:val="24"/>
          <w:szCs w:val="24"/>
        </w:rPr>
      </w:pPr>
      <w:proofErr w:type="gramStart"/>
      <w:r w:rsidRPr="003618B7">
        <w:rPr>
          <w:rFonts w:ascii="Times New Roman" w:hAnsi="Times New Roman" w:cs="Times New Roman"/>
          <w:sz w:val="24"/>
          <w:szCs w:val="24"/>
        </w:rPr>
        <w:t>д</w:t>
      </w:r>
      <w:proofErr w:type="gramEnd"/>
      <w:r w:rsidRPr="003618B7">
        <w:rPr>
          <w:rFonts w:ascii="Times New Roman" w:hAnsi="Times New Roman" w:cs="Times New Roman"/>
          <w:sz w:val="24"/>
          <w:szCs w:val="24"/>
        </w:rPr>
        <w:t xml:space="preserve">) сведения об отсутствия задолженности по заработной плате перед наемными работниками по форме согласно </w:t>
      </w:r>
      <w:r>
        <w:rPr>
          <w:rFonts w:ascii="Times New Roman" w:hAnsi="Times New Roman" w:cs="Times New Roman"/>
          <w:sz w:val="24"/>
          <w:szCs w:val="24"/>
        </w:rPr>
        <w:t xml:space="preserve">приложению 2 </w:t>
      </w:r>
      <w:r w:rsidRPr="003618B7">
        <w:rPr>
          <w:rFonts w:ascii="Times New Roman" w:hAnsi="Times New Roman" w:cs="Times New Roman"/>
          <w:sz w:val="24"/>
          <w:szCs w:val="24"/>
        </w:rPr>
        <w:t>к настоящему Порядку;</w:t>
      </w:r>
    </w:p>
    <w:p w:rsidR="003618B7" w:rsidRPr="003618B7" w:rsidRDefault="003618B7" w:rsidP="003618B7">
      <w:pPr>
        <w:pStyle w:val="ConsPlusNormal"/>
        <w:spacing w:before="220"/>
        <w:ind w:firstLine="540"/>
        <w:jc w:val="both"/>
        <w:rPr>
          <w:rFonts w:ascii="Times New Roman" w:hAnsi="Times New Roman" w:cs="Times New Roman"/>
          <w:sz w:val="24"/>
          <w:szCs w:val="24"/>
        </w:rPr>
      </w:pPr>
      <w:proofErr w:type="gramStart"/>
      <w:r w:rsidRPr="003618B7">
        <w:rPr>
          <w:rFonts w:ascii="Times New Roman" w:hAnsi="Times New Roman" w:cs="Times New Roman"/>
          <w:sz w:val="24"/>
          <w:szCs w:val="24"/>
        </w:rPr>
        <w:t>е</w:t>
      </w:r>
      <w:proofErr w:type="gramEnd"/>
      <w:r w:rsidRPr="003618B7">
        <w:rPr>
          <w:rFonts w:ascii="Times New Roman" w:hAnsi="Times New Roman" w:cs="Times New Roman"/>
          <w:sz w:val="24"/>
          <w:szCs w:val="24"/>
        </w:rPr>
        <w:t>) справку об остатках денежных средств на расчетном счете, подтверждающая наличие у хозяйствующего субъекта не менее 20 процентов средств от стоимости реализации народного проекта;</w:t>
      </w:r>
    </w:p>
    <w:p w:rsidR="003618B7" w:rsidRPr="003618B7" w:rsidRDefault="003618B7" w:rsidP="003618B7">
      <w:pPr>
        <w:pStyle w:val="ConsPlusNormal"/>
        <w:spacing w:before="220"/>
        <w:ind w:firstLine="540"/>
        <w:jc w:val="both"/>
        <w:rPr>
          <w:rFonts w:ascii="Times New Roman" w:hAnsi="Times New Roman" w:cs="Times New Roman"/>
          <w:sz w:val="24"/>
          <w:szCs w:val="24"/>
        </w:rPr>
      </w:pPr>
      <w:proofErr w:type="gramStart"/>
      <w:r w:rsidRPr="003618B7">
        <w:rPr>
          <w:rFonts w:ascii="Times New Roman" w:hAnsi="Times New Roman" w:cs="Times New Roman"/>
          <w:sz w:val="24"/>
          <w:szCs w:val="24"/>
        </w:rPr>
        <w:t>ж</w:t>
      </w:r>
      <w:proofErr w:type="gramEnd"/>
      <w:r w:rsidRPr="003618B7">
        <w:rPr>
          <w:rFonts w:ascii="Times New Roman" w:hAnsi="Times New Roman" w:cs="Times New Roman"/>
          <w:sz w:val="24"/>
          <w:szCs w:val="24"/>
        </w:rPr>
        <w:t>) копии правоустанавливающих документов на объект торговли, где будут проводиться работы в рамках реализации народного проекта (договор купли-продажи, дарения, аренды, приватизации, свидетельства о праве на наследство, вступившие в силу судебные акты, акты органов государственной власти и местного самоуправления, иные документы, предусмотренные законодательством);</w:t>
      </w:r>
    </w:p>
    <w:p w:rsidR="001A3B38" w:rsidRPr="003618B7" w:rsidRDefault="001A3B38" w:rsidP="001A3B38">
      <w:pPr>
        <w:autoSpaceDE w:val="0"/>
        <w:autoSpaceDN w:val="0"/>
        <w:adjustRightInd w:val="0"/>
        <w:spacing w:after="0" w:line="240" w:lineRule="auto"/>
        <w:jc w:val="center"/>
        <w:rPr>
          <w:rFonts w:ascii="Times New Roman" w:hAnsi="Times New Roman" w:cs="Times New Roman"/>
          <w:sz w:val="24"/>
          <w:szCs w:val="24"/>
        </w:rPr>
      </w:pPr>
    </w:p>
    <w:p w:rsidR="00F346CC" w:rsidRPr="00D91AF8" w:rsidRDefault="00F346CC" w:rsidP="00F346CC">
      <w:pPr>
        <w:pStyle w:val="ConsPlusNormal"/>
        <w:ind w:firstLine="540"/>
        <w:jc w:val="both"/>
        <w:rPr>
          <w:rFonts w:ascii="Times New Roman" w:hAnsi="Times New Roman" w:cs="Times New Roman"/>
          <w:sz w:val="24"/>
          <w:szCs w:val="24"/>
        </w:rPr>
      </w:pPr>
      <w:r w:rsidRPr="00D91AF8">
        <w:rPr>
          <w:rFonts w:ascii="Times New Roman" w:hAnsi="Times New Roman" w:cs="Times New Roman"/>
          <w:sz w:val="24"/>
          <w:szCs w:val="24"/>
        </w:rPr>
        <w:t xml:space="preserve">Документы, указанные в </w:t>
      </w:r>
      <w:r w:rsidRPr="00F346CC">
        <w:rPr>
          <w:rFonts w:ascii="Times New Roman" w:hAnsi="Times New Roman" w:cs="Times New Roman"/>
          <w:sz w:val="24"/>
          <w:szCs w:val="24"/>
        </w:rPr>
        <w:t xml:space="preserve">подпунктах </w:t>
      </w:r>
      <w:r>
        <w:rPr>
          <w:rFonts w:ascii="Times New Roman" w:hAnsi="Times New Roman" w:cs="Times New Roman"/>
          <w:sz w:val="24"/>
          <w:szCs w:val="24"/>
        </w:rPr>
        <w:t>«а», «в», «г», «д», «е», «ж»</w:t>
      </w:r>
      <w:r w:rsidRPr="00F346CC">
        <w:rPr>
          <w:rFonts w:ascii="Times New Roman" w:hAnsi="Times New Roman" w:cs="Times New Roman"/>
          <w:sz w:val="24"/>
          <w:szCs w:val="24"/>
        </w:rPr>
        <w:t xml:space="preserve"> настоящего пункта,</w:t>
      </w:r>
      <w:hyperlink w:anchor="P75" w:history="1"/>
      <w:r>
        <w:rPr>
          <w:rFonts w:ascii="Times New Roman" w:hAnsi="Times New Roman" w:cs="Times New Roman"/>
          <w:sz w:val="24"/>
          <w:szCs w:val="24"/>
        </w:rPr>
        <w:t xml:space="preserve"> предоставляются Получателем субсидии</w:t>
      </w:r>
      <w:r w:rsidR="006125EC">
        <w:rPr>
          <w:rFonts w:ascii="Times New Roman" w:hAnsi="Times New Roman" w:cs="Times New Roman"/>
          <w:sz w:val="24"/>
          <w:szCs w:val="24"/>
        </w:rPr>
        <w:t xml:space="preserve"> самостоятельно. Хозяйствующий субъект</w:t>
      </w:r>
      <w:r w:rsidRPr="00D91AF8">
        <w:rPr>
          <w:rFonts w:ascii="Times New Roman" w:hAnsi="Times New Roman" w:cs="Times New Roman"/>
          <w:sz w:val="24"/>
          <w:szCs w:val="24"/>
        </w:rPr>
        <w:t xml:space="preserve"> несет ответственность за полноту и достоверность представленных сведений в соответствии с действующим законодательством.</w:t>
      </w:r>
    </w:p>
    <w:p w:rsidR="00F346CC" w:rsidRDefault="00F346CC" w:rsidP="00F346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w:t>
      </w:r>
      <w:r w:rsidRPr="00D91AF8">
        <w:rPr>
          <w:rFonts w:ascii="Times New Roman" w:hAnsi="Times New Roman" w:cs="Times New Roman"/>
          <w:sz w:val="24"/>
          <w:szCs w:val="24"/>
        </w:rPr>
        <w:t xml:space="preserve">указанные </w:t>
      </w:r>
      <w:r w:rsidRPr="00990C8E">
        <w:rPr>
          <w:rFonts w:ascii="Times New Roman" w:hAnsi="Times New Roman" w:cs="Times New Roman"/>
          <w:sz w:val="24"/>
          <w:szCs w:val="24"/>
        </w:rPr>
        <w:t xml:space="preserve">в </w:t>
      </w:r>
      <w:r w:rsidR="006125EC" w:rsidRPr="006125EC">
        <w:rPr>
          <w:rFonts w:ascii="Times New Roman" w:hAnsi="Times New Roman" w:cs="Times New Roman"/>
          <w:sz w:val="24"/>
          <w:szCs w:val="24"/>
        </w:rPr>
        <w:t>подпунктах «в», «г»</w:t>
      </w:r>
      <w:r w:rsidR="006125EC">
        <w:t xml:space="preserve"> </w:t>
      </w:r>
      <w:r w:rsidR="006125EC" w:rsidRPr="006125EC">
        <w:rPr>
          <w:rFonts w:ascii="Times New Roman" w:hAnsi="Times New Roman" w:cs="Times New Roman"/>
          <w:sz w:val="24"/>
          <w:szCs w:val="24"/>
        </w:rPr>
        <w:t>н</w:t>
      </w:r>
      <w:r w:rsidRPr="006125EC">
        <w:rPr>
          <w:rFonts w:ascii="Times New Roman" w:hAnsi="Times New Roman" w:cs="Times New Roman"/>
          <w:sz w:val="24"/>
          <w:szCs w:val="24"/>
        </w:rPr>
        <w:t>астоящего пункта,</w:t>
      </w:r>
      <w:r>
        <w:rPr>
          <w:rFonts w:ascii="Times New Roman" w:hAnsi="Times New Roman" w:cs="Times New Roman"/>
          <w:sz w:val="24"/>
          <w:szCs w:val="24"/>
        </w:rPr>
        <w:t xml:space="preserve"> запрашиваются Администрацией</w:t>
      </w:r>
      <w:r w:rsidRPr="00D91AF8">
        <w:rPr>
          <w:rFonts w:ascii="Times New Roman" w:hAnsi="Times New Roman" w:cs="Times New Roman"/>
          <w:sz w:val="24"/>
          <w:szCs w:val="24"/>
        </w:rPr>
        <w:t xml:space="preserve"> в течение </w:t>
      </w:r>
      <w:r>
        <w:rPr>
          <w:rFonts w:ascii="Times New Roman" w:hAnsi="Times New Roman" w:cs="Times New Roman"/>
          <w:sz w:val="24"/>
          <w:szCs w:val="24"/>
        </w:rPr>
        <w:t>10</w:t>
      </w:r>
      <w:r w:rsidRPr="00D91AF8">
        <w:rPr>
          <w:rFonts w:ascii="Times New Roman" w:hAnsi="Times New Roman" w:cs="Times New Roman"/>
          <w:sz w:val="24"/>
          <w:szCs w:val="24"/>
        </w:rPr>
        <w:t xml:space="preserve"> </w:t>
      </w:r>
      <w:r>
        <w:rPr>
          <w:rFonts w:ascii="Times New Roman" w:hAnsi="Times New Roman" w:cs="Times New Roman"/>
          <w:sz w:val="24"/>
          <w:szCs w:val="24"/>
        </w:rPr>
        <w:t>рабочи</w:t>
      </w:r>
      <w:r w:rsidRPr="00D91AF8">
        <w:rPr>
          <w:rFonts w:ascii="Times New Roman" w:hAnsi="Times New Roman" w:cs="Times New Roman"/>
          <w:sz w:val="24"/>
          <w:szCs w:val="24"/>
        </w:rPr>
        <w:t>х дней со дня поступления заяв</w:t>
      </w:r>
      <w:r>
        <w:rPr>
          <w:rFonts w:ascii="Times New Roman" w:hAnsi="Times New Roman" w:cs="Times New Roman"/>
          <w:sz w:val="24"/>
          <w:szCs w:val="24"/>
        </w:rPr>
        <w:t>ки</w:t>
      </w:r>
      <w:r w:rsidRPr="00D91AF8">
        <w:rPr>
          <w:rFonts w:ascii="Times New Roman" w:hAnsi="Times New Roman" w:cs="Times New Roman"/>
          <w:sz w:val="24"/>
          <w:szCs w:val="24"/>
        </w:rPr>
        <w:t xml:space="preserve"> в порядке межведомственного информационного взаим</w:t>
      </w:r>
      <w:r w:rsidR="006125EC">
        <w:rPr>
          <w:rFonts w:ascii="Times New Roman" w:hAnsi="Times New Roman" w:cs="Times New Roman"/>
          <w:sz w:val="24"/>
          <w:szCs w:val="24"/>
        </w:rPr>
        <w:t>одействия в случае, если Получатель субсидии</w:t>
      </w:r>
      <w:r w:rsidRPr="00D91AF8">
        <w:rPr>
          <w:rFonts w:ascii="Times New Roman" w:hAnsi="Times New Roman" w:cs="Times New Roman"/>
          <w:sz w:val="24"/>
          <w:szCs w:val="24"/>
        </w:rPr>
        <w:t xml:space="preserve"> не представил указанные документы самостоятельно.</w:t>
      </w:r>
    </w:p>
    <w:p w:rsidR="00F346CC" w:rsidRPr="00D91AF8" w:rsidRDefault="00F346CC" w:rsidP="00F346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Датой поступления документов от Получателя субсидии считается дата регистрации документов Администрацией.</w:t>
      </w:r>
    </w:p>
    <w:p w:rsidR="001A3B38" w:rsidRDefault="001A3B38" w:rsidP="001A3B38">
      <w:pPr>
        <w:autoSpaceDE w:val="0"/>
        <w:autoSpaceDN w:val="0"/>
        <w:adjustRightInd w:val="0"/>
        <w:spacing w:after="0" w:line="240" w:lineRule="auto"/>
        <w:outlineLvl w:val="0"/>
        <w:rPr>
          <w:rFonts w:ascii="Times New Roman" w:hAnsi="Times New Roman" w:cs="Times New Roman"/>
          <w:sz w:val="24"/>
          <w:szCs w:val="24"/>
        </w:rPr>
      </w:pPr>
    </w:p>
    <w:p w:rsidR="005B2DB0" w:rsidRPr="00D91AF8" w:rsidRDefault="005B2DB0" w:rsidP="00A66C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A66C02">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D91AF8">
        <w:rPr>
          <w:rFonts w:ascii="Times New Roman" w:hAnsi="Times New Roman" w:cs="Times New Roman"/>
          <w:sz w:val="24"/>
          <w:szCs w:val="24"/>
        </w:rPr>
        <w:t xml:space="preserve"> регист</w:t>
      </w:r>
      <w:r>
        <w:rPr>
          <w:rFonts w:ascii="Times New Roman" w:hAnsi="Times New Roman" w:cs="Times New Roman"/>
          <w:sz w:val="24"/>
          <w:szCs w:val="24"/>
        </w:rPr>
        <w:t>рирует предоставленные Получателем субсидии</w:t>
      </w:r>
      <w:r w:rsidRPr="00D91AF8">
        <w:rPr>
          <w:rFonts w:ascii="Times New Roman" w:hAnsi="Times New Roman" w:cs="Times New Roman"/>
          <w:sz w:val="24"/>
          <w:szCs w:val="24"/>
        </w:rPr>
        <w:t xml:space="preserve"> документы, указанные </w:t>
      </w:r>
      <w:r w:rsidRPr="00990C8E">
        <w:rPr>
          <w:rFonts w:ascii="Times New Roman" w:hAnsi="Times New Roman" w:cs="Times New Roman"/>
          <w:sz w:val="24"/>
          <w:szCs w:val="24"/>
        </w:rPr>
        <w:t xml:space="preserve">в </w:t>
      </w:r>
      <w:hyperlink w:anchor="P71" w:history="1">
        <w:r w:rsidRPr="00990C8E">
          <w:rPr>
            <w:rFonts w:ascii="Times New Roman" w:hAnsi="Times New Roman" w:cs="Times New Roman"/>
            <w:sz w:val="24"/>
            <w:szCs w:val="24"/>
          </w:rPr>
          <w:t>пункте 2.</w:t>
        </w:r>
        <w:r>
          <w:rPr>
            <w:rFonts w:ascii="Times New Roman" w:hAnsi="Times New Roman" w:cs="Times New Roman"/>
            <w:sz w:val="24"/>
            <w:szCs w:val="24"/>
          </w:rPr>
          <w:t>3</w:t>
        </w:r>
        <w:r w:rsidRPr="00990C8E">
          <w:rPr>
            <w:rFonts w:ascii="Times New Roman" w:hAnsi="Times New Roman" w:cs="Times New Roman"/>
            <w:sz w:val="24"/>
            <w:szCs w:val="24"/>
          </w:rPr>
          <w:t xml:space="preserve"> раздела 2</w:t>
        </w:r>
      </w:hyperlink>
      <w:r w:rsidRPr="00D91AF8">
        <w:rPr>
          <w:rFonts w:ascii="Times New Roman" w:hAnsi="Times New Roman" w:cs="Times New Roman"/>
          <w:sz w:val="24"/>
          <w:szCs w:val="24"/>
        </w:rPr>
        <w:t xml:space="preserve"> настоящего Порядка, в течение 1 </w:t>
      </w:r>
      <w:r>
        <w:rPr>
          <w:rFonts w:ascii="Times New Roman" w:hAnsi="Times New Roman" w:cs="Times New Roman"/>
          <w:sz w:val="24"/>
          <w:szCs w:val="24"/>
        </w:rPr>
        <w:t>рабочего</w:t>
      </w:r>
      <w:r w:rsidRPr="00D91AF8">
        <w:rPr>
          <w:rFonts w:ascii="Times New Roman" w:hAnsi="Times New Roman" w:cs="Times New Roman"/>
          <w:sz w:val="24"/>
          <w:szCs w:val="24"/>
        </w:rPr>
        <w:t xml:space="preserve"> дня со дня их поступления и передает на рассмотрение главе М</w:t>
      </w:r>
      <w:r>
        <w:rPr>
          <w:rFonts w:ascii="Times New Roman" w:hAnsi="Times New Roman" w:cs="Times New Roman"/>
          <w:sz w:val="24"/>
          <w:szCs w:val="24"/>
        </w:rPr>
        <w:t>Р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D91AF8">
        <w:rPr>
          <w:rFonts w:ascii="Times New Roman" w:hAnsi="Times New Roman" w:cs="Times New Roman"/>
          <w:sz w:val="24"/>
          <w:szCs w:val="24"/>
        </w:rPr>
        <w:t xml:space="preserve"> - </w:t>
      </w:r>
      <w:r w:rsidRPr="00D91AF8">
        <w:rPr>
          <w:rFonts w:ascii="Times New Roman" w:hAnsi="Times New Roman" w:cs="Times New Roman"/>
          <w:sz w:val="24"/>
          <w:szCs w:val="24"/>
        </w:rPr>
        <w:lastRenderedPageBreak/>
        <w:t>руководителю администрации М</w:t>
      </w:r>
      <w:r>
        <w:rPr>
          <w:rFonts w:ascii="Times New Roman" w:hAnsi="Times New Roman" w:cs="Times New Roman"/>
          <w:sz w:val="24"/>
          <w:szCs w:val="24"/>
        </w:rPr>
        <w:t>Р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D91AF8">
        <w:rPr>
          <w:rFonts w:ascii="Times New Roman" w:hAnsi="Times New Roman" w:cs="Times New Roman"/>
          <w:sz w:val="24"/>
          <w:szCs w:val="24"/>
        </w:rPr>
        <w:t>.</w:t>
      </w:r>
    </w:p>
    <w:p w:rsidR="005B2DB0" w:rsidRPr="00D91AF8" w:rsidRDefault="005B2DB0" w:rsidP="005B2DB0">
      <w:pPr>
        <w:pStyle w:val="ConsPlusNormal"/>
        <w:ind w:firstLine="540"/>
        <w:jc w:val="both"/>
        <w:rPr>
          <w:rFonts w:ascii="Times New Roman" w:hAnsi="Times New Roman" w:cs="Times New Roman"/>
          <w:sz w:val="24"/>
          <w:szCs w:val="24"/>
        </w:rPr>
      </w:pPr>
      <w:r w:rsidRPr="00D91AF8">
        <w:rPr>
          <w:rFonts w:ascii="Times New Roman" w:hAnsi="Times New Roman" w:cs="Times New Roman"/>
          <w:sz w:val="24"/>
          <w:szCs w:val="24"/>
        </w:rPr>
        <w:t xml:space="preserve"> Глава М</w:t>
      </w:r>
      <w:r>
        <w:rPr>
          <w:rFonts w:ascii="Times New Roman" w:hAnsi="Times New Roman" w:cs="Times New Roman"/>
          <w:sz w:val="24"/>
          <w:szCs w:val="24"/>
        </w:rPr>
        <w:t>Р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D91AF8">
        <w:rPr>
          <w:rFonts w:ascii="Times New Roman" w:hAnsi="Times New Roman" w:cs="Times New Roman"/>
          <w:sz w:val="24"/>
          <w:szCs w:val="24"/>
        </w:rPr>
        <w:t xml:space="preserve"> - руководитель администрации М</w:t>
      </w:r>
      <w:r>
        <w:rPr>
          <w:rFonts w:ascii="Times New Roman" w:hAnsi="Times New Roman" w:cs="Times New Roman"/>
          <w:sz w:val="24"/>
          <w:szCs w:val="24"/>
        </w:rPr>
        <w:t>Р «Троцко-Печорский»</w:t>
      </w:r>
      <w:r w:rsidRPr="00D91AF8">
        <w:rPr>
          <w:rFonts w:ascii="Times New Roman" w:hAnsi="Times New Roman" w:cs="Times New Roman"/>
          <w:sz w:val="24"/>
          <w:szCs w:val="24"/>
        </w:rPr>
        <w:t xml:space="preserve"> в течение 1 </w:t>
      </w:r>
      <w:r>
        <w:rPr>
          <w:rFonts w:ascii="Times New Roman" w:hAnsi="Times New Roman" w:cs="Times New Roman"/>
          <w:sz w:val="24"/>
          <w:szCs w:val="24"/>
        </w:rPr>
        <w:t>рабочего</w:t>
      </w:r>
      <w:r w:rsidRPr="00D91AF8">
        <w:rPr>
          <w:rFonts w:ascii="Times New Roman" w:hAnsi="Times New Roman" w:cs="Times New Roman"/>
          <w:sz w:val="24"/>
          <w:szCs w:val="24"/>
        </w:rPr>
        <w:t xml:space="preserve"> дня рассматривает представленные документы, проставляет резолюцию и направляет ч</w:t>
      </w:r>
      <w:r w:rsidR="00AD0680">
        <w:rPr>
          <w:rFonts w:ascii="Times New Roman" w:hAnsi="Times New Roman" w:cs="Times New Roman"/>
          <w:sz w:val="24"/>
          <w:szCs w:val="24"/>
        </w:rPr>
        <w:t>ерез общий отдел Администрации</w:t>
      </w:r>
      <w:r w:rsidRPr="00D91AF8">
        <w:rPr>
          <w:rFonts w:ascii="Times New Roman" w:hAnsi="Times New Roman" w:cs="Times New Roman"/>
          <w:sz w:val="24"/>
          <w:szCs w:val="24"/>
        </w:rPr>
        <w:t xml:space="preserve"> в </w:t>
      </w:r>
      <w:r>
        <w:rPr>
          <w:rFonts w:ascii="Times New Roman" w:hAnsi="Times New Roman" w:cs="Times New Roman"/>
          <w:sz w:val="24"/>
          <w:szCs w:val="24"/>
        </w:rPr>
        <w:t xml:space="preserve">отдел экономического анализа и развития </w:t>
      </w:r>
      <w:r w:rsidR="00AD0680">
        <w:rPr>
          <w:rFonts w:ascii="Times New Roman" w:hAnsi="Times New Roman" w:cs="Times New Roman"/>
          <w:sz w:val="24"/>
          <w:szCs w:val="24"/>
        </w:rPr>
        <w:t xml:space="preserve">Администрации </w:t>
      </w:r>
      <w:r w:rsidRPr="00D91AF8">
        <w:rPr>
          <w:rFonts w:ascii="Times New Roman" w:hAnsi="Times New Roman" w:cs="Times New Roman"/>
          <w:sz w:val="24"/>
          <w:szCs w:val="24"/>
        </w:rPr>
        <w:t xml:space="preserve">(далее - </w:t>
      </w:r>
      <w:r>
        <w:rPr>
          <w:rFonts w:ascii="Times New Roman" w:hAnsi="Times New Roman" w:cs="Times New Roman"/>
          <w:sz w:val="24"/>
          <w:szCs w:val="24"/>
        </w:rPr>
        <w:t>Отдел</w:t>
      </w:r>
      <w:r w:rsidRPr="00D91AF8">
        <w:rPr>
          <w:rFonts w:ascii="Times New Roman" w:hAnsi="Times New Roman" w:cs="Times New Roman"/>
          <w:sz w:val="24"/>
          <w:szCs w:val="24"/>
        </w:rPr>
        <w:t>).</w:t>
      </w:r>
    </w:p>
    <w:p w:rsidR="005B2DB0" w:rsidRPr="009116D5" w:rsidRDefault="005B2DB0" w:rsidP="005B2DB0">
      <w:pPr>
        <w:pStyle w:val="ConsPlusNormal"/>
        <w:ind w:firstLine="540"/>
        <w:jc w:val="both"/>
        <w:rPr>
          <w:rFonts w:ascii="Times New Roman" w:hAnsi="Times New Roman" w:cs="Times New Roman"/>
          <w:strike/>
          <w:sz w:val="24"/>
          <w:szCs w:val="24"/>
        </w:rPr>
      </w:pPr>
      <w:r w:rsidRPr="00D91AF8">
        <w:rPr>
          <w:rFonts w:ascii="Times New Roman" w:hAnsi="Times New Roman" w:cs="Times New Roman"/>
          <w:sz w:val="24"/>
          <w:szCs w:val="24"/>
        </w:rPr>
        <w:t xml:space="preserve"> </w:t>
      </w:r>
      <w:r>
        <w:rPr>
          <w:rFonts w:ascii="Times New Roman" w:hAnsi="Times New Roman" w:cs="Times New Roman"/>
          <w:sz w:val="24"/>
          <w:szCs w:val="24"/>
        </w:rPr>
        <w:t>Отдел</w:t>
      </w:r>
      <w:r w:rsidRPr="00D91AF8">
        <w:rPr>
          <w:rFonts w:ascii="Times New Roman" w:hAnsi="Times New Roman" w:cs="Times New Roman"/>
          <w:sz w:val="24"/>
          <w:szCs w:val="24"/>
        </w:rPr>
        <w:t xml:space="preserve"> проверяет полноту (комплектность), офо</w:t>
      </w:r>
      <w:r>
        <w:rPr>
          <w:rFonts w:ascii="Times New Roman" w:hAnsi="Times New Roman" w:cs="Times New Roman"/>
          <w:sz w:val="24"/>
          <w:szCs w:val="24"/>
        </w:rPr>
        <w:t>рмление представленных Получателем субсидии</w:t>
      </w:r>
      <w:r w:rsidRPr="00D91AF8">
        <w:rPr>
          <w:rFonts w:ascii="Times New Roman" w:hAnsi="Times New Roman" w:cs="Times New Roman"/>
          <w:sz w:val="24"/>
          <w:szCs w:val="24"/>
        </w:rPr>
        <w:t xml:space="preserve"> документов, их соответствие требованиям, установленным настоящим Порядком</w:t>
      </w:r>
      <w:r>
        <w:rPr>
          <w:rFonts w:ascii="Times New Roman" w:hAnsi="Times New Roman" w:cs="Times New Roman"/>
          <w:sz w:val="24"/>
          <w:szCs w:val="24"/>
        </w:rPr>
        <w:t>.</w:t>
      </w:r>
    </w:p>
    <w:p w:rsidR="005B2DB0" w:rsidRDefault="005B2DB0" w:rsidP="005B2DB0">
      <w:pPr>
        <w:pStyle w:val="ConsPlusNormal"/>
        <w:ind w:firstLine="540"/>
        <w:jc w:val="both"/>
        <w:rPr>
          <w:rFonts w:ascii="Times New Roman" w:hAnsi="Times New Roman" w:cs="Times New Roman"/>
          <w:sz w:val="24"/>
          <w:szCs w:val="24"/>
        </w:rPr>
      </w:pPr>
      <w:r w:rsidRPr="000B1D8D">
        <w:rPr>
          <w:rFonts w:ascii="Times New Roman" w:hAnsi="Times New Roman" w:cs="Times New Roman"/>
          <w:sz w:val="24"/>
          <w:szCs w:val="24"/>
        </w:rPr>
        <w:t xml:space="preserve"> Срок рассмотрения Отделом представленных документов не может превышать </w:t>
      </w:r>
      <w:r>
        <w:rPr>
          <w:rFonts w:ascii="Times New Roman" w:hAnsi="Times New Roman" w:cs="Times New Roman"/>
          <w:sz w:val="24"/>
          <w:szCs w:val="24"/>
        </w:rPr>
        <w:t>15</w:t>
      </w:r>
      <w:r w:rsidRPr="000B1D8D">
        <w:rPr>
          <w:rFonts w:ascii="Times New Roman" w:hAnsi="Times New Roman" w:cs="Times New Roman"/>
          <w:sz w:val="24"/>
          <w:szCs w:val="24"/>
        </w:rPr>
        <w:t xml:space="preserve"> </w:t>
      </w:r>
      <w:r>
        <w:rPr>
          <w:rFonts w:ascii="Times New Roman" w:hAnsi="Times New Roman" w:cs="Times New Roman"/>
          <w:sz w:val="24"/>
          <w:szCs w:val="24"/>
        </w:rPr>
        <w:t>рабочих</w:t>
      </w:r>
      <w:r w:rsidRPr="000B1D8D">
        <w:rPr>
          <w:rFonts w:ascii="Times New Roman" w:hAnsi="Times New Roman" w:cs="Times New Roman"/>
          <w:sz w:val="24"/>
          <w:szCs w:val="24"/>
        </w:rPr>
        <w:t xml:space="preserve"> дней с даты регистрации представленных документов</w:t>
      </w:r>
      <w:r>
        <w:rPr>
          <w:rFonts w:ascii="Times New Roman" w:hAnsi="Times New Roman" w:cs="Times New Roman"/>
          <w:sz w:val="24"/>
          <w:szCs w:val="24"/>
        </w:rPr>
        <w:t>.</w:t>
      </w:r>
      <w:r w:rsidRPr="000B1D8D">
        <w:rPr>
          <w:rFonts w:ascii="Times New Roman" w:hAnsi="Times New Roman" w:cs="Times New Roman"/>
          <w:sz w:val="24"/>
          <w:szCs w:val="24"/>
        </w:rPr>
        <w:t xml:space="preserve"> </w:t>
      </w:r>
    </w:p>
    <w:p w:rsidR="005B2DB0" w:rsidRDefault="005B2DB0" w:rsidP="005B2DB0">
      <w:pPr>
        <w:pStyle w:val="ConsPlusNormal"/>
        <w:ind w:firstLine="540"/>
        <w:jc w:val="both"/>
        <w:rPr>
          <w:rFonts w:ascii="Times New Roman" w:hAnsi="Times New Roman" w:cs="Times New Roman"/>
          <w:sz w:val="24"/>
          <w:szCs w:val="24"/>
        </w:rPr>
      </w:pPr>
      <w:r w:rsidRPr="00D91AF8">
        <w:rPr>
          <w:rFonts w:ascii="Times New Roman" w:hAnsi="Times New Roman" w:cs="Times New Roman"/>
          <w:sz w:val="24"/>
          <w:szCs w:val="24"/>
        </w:rPr>
        <w:t xml:space="preserve"> Администрация </w:t>
      </w:r>
      <w:r>
        <w:rPr>
          <w:rFonts w:ascii="Times New Roman" w:hAnsi="Times New Roman" w:cs="Times New Roman"/>
          <w:sz w:val="24"/>
          <w:szCs w:val="24"/>
        </w:rPr>
        <w:t>информирует уведомлением Получателя субсидии</w:t>
      </w:r>
      <w:r w:rsidRPr="00D91AF8">
        <w:rPr>
          <w:rFonts w:ascii="Times New Roman" w:hAnsi="Times New Roman" w:cs="Times New Roman"/>
          <w:sz w:val="24"/>
          <w:szCs w:val="24"/>
        </w:rPr>
        <w:t xml:space="preserve"> о принятом решении в течение </w:t>
      </w:r>
      <w:r>
        <w:rPr>
          <w:rFonts w:ascii="Times New Roman" w:hAnsi="Times New Roman" w:cs="Times New Roman"/>
          <w:sz w:val="24"/>
          <w:szCs w:val="24"/>
        </w:rPr>
        <w:t>10</w:t>
      </w:r>
      <w:r w:rsidRPr="00D91AF8">
        <w:rPr>
          <w:rFonts w:ascii="Times New Roman" w:hAnsi="Times New Roman" w:cs="Times New Roman"/>
          <w:sz w:val="24"/>
          <w:szCs w:val="24"/>
        </w:rPr>
        <w:t xml:space="preserve"> </w:t>
      </w:r>
      <w:r>
        <w:rPr>
          <w:rFonts w:ascii="Times New Roman" w:hAnsi="Times New Roman" w:cs="Times New Roman"/>
          <w:sz w:val="24"/>
          <w:szCs w:val="24"/>
        </w:rPr>
        <w:t>рабочих</w:t>
      </w:r>
      <w:r w:rsidRPr="00D91AF8">
        <w:rPr>
          <w:rFonts w:ascii="Times New Roman" w:hAnsi="Times New Roman" w:cs="Times New Roman"/>
          <w:sz w:val="24"/>
          <w:szCs w:val="24"/>
        </w:rPr>
        <w:t xml:space="preserve"> дней со дня принятия</w:t>
      </w:r>
      <w:r>
        <w:rPr>
          <w:rFonts w:ascii="Times New Roman" w:hAnsi="Times New Roman" w:cs="Times New Roman"/>
          <w:sz w:val="24"/>
          <w:szCs w:val="24"/>
        </w:rPr>
        <w:t xml:space="preserve"> решения</w:t>
      </w:r>
      <w:r w:rsidRPr="00D91AF8">
        <w:rPr>
          <w:rFonts w:ascii="Times New Roman" w:hAnsi="Times New Roman" w:cs="Times New Roman"/>
          <w:sz w:val="24"/>
          <w:szCs w:val="24"/>
        </w:rPr>
        <w:t>.</w:t>
      </w:r>
    </w:p>
    <w:p w:rsidR="005B2DB0" w:rsidRPr="00D91AF8" w:rsidRDefault="005B2DB0" w:rsidP="005B2DB0">
      <w:pPr>
        <w:pStyle w:val="ConsPlusNormal"/>
        <w:ind w:firstLine="540"/>
        <w:jc w:val="both"/>
        <w:rPr>
          <w:rFonts w:ascii="Times New Roman" w:hAnsi="Times New Roman" w:cs="Times New Roman"/>
          <w:sz w:val="24"/>
          <w:szCs w:val="24"/>
        </w:rPr>
      </w:pPr>
    </w:p>
    <w:p w:rsidR="005B2DB0" w:rsidRPr="00D91AF8" w:rsidRDefault="005B2DB0" w:rsidP="005B2DB0">
      <w:pPr>
        <w:pStyle w:val="ConsPlusNormal"/>
        <w:ind w:firstLine="540"/>
        <w:jc w:val="both"/>
        <w:rPr>
          <w:rFonts w:ascii="Times New Roman" w:hAnsi="Times New Roman" w:cs="Times New Roman"/>
          <w:sz w:val="24"/>
          <w:szCs w:val="24"/>
        </w:rPr>
      </w:pPr>
      <w:r w:rsidRPr="00D91AF8">
        <w:rPr>
          <w:rFonts w:ascii="Times New Roman" w:hAnsi="Times New Roman" w:cs="Times New Roman"/>
          <w:sz w:val="24"/>
          <w:szCs w:val="24"/>
        </w:rPr>
        <w:t>2.</w:t>
      </w:r>
      <w:r>
        <w:rPr>
          <w:rFonts w:ascii="Times New Roman" w:hAnsi="Times New Roman" w:cs="Times New Roman"/>
          <w:sz w:val="24"/>
          <w:szCs w:val="24"/>
        </w:rPr>
        <w:t>5</w:t>
      </w:r>
      <w:r w:rsidRPr="00D91AF8">
        <w:rPr>
          <w:rFonts w:ascii="Times New Roman" w:hAnsi="Times New Roman" w:cs="Times New Roman"/>
          <w:sz w:val="24"/>
          <w:szCs w:val="24"/>
        </w:rPr>
        <w:t xml:space="preserve">. </w:t>
      </w:r>
      <w:r w:rsidR="00F116AD">
        <w:rPr>
          <w:rFonts w:ascii="Times New Roman" w:hAnsi="Times New Roman" w:cs="Times New Roman"/>
          <w:sz w:val="24"/>
          <w:szCs w:val="24"/>
        </w:rPr>
        <w:t xml:space="preserve"> </w:t>
      </w:r>
      <w:r w:rsidRPr="00D91AF8">
        <w:rPr>
          <w:rFonts w:ascii="Times New Roman" w:hAnsi="Times New Roman" w:cs="Times New Roman"/>
          <w:sz w:val="24"/>
          <w:szCs w:val="24"/>
        </w:rPr>
        <w:t>Основания</w:t>
      </w:r>
      <w:r>
        <w:rPr>
          <w:rFonts w:ascii="Times New Roman" w:hAnsi="Times New Roman" w:cs="Times New Roman"/>
          <w:sz w:val="24"/>
          <w:szCs w:val="24"/>
        </w:rPr>
        <w:t>ми</w:t>
      </w:r>
      <w:r w:rsidRPr="00D91AF8">
        <w:rPr>
          <w:rFonts w:ascii="Times New Roman" w:hAnsi="Times New Roman" w:cs="Times New Roman"/>
          <w:sz w:val="24"/>
          <w:szCs w:val="24"/>
        </w:rPr>
        <w:t xml:space="preserve"> для отказа в предоставлении субсидии</w:t>
      </w:r>
      <w:r>
        <w:rPr>
          <w:rFonts w:ascii="Times New Roman" w:hAnsi="Times New Roman" w:cs="Times New Roman"/>
          <w:sz w:val="24"/>
          <w:szCs w:val="24"/>
        </w:rPr>
        <w:t xml:space="preserve"> являются</w:t>
      </w:r>
      <w:r w:rsidRPr="00D91AF8">
        <w:rPr>
          <w:rFonts w:ascii="Times New Roman" w:hAnsi="Times New Roman" w:cs="Times New Roman"/>
          <w:sz w:val="24"/>
          <w:szCs w:val="24"/>
        </w:rPr>
        <w:t>:</w:t>
      </w:r>
    </w:p>
    <w:p w:rsidR="005B2DB0" w:rsidRPr="005B2DB0" w:rsidRDefault="005B2DB0" w:rsidP="005B2DB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B2DB0">
        <w:rPr>
          <w:rFonts w:ascii="Times New Roman" w:eastAsia="Times New Roman" w:hAnsi="Times New Roman" w:cs="Times New Roman"/>
          <w:sz w:val="24"/>
          <w:szCs w:val="24"/>
          <w:lang w:eastAsia="ru-RU"/>
        </w:rPr>
        <w:t>а</w:t>
      </w:r>
      <w:proofErr w:type="gramEnd"/>
      <w:r w:rsidRPr="005B2DB0">
        <w:rPr>
          <w:rFonts w:ascii="Times New Roman" w:eastAsia="Times New Roman" w:hAnsi="Times New Roman" w:cs="Times New Roman"/>
          <w:sz w:val="24"/>
          <w:szCs w:val="24"/>
          <w:lang w:eastAsia="ru-RU"/>
        </w:rPr>
        <w:t xml:space="preserve">) несоответствие представленных Получателем субсидии документов требованиям, определенным </w:t>
      </w:r>
      <w:r>
        <w:rPr>
          <w:rFonts w:ascii="Times New Roman" w:eastAsia="Times New Roman" w:hAnsi="Times New Roman" w:cs="Times New Roman"/>
          <w:sz w:val="24"/>
          <w:szCs w:val="24"/>
          <w:lang w:eastAsia="ru-RU"/>
        </w:rPr>
        <w:t xml:space="preserve">пунктом 2.3. </w:t>
      </w:r>
      <w:r w:rsidRPr="005B2DB0">
        <w:rPr>
          <w:rFonts w:ascii="Times New Roman" w:eastAsia="Times New Roman" w:hAnsi="Times New Roman" w:cs="Times New Roman"/>
          <w:sz w:val="24"/>
          <w:szCs w:val="24"/>
          <w:lang w:eastAsia="ru-RU"/>
        </w:rPr>
        <w:t>настоящего Порядка, или непредставление (предоставление не в полном объеме) указанных документов;</w:t>
      </w:r>
    </w:p>
    <w:p w:rsidR="005B2DB0" w:rsidRPr="005B2DB0" w:rsidRDefault="005B2DB0" w:rsidP="005B2DB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B2DB0">
        <w:rPr>
          <w:rFonts w:ascii="Times New Roman" w:eastAsia="Times New Roman" w:hAnsi="Times New Roman" w:cs="Times New Roman"/>
          <w:sz w:val="24"/>
          <w:szCs w:val="24"/>
          <w:lang w:eastAsia="ru-RU"/>
        </w:rPr>
        <w:t>б</w:t>
      </w:r>
      <w:proofErr w:type="gramEnd"/>
      <w:r w:rsidRPr="005B2DB0">
        <w:rPr>
          <w:rFonts w:ascii="Times New Roman" w:eastAsia="Times New Roman" w:hAnsi="Times New Roman" w:cs="Times New Roman"/>
          <w:sz w:val="24"/>
          <w:szCs w:val="24"/>
          <w:lang w:eastAsia="ru-RU"/>
        </w:rPr>
        <w:t>) установление факта недостоверности представленной Получателем субсидии информации;</w:t>
      </w:r>
    </w:p>
    <w:p w:rsidR="005B2DB0" w:rsidRPr="005B2DB0" w:rsidRDefault="005B2DB0" w:rsidP="005B2DB0">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roofErr w:type="gramStart"/>
      <w:r w:rsidRPr="005B2DB0">
        <w:rPr>
          <w:rFonts w:ascii="Times New Roman" w:eastAsia="Times New Roman" w:hAnsi="Times New Roman" w:cs="Times New Roman"/>
          <w:sz w:val="24"/>
          <w:szCs w:val="24"/>
          <w:lang w:eastAsia="ru-RU"/>
        </w:rPr>
        <w:t>в</w:t>
      </w:r>
      <w:proofErr w:type="gramEnd"/>
      <w:r w:rsidRPr="005B2DB0">
        <w:rPr>
          <w:rFonts w:ascii="Times New Roman" w:eastAsia="Times New Roman" w:hAnsi="Times New Roman" w:cs="Times New Roman"/>
          <w:sz w:val="24"/>
          <w:szCs w:val="24"/>
          <w:lang w:eastAsia="ru-RU"/>
        </w:rPr>
        <w:t>) не соответствие требованиям и условиям, установленным настоящим Порядком;</w:t>
      </w:r>
    </w:p>
    <w:p w:rsidR="00805409" w:rsidRPr="00805409" w:rsidRDefault="00805409" w:rsidP="00805409">
      <w:pPr>
        <w:pStyle w:val="ConsPlusNormal"/>
        <w:spacing w:before="220"/>
        <w:ind w:firstLine="540"/>
        <w:jc w:val="both"/>
        <w:rPr>
          <w:rFonts w:ascii="Times New Roman" w:hAnsi="Times New Roman" w:cs="Times New Roman"/>
          <w:sz w:val="24"/>
          <w:szCs w:val="24"/>
        </w:rPr>
      </w:pPr>
      <w:proofErr w:type="gramStart"/>
      <w:r w:rsidRPr="00805409">
        <w:rPr>
          <w:rFonts w:ascii="Times New Roman" w:hAnsi="Times New Roman" w:cs="Times New Roman"/>
          <w:sz w:val="24"/>
          <w:szCs w:val="24"/>
        </w:rPr>
        <w:t>г</w:t>
      </w:r>
      <w:proofErr w:type="gramEnd"/>
      <w:r w:rsidRPr="00805409">
        <w:rPr>
          <w:rFonts w:ascii="Times New Roman" w:hAnsi="Times New Roman" w:cs="Times New Roman"/>
          <w:sz w:val="24"/>
          <w:szCs w:val="24"/>
        </w:rPr>
        <w:t>) ранее в отношении Получателя субсидии было принято решение об оказании аналогичной поддержки и сроки ее оказания не истекли, в том чи</w:t>
      </w:r>
      <w:r w:rsidR="001F7AF2">
        <w:rPr>
          <w:rFonts w:ascii="Times New Roman" w:hAnsi="Times New Roman" w:cs="Times New Roman"/>
          <w:sz w:val="24"/>
          <w:szCs w:val="24"/>
        </w:rPr>
        <w:t xml:space="preserve">сле и по </w:t>
      </w:r>
      <w:r w:rsidR="009C0AAA">
        <w:rPr>
          <w:rFonts w:ascii="Times New Roman" w:hAnsi="Times New Roman" w:cs="Times New Roman"/>
          <w:sz w:val="24"/>
          <w:szCs w:val="24"/>
        </w:rPr>
        <w:t xml:space="preserve">государственным </w:t>
      </w:r>
      <w:r w:rsidRPr="00946456">
        <w:rPr>
          <w:rFonts w:ascii="Times New Roman" w:hAnsi="Times New Roman" w:cs="Times New Roman"/>
          <w:sz w:val="24"/>
          <w:szCs w:val="24"/>
        </w:rPr>
        <w:t xml:space="preserve"> программам</w:t>
      </w:r>
      <w:r w:rsidR="009C0AAA">
        <w:rPr>
          <w:rFonts w:ascii="Times New Roman" w:hAnsi="Times New Roman" w:cs="Times New Roman"/>
          <w:sz w:val="24"/>
          <w:szCs w:val="24"/>
        </w:rPr>
        <w:t xml:space="preserve"> Республики Коми</w:t>
      </w:r>
      <w:r w:rsidRPr="00946456">
        <w:rPr>
          <w:rFonts w:ascii="Times New Roman" w:hAnsi="Times New Roman" w:cs="Times New Roman"/>
          <w:sz w:val="24"/>
          <w:szCs w:val="24"/>
        </w:rPr>
        <w:t>;</w:t>
      </w:r>
    </w:p>
    <w:p w:rsidR="00805409" w:rsidRPr="00805409" w:rsidRDefault="00805409" w:rsidP="00805409">
      <w:pPr>
        <w:pStyle w:val="ConsPlusNormal"/>
        <w:spacing w:before="220"/>
        <w:ind w:firstLine="540"/>
        <w:jc w:val="both"/>
        <w:rPr>
          <w:rFonts w:ascii="Times New Roman" w:hAnsi="Times New Roman" w:cs="Times New Roman"/>
          <w:sz w:val="24"/>
          <w:szCs w:val="24"/>
        </w:rPr>
      </w:pPr>
      <w:r w:rsidRPr="00805409">
        <w:rPr>
          <w:rFonts w:ascii="Times New Roman" w:hAnsi="Times New Roman" w:cs="Times New Roman"/>
          <w:sz w:val="24"/>
          <w:szCs w:val="24"/>
        </w:rPr>
        <w:t>д) с даты признания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Получателя субсидии совершившим такое нарушение прошло менее трех лет.</w:t>
      </w:r>
    </w:p>
    <w:p w:rsidR="00805409" w:rsidRPr="00805409" w:rsidRDefault="00805409" w:rsidP="00805409">
      <w:pPr>
        <w:pStyle w:val="ConsPlusNormal"/>
        <w:spacing w:before="220"/>
        <w:ind w:firstLine="540"/>
        <w:jc w:val="both"/>
        <w:rPr>
          <w:rFonts w:ascii="Times New Roman" w:hAnsi="Times New Roman" w:cs="Times New Roman"/>
          <w:sz w:val="24"/>
          <w:szCs w:val="24"/>
        </w:rPr>
      </w:pPr>
      <w:r w:rsidRPr="00805409">
        <w:rPr>
          <w:rFonts w:ascii="Times New Roman" w:hAnsi="Times New Roman" w:cs="Times New Roman"/>
          <w:sz w:val="24"/>
          <w:szCs w:val="24"/>
        </w:rPr>
        <w:t>Проверка достоверности информации в представленных Получателем субсидии документах осуществляется путем проверки представленных документов на предмет наличия в них противоречивых сведений.</w:t>
      </w:r>
    </w:p>
    <w:p w:rsidR="00805409" w:rsidRDefault="00805409" w:rsidP="00805409">
      <w:pPr>
        <w:pStyle w:val="ConsPlusNormal"/>
        <w:spacing w:before="220"/>
        <w:ind w:firstLine="540"/>
        <w:jc w:val="both"/>
        <w:rPr>
          <w:rFonts w:ascii="Times New Roman" w:hAnsi="Times New Roman" w:cs="Times New Roman"/>
          <w:sz w:val="24"/>
          <w:szCs w:val="24"/>
        </w:rPr>
      </w:pPr>
      <w:r w:rsidRPr="00805409">
        <w:rPr>
          <w:rFonts w:ascii="Times New Roman" w:hAnsi="Times New Roman" w:cs="Times New Roman"/>
          <w:sz w:val="24"/>
          <w:szCs w:val="24"/>
        </w:rPr>
        <w:t xml:space="preserve"> Хозяйствующий субъект, в отношении которого принято решение об отказе в предоставлении субсидии, вправе обратиться</w:t>
      </w:r>
      <w:r w:rsidR="00CD2229">
        <w:rPr>
          <w:rFonts w:ascii="Times New Roman" w:hAnsi="Times New Roman" w:cs="Times New Roman"/>
          <w:sz w:val="24"/>
          <w:szCs w:val="24"/>
        </w:rPr>
        <w:t xml:space="preserve"> с заявлением</w:t>
      </w:r>
      <w:r w:rsidRPr="00805409">
        <w:rPr>
          <w:rFonts w:ascii="Times New Roman" w:hAnsi="Times New Roman" w:cs="Times New Roman"/>
          <w:sz w:val="24"/>
          <w:szCs w:val="24"/>
        </w:rPr>
        <w:t xml:space="preserve"> повторно после устранения выявленных недостатков на условиях, установленных настоящим Порядком.</w:t>
      </w:r>
    </w:p>
    <w:p w:rsidR="006E0116" w:rsidRDefault="006E0116" w:rsidP="00805409">
      <w:pPr>
        <w:pStyle w:val="ConsPlusNormal"/>
        <w:spacing w:before="220"/>
        <w:ind w:firstLine="540"/>
        <w:jc w:val="both"/>
        <w:rPr>
          <w:rFonts w:ascii="Times New Roman" w:hAnsi="Times New Roman" w:cs="Times New Roman"/>
          <w:sz w:val="24"/>
          <w:szCs w:val="24"/>
        </w:rPr>
      </w:pPr>
      <w:bookmarkStart w:id="4" w:name="_GoBack"/>
      <w:bookmarkEnd w:id="4"/>
    </w:p>
    <w:p w:rsidR="004A79CE" w:rsidRDefault="00894F2C" w:rsidP="00894F2C">
      <w:pPr>
        <w:pStyle w:val="ConsPlusNormal"/>
        <w:ind w:firstLine="540"/>
        <w:jc w:val="both"/>
        <w:rPr>
          <w:rFonts w:ascii="Times New Roman" w:hAnsi="Times New Roman" w:cs="Times New Roman"/>
          <w:sz w:val="24"/>
          <w:szCs w:val="24"/>
        </w:rPr>
      </w:pPr>
      <w:r w:rsidRPr="00894F2C">
        <w:rPr>
          <w:rFonts w:ascii="Times New Roman" w:hAnsi="Times New Roman" w:cs="Times New Roman"/>
          <w:sz w:val="24"/>
          <w:szCs w:val="24"/>
        </w:rPr>
        <w:t xml:space="preserve">2.6. </w:t>
      </w:r>
      <w:r w:rsidRPr="00D91AF8">
        <w:rPr>
          <w:rFonts w:ascii="Times New Roman" w:hAnsi="Times New Roman" w:cs="Times New Roman"/>
          <w:sz w:val="24"/>
          <w:szCs w:val="24"/>
        </w:rPr>
        <w:t>Субсидия предоставляется на основании Соглашения</w:t>
      </w:r>
      <w:r>
        <w:rPr>
          <w:rFonts w:ascii="Times New Roman" w:hAnsi="Times New Roman" w:cs="Times New Roman"/>
          <w:sz w:val="24"/>
          <w:szCs w:val="24"/>
        </w:rPr>
        <w:t xml:space="preserve"> о предоставлении субсидии</w:t>
      </w:r>
      <w:r w:rsidRPr="00D91AF8">
        <w:rPr>
          <w:rFonts w:ascii="Times New Roman" w:hAnsi="Times New Roman" w:cs="Times New Roman"/>
          <w:sz w:val="24"/>
          <w:szCs w:val="24"/>
        </w:rPr>
        <w:t xml:space="preserve">, </w:t>
      </w:r>
      <w:r w:rsidR="004A79CE" w:rsidRPr="004A79CE">
        <w:rPr>
          <w:rFonts w:ascii="Times New Roman" w:hAnsi="Times New Roman" w:cs="Times New Roman"/>
          <w:sz w:val="24"/>
          <w:szCs w:val="24"/>
        </w:rPr>
        <w:t>заключаемого между Получателем субсидии и Администрацией</w:t>
      </w:r>
      <w:r w:rsidR="004A79CE">
        <w:rPr>
          <w:rFonts w:ascii="Times New Roman" w:hAnsi="Times New Roman" w:cs="Times New Roman"/>
          <w:sz w:val="24"/>
          <w:szCs w:val="24"/>
        </w:rPr>
        <w:t xml:space="preserve">, </w:t>
      </w:r>
      <w:r w:rsidR="004A79CE" w:rsidRPr="004A79CE">
        <w:rPr>
          <w:rFonts w:ascii="Times New Roman" w:hAnsi="Times New Roman" w:cs="Times New Roman"/>
          <w:sz w:val="24"/>
          <w:szCs w:val="24"/>
        </w:rPr>
        <w:t xml:space="preserve">в </w:t>
      </w:r>
      <w:r w:rsidR="004A79CE" w:rsidRPr="004A79CE">
        <w:rPr>
          <w:rFonts w:ascii="Times New Roman" w:eastAsia="Calibri" w:hAnsi="Times New Roman" w:cs="Times New Roman"/>
          <w:sz w:val="24"/>
          <w:szCs w:val="24"/>
          <w:lang w:eastAsia="en-US"/>
        </w:rPr>
        <w:t>соответствии с типовой формой</w:t>
      </w:r>
      <w:r w:rsidRPr="00D91AF8">
        <w:rPr>
          <w:rFonts w:ascii="Times New Roman" w:hAnsi="Times New Roman" w:cs="Times New Roman"/>
          <w:sz w:val="24"/>
          <w:szCs w:val="24"/>
        </w:rPr>
        <w:t xml:space="preserve"> </w:t>
      </w:r>
      <w:r w:rsidR="004A79CE" w:rsidRPr="004A79CE">
        <w:rPr>
          <w:rFonts w:ascii="Times New Roman" w:hAnsi="Times New Roman" w:cs="Times New Roman"/>
          <w:sz w:val="24"/>
          <w:szCs w:val="24"/>
        </w:rPr>
        <w:t>соглашения о предоставлении из бюджета муниц</w:t>
      </w:r>
      <w:r w:rsidR="004A79CE">
        <w:rPr>
          <w:rFonts w:ascii="Times New Roman" w:hAnsi="Times New Roman" w:cs="Times New Roman"/>
          <w:sz w:val="24"/>
          <w:szCs w:val="24"/>
        </w:rPr>
        <w:t>ипального района «</w:t>
      </w:r>
      <w:proofErr w:type="spellStart"/>
      <w:r w:rsidR="004A79CE">
        <w:rPr>
          <w:rFonts w:ascii="Times New Roman" w:hAnsi="Times New Roman" w:cs="Times New Roman"/>
          <w:sz w:val="24"/>
          <w:szCs w:val="24"/>
        </w:rPr>
        <w:t>Троицко</w:t>
      </w:r>
      <w:proofErr w:type="spellEnd"/>
      <w:r w:rsidR="004A79CE">
        <w:rPr>
          <w:rFonts w:ascii="Times New Roman" w:hAnsi="Times New Roman" w:cs="Times New Roman"/>
          <w:sz w:val="24"/>
          <w:szCs w:val="24"/>
        </w:rPr>
        <w:t>-Печорский»</w:t>
      </w:r>
      <w:r w:rsidR="004A79CE" w:rsidRPr="004A79CE">
        <w:rPr>
          <w:rFonts w:ascii="Times New Roman" w:hAnsi="Times New Roman" w:cs="Times New Roman"/>
          <w:sz w:val="24"/>
          <w:szCs w:val="24"/>
        </w:rPr>
        <w:t xml:space="preserve">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(далее - Соглашение), утвержденной Финансовым управлением Администрации.</w:t>
      </w:r>
    </w:p>
    <w:p w:rsidR="00E76706" w:rsidRPr="00E76706" w:rsidRDefault="00E76706" w:rsidP="00E76706">
      <w:pPr>
        <w:pStyle w:val="ConsPlusNormal"/>
        <w:spacing w:before="220"/>
        <w:ind w:firstLine="540"/>
        <w:jc w:val="both"/>
        <w:rPr>
          <w:rFonts w:ascii="Times New Roman" w:hAnsi="Times New Roman" w:cs="Times New Roman"/>
          <w:sz w:val="24"/>
          <w:szCs w:val="24"/>
        </w:rPr>
      </w:pPr>
      <w:r w:rsidRPr="00E76706">
        <w:rPr>
          <w:rFonts w:ascii="Times New Roman" w:hAnsi="Times New Roman" w:cs="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указанных в пункте 1.4</w:t>
      </w:r>
      <w:proofErr w:type="gramStart"/>
      <w:r w:rsidRPr="00E76706">
        <w:rPr>
          <w:rFonts w:ascii="Times New Roman" w:hAnsi="Times New Roman" w:cs="Times New Roman"/>
          <w:sz w:val="24"/>
          <w:szCs w:val="24"/>
        </w:rPr>
        <w:t>.</w:t>
      </w:r>
      <w:hyperlink w:anchor="P78"/>
      <w:r w:rsidRPr="00E76706">
        <w:rPr>
          <w:rFonts w:ascii="Times New Roman" w:hAnsi="Times New Roman" w:cs="Times New Roman"/>
          <w:sz w:val="24"/>
          <w:szCs w:val="24"/>
        </w:rPr>
        <w:t xml:space="preserve"> настоящего</w:t>
      </w:r>
      <w:proofErr w:type="gramEnd"/>
      <w:r w:rsidRPr="00E76706">
        <w:rPr>
          <w:rFonts w:ascii="Times New Roman" w:hAnsi="Times New Roman" w:cs="Times New Roman"/>
          <w:sz w:val="24"/>
          <w:szCs w:val="24"/>
        </w:rPr>
        <w:t xml:space="preserve"> </w:t>
      </w:r>
      <w:r w:rsidRPr="00E76706">
        <w:rPr>
          <w:rFonts w:ascii="Times New Roman" w:hAnsi="Times New Roman" w:cs="Times New Roman"/>
          <w:sz w:val="24"/>
          <w:szCs w:val="24"/>
        </w:rPr>
        <w:lastRenderedPageBreak/>
        <w:t>Порядка, приводящего к невозможности предоставления субсидии в размере, определенном в Соглашении, производится согласование новых условий Соглашения или расторжения Соглашения при не достижении согласия по новым условиям.</w:t>
      </w:r>
    </w:p>
    <w:p w:rsidR="00E76706" w:rsidRPr="00E76706" w:rsidRDefault="00E76706" w:rsidP="00E76706">
      <w:pPr>
        <w:pStyle w:val="ConsPlusNormal"/>
        <w:spacing w:before="220"/>
        <w:ind w:firstLine="540"/>
        <w:jc w:val="both"/>
        <w:rPr>
          <w:rFonts w:ascii="Times New Roman" w:hAnsi="Times New Roman" w:cs="Times New Roman"/>
          <w:sz w:val="24"/>
          <w:szCs w:val="24"/>
        </w:rPr>
      </w:pPr>
      <w:r w:rsidRPr="00E76706">
        <w:rPr>
          <w:rFonts w:ascii="Times New Roman" w:hAnsi="Times New Roman" w:cs="Times New Roman"/>
          <w:sz w:val="24"/>
          <w:szCs w:val="24"/>
        </w:rPr>
        <w:t>2.7. Обязательными условиями для предоставления Получателю су</w:t>
      </w:r>
      <w:r w:rsidR="00CD2229">
        <w:rPr>
          <w:rFonts w:ascii="Times New Roman" w:hAnsi="Times New Roman" w:cs="Times New Roman"/>
          <w:sz w:val="24"/>
          <w:szCs w:val="24"/>
        </w:rPr>
        <w:t>бсидии, включаемыми в Соглашение</w:t>
      </w:r>
      <w:r w:rsidRPr="00E76706">
        <w:rPr>
          <w:rFonts w:ascii="Times New Roman" w:hAnsi="Times New Roman" w:cs="Times New Roman"/>
          <w:sz w:val="24"/>
          <w:szCs w:val="24"/>
        </w:rPr>
        <w:t>, являются:</w:t>
      </w:r>
    </w:p>
    <w:p w:rsidR="00E76706" w:rsidRPr="00E76706" w:rsidRDefault="00E76706" w:rsidP="00E76706">
      <w:pPr>
        <w:pStyle w:val="ConsPlusNormal"/>
        <w:spacing w:before="220"/>
        <w:ind w:firstLine="540"/>
        <w:jc w:val="both"/>
        <w:rPr>
          <w:rFonts w:ascii="Times New Roman" w:hAnsi="Times New Roman" w:cs="Times New Roman"/>
          <w:sz w:val="24"/>
          <w:szCs w:val="24"/>
        </w:rPr>
      </w:pPr>
      <w:r w:rsidRPr="00E76706">
        <w:rPr>
          <w:rFonts w:ascii="Times New Roman" w:hAnsi="Times New Roman" w:cs="Times New Roman"/>
          <w:sz w:val="24"/>
          <w:szCs w:val="24"/>
        </w:rPr>
        <w:t xml:space="preserve">-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r>
        <w:rPr>
          <w:rFonts w:ascii="Times New Roman" w:hAnsi="Times New Roman" w:cs="Times New Roman"/>
          <w:sz w:val="24"/>
          <w:szCs w:val="24"/>
        </w:rPr>
        <w:t>статьями 268.1</w:t>
      </w:r>
      <w:hyperlink r:id="rId9"/>
      <w:r w:rsidRPr="00E76706">
        <w:rPr>
          <w:rFonts w:ascii="Times New Roman" w:hAnsi="Times New Roman" w:cs="Times New Roman"/>
          <w:sz w:val="24"/>
          <w:szCs w:val="24"/>
        </w:rPr>
        <w:t xml:space="preserve"> и </w:t>
      </w:r>
      <w:r>
        <w:rPr>
          <w:rFonts w:ascii="Times New Roman" w:hAnsi="Times New Roman" w:cs="Times New Roman"/>
          <w:sz w:val="24"/>
          <w:szCs w:val="24"/>
        </w:rPr>
        <w:t>269.2</w:t>
      </w:r>
      <w:hyperlink r:id="rId10"/>
      <w:r w:rsidRPr="00E76706">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p>
    <w:p w:rsidR="00E76706" w:rsidRPr="00E76706" w:rsidRDefault="00E76706" w:rsidP="00E76706">
      <w:pPr>
        <w:pStyle w:val="ConsPlusNormal"/>
        <w:spacing w:before="220"/>
        <w:ind w:firstLine="540"/>
        <w:jc w:val="both"/>
        <w:rPr>
          <w:rFonts w:ascii="Times New Roman" w:hAnsi="Times New Roman" w:cs="Times New Roman"/>
          <w:sz w:val="24"/>
          <w:szCs w:val="24"/>
        </w:rPr>
      </w:pPr>
      <w:r w:rsidRPr="00E76706">
        <w:rPr>
          <w:rFonts w:ascii="Times New Roman" w:hAnsi="Times New Roman" w:cs="Times New Roman"/>
          <w:sz w:val="24"/>
          <w:szCs w:val="24"/>
        </w:rPr>
        <w:t>- запрет приобретения Получателями субсидий за счет полученных из бюджета муниципального района «</w:t>
      </w:r>
      <w:proofErr w:type="spellStart"/>
      <w:r w:rsidRPr="00E76706">
        <w:rPr>
          <w:rFonts w:ascii="Times New Roman" w:hAnsi="Times New Roman" w:cs="Times New Roman"/>
          <w:sz w:val="24"/>
          <w:szCs w:val="24"/>
        </w:rPr>
        <w:t>Троицко</w:t>
      </w:r>
      <w:proofErr w:type="spellEnd"/>
      <w:r w:rsidRPr="00E76706">
        <w:rPr>
          <w:rFonts w:ascii="Times New Roman" w:hAnsi="Times New Roman" w:cs="Times New Roman"/>
          <w:sz w:val="24"/>
          <w:szCs w:val="24"/>
        </w:rPr>
        <w:t>-Печорский»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регулирующим предоставление субсидии;</w:t>
      </w:r>
    </w:p>
    <w:p w:rsidR="00E76706" w:rsidRPr="00E76706" w:rsidRDefault="00E76706" w:rsidP="00E76706">
      <w:pPr>
        <w:pStyle w:val="ConsPlusNormal"/>
        <w:spacing w:before="220"/>
        <w:ind w:firstLine="540"/>
        <w:jc w:val="both"/>
        <w:rPr>
          <w:rFonts w:ascii="Times New Roman" w:hAnsi="Times New Roman" w:cs="Times New Roman"/>
          <w:sz w:val="24"/>
          <w:szCs w:val="24"/>
        </w:rPr>
      </w:pPr>
      <w:r w:rsidRPr="00E76706">
        <w:rPr>
          <w:rFonts w:ascii="Times New Roman" w:hAnsi="Times New Roman" w:cs="Times New Roman"/>
          <w:sz w:val="24"/>
          <w:szCs w:val="24"/>
        </w:rPr>
        <w:t>- обязательство по выполнению показателя (показателей), установленно</w:t>
      </w:r>
      <w:r w:rsidR="00CD2229">
        <w:rPr>
          <w:rFonts w:ascii="Times New Roman" w:hAnsi="Times New Roman" w:cs="Times New Roman"/>
          <w:sz w:val="24"/>
          <w:szCs w:val="24"/>
        </w:rPr>
        <w:t>го (установленных) в Соглашении.</w:t>
      </w:r>
    </w:p>
    <w:p w:rsidR="00E76706" w:rsidRPr="00E76706" w:rsidRDefault="00622E9B" w:rsidP="002240B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76706" w:rsidRPr="00E76706">
        <w:rPr>
          <w:rFonts w:ascii="Times New Roman" w:eastAsia="Times New Roman" w:hAnsi="Times New Roman" w:cs="Times New Roman"/>
          <w:sz w:val="24"/>
          <w:szCs w:val="24"/>
          <w:lang w:eastAsia="ru-RU"/>
        </w:rPr>
        <w:t>. Субсидия перечисляется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w:t>
      </w:r>
      <w:r w:rsidR="00CD2229">
        <w:rPr>
          <w:rFonts w:ascii="Times New Roman" w:eastAsia="Times New Roman" w:hAnsi="Times New Roman" w:cs="Times New Roman"/>
          <w:sz w:val="24"/>
          <w:szCs w:val="24"/>
          <w:lang w:eastAsia="ru-RU"/>
        </w:rPr>
        <w:t>вождению) не позднее 10 рабочих дней</w:t>
      </w:r>
      <w:r w:rsidR="00E76706" w:rsidRPr="00E76706">
        <w:rPr>
          <w:rFonts w:ascii="Times New Roman" w:eastAsia="Times New Roman" w:hAnsi="Times New Roman" w:cs="Times New Roman"/>
          <w:sz w:val="24"/>
          <w:szCs w:val="24"/>
          <w:lang w:eastAsia="ru-RU"/>
        </w:rPr>
        <w:t xml:space="preserve"> после подписания Соглашения.</w:t>
      </w:r>
    </w:p>
    <w:p w:rsidR="00E76706" w:rsidRPr="00E76706" w:rsidRDefault="00622E9B" w:rsidP="00E7670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E76706" w:rsidRPr="00E76706">
        <w:rPr>
          <w:rFonts w:ascii="Times New Roman" w:eastAsia="Times New Roman" w:hAnsi="Times New Roman" w:cs="Times New Roman"/>
          <w:sz w:val="24"/>
          <w:szCs w:val="24"/>
          <w:lang w:eastAsia="ru-RU"/>
        </w:rPr>
        <w:t>. Предельный размер субсидии на реализацию народного проекта одному хозяйствующему субъекту за счет средств республиканского бюджета Республики Коми не может превышать 2,0 млн рублей в течение текущего финансового года, при этом не может быть более 70 процентов от стоимости народного проекта.</w:t>
      </w:r>
    </w:p>
    <w:p w:rsidR="00E76706" w:rsidRPr="00E76706" w:rsidRDefault="00E76706" w:rsidP="00E7670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76706">
        <w:rPr>
          <w:rFonts w:ascii="Times New Roman" w:eastAsia="Times New Roman" w:hAnsi="Times New Roman" w:cs="Times New Roman"/>
          <w:sz w:val="24"/>
          <w:szCs w:val="24"/>
          <w:lang w:eastAsia="ru-RU"/>
        </w:rPr>
        <w:t>Объем средств, предусмотренных в бюджете муниципального</w:t>
      </w:r>
      <w:r>
        <w:rPr>
          <w:rFonts w:ascii="Times New Roman" w:eastAsia="Times New Roman" w:hAnsi="Times New Roman" w:cs="Times New Roman"/>
          <w:sz w:val="24"/>
          <w:szCs w:val="24"/>
          <w:lang w:eastAsia="ru-RU"/>
        </w:rPr>
        <w:t xml:space="preserve"> района «</w:t>
      </w:r>
      <w:proofErr w:type="spellStart"/>
      <w:r>
        <w:rPr>
          <w:rFonts w:ascii="Times New Roman" w:eastAsia="Times New Roman" w:hAnsi="Times New Roman" w:cs="Times New Roman"/>
          <w:sz w:val="24"/>
          <w:szCs w:val="24"/>
          <w:lang w:eastAsia="ru-RU"/>
        </w:rPr>
        <w:t>Троицко</w:t>
      </w:r>
      <w:proofErr w:type="spellEnd"/>
      <w:r>
        <w:rPr>
          <w:rFonts w:ascii="Times New Roman" w:eastAsia="Times New Roman" w:hAnsi="Times New Roman" w:cs="Times New Roman"/>
          <w:sz w:val="24"/>
          <w:szCs w:val="24"/>
          <w:lang w:eastAsia="ru-RU"/>
        </w:rPr>
        <w:t>-Печорский»</w:t>
      </w:r>
      <w:r w:rsidRPr="00E76706">
        <w:rPr>
          <w:rFonts w:ascii="Times New Roman" w:eastAsia="Times New Roman" w:hAnsi="Times New Roman" w:cs="Times New Roman"/>
          <w:sz w:val="24"/>
          <w:szCs w:val="24"/>
          <w:lang w:eastAsia="ru-RU"/>
        </w:rPr>
        <w:t xml:space="preserve"> на реализацию народных проектов, должен составлять не менее 10 процентов от стоимости народных проектов.</w:t>
      </w:r>
    </w:p>
    <w:p w:rsidR="00E76706" w:rsidRPr="00E76706" w:rsidRDefault="00E76706" w:rsidP="00E7670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76706">
        <w:rPr>
          <w:rFonts w:ascii="Times New Roman" w:eastAsia="Times New Roman" w:hAnsi="Times New Roman" w:cs="Times New Roman"/>
          <w:sz w:val="24"/>
          <w:szCs w:val="24"/>
          <w:lang w:eastAsia="ru-RU"/>
        </w:rPr>
        <w:t>Объем средств хозяйствующего субъекта на реализацию народного проекта должен составлять не менее 20 процентов от стоимости народного проекта.</w:t>
      </w:r>
    </w:p>
    <w:p w:rsidR="00E76706" w:rsidRPr="00E76706" w:rsidRDefault="00E76706" w:rsidP="00E76706">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E76706">
        <w:rPr>
          <w:rFonts w:ascii="Times New Roman" w:eastAsia="Times New Roman" w:hAnsi="Times New Roman" w:cs="Times New Roman"/>
          <w:sz w:val="24"/>
          <w:szCs w:val="24"/>
          <w:lang w:eastAsia="ru-RU"/>
        </w:rPr>
        <w:t>Направлением расходов являются затраты, связанные с производством (реализацией) товаров, выполнением работ, оказанием услуг в рамках реализации на террито</w:t>
      </w:r>
      <w:r>
        <w:rPr>
          <w:rFonts w:ascii="Times New Roman" w:eastAsia="Times New Roman" w:hAnsi="Times New Roman" w:cs="Times New Roman"/>
          <w:sz w:val="24"/>
          <w:szCs w:val="24"/>
          <w:lang w:eastAsia="ru-RU"/>
        </w:rPr>
        <w:t>рии муниципального района «</w:t>
      </w:r>
      <w:proofErr w:type="spellStart"/>
      <w:r>
        <w:rPr>
          <w:rFonts w:ascii="Times New Roman" w:eastAsia="Times New Roman" w:hAnsi="Times New Roman" w:cs="Times New Roman"/>
          <w:sz w:val="24"/>
          <w:szCs w:val="24"/>
          <w:lang w:eastAsia="ru-RU"/>
        </w:rPr>
        <w:t>Троицко</w:t>
      </w:r>
      <w:proofErr w:type="spellEnd"/>
      <w:r>
        <w:rPr>
          <w:rFonts w:ascii="Times New Roman" w:eastAsia="Times New Roman" w:hAnsi="Times New Roman" w:cs="Times New Roman"/>
          <w:sz w:val="24"/>
          <w:szCs w:val="24"/>
          <w:lang w:eastAsia="ru-RU"/>
        </w:rPr>
        <w:t>-Печорский» проектов «Народный бюджет»</w:t>
      </w:r>
      <w:r w:rsidRPr="00E76706">
        <w:rPr>
          <w:rFonts w:ascii="Times New Roman" w:eastAsia="Times New Roman" w:hAnsi="Times New Roman" w:cs="Times New Roman"/>
          <w:sz w:val="24"/>
          <w:szCs w:val="24"/>
          <w:lang w:eastAsia="ru-RU"/>
        </w:rPr>
        <w:t xml:space="preserve"> в сфере торговли, источником финансового обеспечения которых является субсидия.</w:t>
      </w:r>
    </w:p>
    <w:p w:rsidR="00622E9B" w:rsidRPr="00622E9B" w:rsidRDefault="00622E9B"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22E9B">
        <w:rPr>
          <w:rFonts w:ascii="Times New Roman" w:eastAsia="Times New Roman" w:hAnsi="Times New Roman" w:cs="Times New Roman"/>
          <w:sz w:val="24"/>
          <w:szCs w:val="24"/>
          <w:lang w:eastAsia="ru-RU"/>
        </w:rPr>
        <w:t>2.10. Результатом предоставления субсидии является реализация народного проекта в срок, установленный Соглашением.</w:t>
      </w:r>
    </w:p>
    <w:p w:rsidR="00622E9B" w:rsidRPr="00622E9B" w:rsidRDefault="00622E9B"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22E9B">
        <w:rPr>
          <w:rFonts w:ascii="Times New Roman" w:eastAsia="Times New Roman" w:hAnsi="Times New Roman" w:cs="Times New Roman"/>
          <w:sz w:val="24"/>
          <w:szCs w:val="24"/>
          <w:lang w:eastAsia="ru-RU"/>
        </w:rPr>
        <w:t>Показателем, характеризующим достижение/</w:t>
      </w:r>
      <w:proofErr w:type="spellStart"/>
      <w:r w:rsidRPr="00622E9B">
        <w:rPr>
          <w:rFonts w:ascii="Times New Roman" w:eastAsia="Times New Roman" w:hAnsi="Times New Roman" w:cs="Times New Roman"/>
          <w:sz w:val="24"/>
          <w:szCs w:val="24"/>
          <w:lang w:eastAsia="ru-RU"/>
        </w:rPr>
        <w:t>недостижение</w:t>
      </w:r>
      <w:proofErr w:type="spellEnd"/>
      <w:r w:rsidRPr="00622E9B">
        <w:rPr>
          <w:rFonts w:ascii="Times New Roman" w:eastAsia="Times New Roman" w:hAnsi="Times New Roman" w:cs="Times New Roman"/>
          <w:sz w:val="24"/>
          <w:szCs w:val="24"/>
          <w:lang w:eastAsia="ru-RU"/>
        </w:rPr>
        <w:t xml:space="preserve"> результата предоставления субсидии (далее - показатель результативности), является фактически реализованный проект. Получатель субсидии обеспечивает достижение показателей </w:t>
      </w:r>
      <w:r w:rsidRPr="00622E9B">
        <w:rPr>
          <w:rFonts w:ascii="Times New Roman" w:eastAsia="Times New Roman" w:hAnsi="Times New Roman" w:cs="Times New Roman"/>
          <w:sz w:val="24"/>
          <w:szCs w:val="24"/>
          <w:lang w:eastAsia="ru-RU"/>
        </w:rPr>
        <w:lastRenderedPageBreak/>
        <w:t>результативности.</w:t>
      </w:r>
    </w:p>
    <w:p w:rsidR="00622E9B" w:rsidRPr="00622E9B" w:rsidRDefault="00622E9B"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22E9B">
        <w:rPr>
          <w:rFonts w:ascii="Times New Roman" w:eastAsia="Times New Roman" w:hAnsi="Times New Roman" w:cs="Times New Roman"/>
          <w:sz w:val="24"/>
          <w:szCs w:val="24"/>
          <w:lang w:eastAsia="ru-RU"/>
        </w:rPr>
        <w:t>Результат предоставления субсидии считается достигнутым, если народный проект реализован.</w:t>
      </w:r>
    </w:p>
    <w:p w:rsidR="00622E9B" w:rsidRPr="00622E9B" w:rsidRDefault="00622E9B"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22E9B">
        <w:rPr>
          <w:rFonts w:ascii="Times New Roman" w:eastAsia="Times New Roman" w:hAnsi="Times New Roman" w:cs="Times New Roman"/>
          <w:sz w:val="24"/>
          <w:szCs w:val="24"/>
          <w:lang w:eastAsia="ru-RU"/>
        </w:rPr>
        <w:t>Значение показателя результативности устанавливается в Соглашении.</w:t>
      </w:r>
    </w:p>
    <w:p w:rsidR="00622E9B" w:rsidRPr="00622E9B" w:rsidRDefault="00622E9B"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22E9B">
        <w:rPr>
          <w:rFonts w:ascii="Times New Roman" w:eastAsia="Times New Roman" w:hAnsi="Times New Roman" w:cs="Times New Roman"/>
          <w:sz w:val="24"/>
          <w:szCs w:val="24"/>
          <w:lang w:eastAsia="ru-RU"/>
        </w:rPr>
        <w:t>2.11. Оценка достижения значения показателей результативности осуществляется Администрацией на основании сравнения планового значения показателя результативности, установленного Соглашением и фактически достигнутого значения по итогам отчетного финансового года и в течение одного года со дня предоставления субсидии.</w:t>
      </w:r>
    </w:p>
    <w:p w:rsidR="00622E9B" w:rsidRPr="00622E9B" w:rsidRDefault="00622E9B" w:rsidP="00622E9B">
      <w:pPr>
        <w:widowControl w:val="0"/>
        <w:autoSpaceDE w:val="0"/>
        <w:autoSpaceDN w:val="0"/>
        <w:spacing w:after="0" w:line="240" w:lineRule="auto"/>
        <w:rPr>
          <w:rFonts w:ascii="Calibri" w:eastAsia="Times New Roman" w:hAnsi="Calibri" w:cs="Calibri"/>
          <w:lang w:eastAsia="ru-RU"/>
        </w:rPr>
      </w:pPr>
    </w:p>
    <w:p w:rsidR="00622E9B" w:rsidRPr="00622E9B" w:rsidRDefault="00622E9B" w:rsidP="00622E9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22E9B">
        <w:rPr>
          <w:rFonts w:ascii="Times New Roman" w:eastAsia="Times New Roman" w:hAnsi="Times New Roman" w:cs="Times New Roman"/>
          <w:b/>
          <w:sz w:val="24"/>
          <w:szCs w:val="24"/>
          <w:lang w:eastAsia="ru-RU"/>
        </w:rPr>
        <w:t>3. Требования к отчетности</w:t>
      </w:r>
    </w:p>
    <w:p w:rsidR="00622E9B" w:rsidRPr="00622E9B" w:rsidRDefault="00622E9B" w:rsidP="00622E9B">
      <w:pPr>
        <w:widowControl w:val="0"/>
        <w:autoSpaceDE w:val="0"/>
        <w:autoSpaceDN w:val="0"/>
        <w:spacing w:after="0" w:line="240" w:lineRule="auto"/>
        <w:rPr>
          <w:rFonts w:ascii="Times New Roman" w:eastAsia="Times New Roman" w:hAnsi="Times New Roman" w:cs="Times New Roman"/>
          <w:sz w:val="24"/>
          <w:szCs w:val="24"/>
          <w:lang w:eastAsia="ru-RU"/>
        </w:rPr>
      </w:pPr>
    </w:p>
    <w:p w:rsidR="00622E9B" w:rsidRPr="00622E9B" w:rsidRDefault="00622E9B" w:rsidP="00622E9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151"/>
      <w:bookmarkEnd w:id="5"/>
      <w:r w:rsidRPr="00622E9B">
        <w:rPr>
          <w:rFonts w:ascii="Times New Roman" w:eastAsia="Times New Roman" w:hAnsi="Times New Roman" w:cs="Times New Roman"/>
          <w:sz w:val="24"/>
          <w:szCs w:val="24"/>
          <w:lang w:eastAsia="ru-RU"/>
        </w:rPr>
        <w:t xml:space="preserve">3.1. Достижение результата предоставления субсидии определяется на основании информации, предоставленной Получателем субсидии в Администрацию о фактически реализованном проекте по форме согласно </w:t>
      </w:r>
      <w:r w:rsidR="00F116AD">
        <w:rPr>
          <w:rFonts w:ascii="Times New Roman" w:eastAsia="Times New Roman" w:hAnsi="Times New Roman" w:cs="Times New Roman"/>
          <w:sz w:val="24"/>
          <w:szCs w:val="24"/>
          <w:lang w:eastAsia="ru-RU"/>
        </w:rPr>
        <w:t>приложению 3</w:t>
      </w:r>
      <w:hyperlink w:anchor="P294"/>
      <w:r w:rsidRPr="00622E9B">
        <w:rPr>
          <w:rFonts w:ascii="Times New Roman" w:eastAsia="Times New Roman" w:hAnsi="Times New Roman" w:cs="Times New Roman"/>
          <w:sz w:val="24"/>
          <w:szCs w:val="24"/>
          <w:lang w:eastAsia="ru-RU"/>
        </w:rPr>
        <w:t xml:space="preserve"> к настоящему Порядку.</w:t>
      </w:r>
    </w:p>
    <w:p w:rsidR="00622E9B" w:rsidRDefault="00622E9B"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622E9B">
        <w:rPr>
          <w:rFonts w:ascii="Times New Roman" w:eastAsia="Times New Roman" w:hAnsi="Times New Roman" w:cs="Times New Roman"/>
          <w:sz w:val="24"/>
          <w:szCs w:val="24"/>
          <w:lang w:eastAsia="ru-RU"/>
        </w:rPr>
        <w:t xml:space="preserve">3.2. Информация, указанная в </w:t>
      </w:r>
      <w:r w:rsidR="00F116AD">
        <w:rPr>
          <w:rFonts w:ascii="Times New Roman" w:eastAsia="Times New Roman" w:hAnsi="Times New Roman" w:cs="Times New Roman"/>
          <w:sz w:val="24"/>
          <w:szCs w:val="24"/>
          <w:lang w:eastAsia="ru-RU"/>
        </w:rPr>
        <w:t>пункте 3.1</w:t>
      </w:r>
      <w:hyperlink w:anchor="P151"/>
      <w:r w:rsidRPr="00622E9B">
        <w:rPr>
          <w:rFonts w:ascii="Times New Roman" w:eastAsia="Times New Roman" w:hAnsi="Times New Roman" w:cs="Times New Roman"/>
          <w:sz w:val="24"/>
          <w:szCs w:val="24"/>
          <w:lang w:eastAsia="ru-RU"/>
        </w:rPr>
        <w:t xml:space="preserve"> настоящего Порядка предоставляется Получателем субсидии 1 раз в 6 месяцев до 15 числа</w:t>
      </w:r>
      <w:r w:rsidR="00CD2229">
        <w:rPr>
          <w:rFonts w:ascii="Times New Roman" w:eastAsia="Times New Roman" w:hAnsi="Times New Roman" w:cs="Times New Roman"/>
          <w:sz w:val="24"/>
          <w:szCs w:val="24"/>
          <w:lang w:eastAsia="ru-RU"/>
        </w:rPr>
        <w:t xml:space="preserve"> месяца</w:t>
      </w:r>
      <w:r w:rsidRPr="00622E9B">
        <w:rPr>
          <w:rFonts w:ascii="Times New Roman" w:eastAsia="Times New Roman" w:hAnsi="Times New Roman" w:cs="Times New Roman"/>
          <w:sz w:val="24"/>
          <w:szCs w:val="24"/>
          <w:lang w:eastAsia="ru-RU"/>
        </w:rPr>
        <w:t>, следующего за отчетным.</w:t>
      </w:r>
    </w:p>
    <w:p w:rsidR="00F116AD" w:rsidRPr="00622E9B" w:rsidRDefault="00F116AD" w:rsidP="00622E9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F116AD" w:rsidRPr="00F116AD" w:rsidRDefault="00F116AD" w:rsidP="00F116AD">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4. </w:t>
      </w:r>
      <w:r w:rsidRPr="00F116AD">
        <w:rPr>
          <w:rFonts w:ascii="Times New Roman" w:hAnsi="Times New Roman" w:cs="Times New Roman"/>
          <w:sz w:val="24"/>
          <w:szCs w:val="24"/>
        </w:rPr>
        <w:t>Требования об осуществлении контроля (мониторинга)</w:t>
      </w:r>
    </w:p>
    <w:p w:rsidR="00F116AD" w:rsidRPr="00F116AD" w:rsidRDefault="00F116AD" w:rsidP="00F116A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F116AD">
        <w:rPr>
          <w:rFonts w:ascii="Times New Roman" w:eastAsia="Times New Roman" w:hAnsi="Times New Roman" w:cs="Times New Roman"/>
          <w:b/>
          <w:sz w:val="24"/>
          <w:szCs w:val="24"/>
          <w:lang w:eastAsia="ru-RU"/>
        </w:rPr>
        <w:t>за</w:t>
      </w:r>
      <w:proofErr w:type="gramEnd"/>
      <w:r w:rsidRPr="00F116AD">
        <w:rPr>
          <w:rFonts w:ascii="Times New Roman" w:eastAsia="Times New Roman" w:hAnsi="Times New Roman" w:cs="Times New Roman"/>
          <w:b/>
          <w:sz w:val="24"/>
          <w:szCs w:val="24"/>
          <w:lang w:eastAsia="ru-RU"/>
        </w:rPr>
        <w:t xml:space="preserve"> соблюдением условий и порядка предоставления субсидий</w:t>
      </w:r>
    </w:p>
    <w:p w:rsidR="00F116AD" w:rsidRPr="00F116AD" w:rsidRDefault="00F116AD" w:rsidP="00F116A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F116AD">
        <w:rPr>
          <w:rFonts w:ascii="Times New Roman" w:eastAsia="Times New Roman" w:hAnsi="Times New Roman" w:cs="Times New Roman"/>
          <w:b/>
          <w:sz w:val="24"/>
          <w:szCs w:val="24"/>
          <w:lang w:eastAsia="ru-RU"/>
        </w:rPr>
        <w:t>и</w:t>
      </w:r>
      <w:proofErr w:type="gramEnd"/>
      <w:r w:rsidRPr="00F116AD">
        <w:rPr>
          <w:rFonts w:ascii="Times New Roman" w:eastAsia="Times New Roman" w:hAnsi="Times New Roman" w:cs="Times New Roman"/>
          <w:b/>
          <w:sz w:val="24"/>
          <w:szCs w:val="24"/>
          <w:lang w:eastAsia="ru-RU"/>
        </w:rPr>
        <w:t xml:space="preserve"> ответственности за их нарушение</w:t>
      </w:r>
    </w:p>
    <w:p w:rsidR="00894F2C" w:rsidRPr="00F116AD" w:rsidRDefault="00894F2C" w:rsidP="00F116AD">
      <w:pPr>
        <w:pStyle w:val="ConsPlusTitle"/>
        <w:jc w:val="center"/>
        <w:outlineLvl w:val="1"/>
        <w:rPr>
          <w:rFonts w:ascii="Times New Roman" w:hAnsi="Times New Roman" w:cs="Times New Roman"/>
          <w:sz w:val="24"/>
          <w:szCs w:val="24"/>
        </w:rPr>
      </w:pPr>
    </w:p>
    <w:p w:rsidR="002D77B2" w:rsidRPr="002D77B2" w:rsidRDefault="002D77B2" w:rsidP="002D77B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77B2">
        <w:rPr>
          <w:rFonts w:ascii="Times New Roman" w:eastAsia="Times New Roman" w:hAnsi="Times New Roman" w:cs="Times New Roman"/>
          <w:sz w:val="24"/>
          <w:szCs w:val="24"/>
          <w:lang w:eastAsia="ru-RU"/>
        </w:rPr>
        <w:t xml:space="preserve">4.1. Администрация и органы финансового контроля проводят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проверку органами </w:t>
      </w:r>
      <w:r w:rsidR="002E5F07">
        <w:rPr>
          <w:rFonts w:ascii="Times New Roman" w:eastAsia="Times New Roman" w:hAnsi="Times New Roman" w:cs="Times New Roman"/>
          <w:sz w:val="24"/>
          <w:szCs w:val="24"/>
          <w:lang w:eastAsia="ru-RU"/>
        </w:rPr>
        <w:t>государственного и (или)</w:t>
      </w:r>
      <w:r w:rsidR="00E55F59">
        <w:rPr>
          <w:rFonts w:ascii="Times New Roman" w:eastAsia="Times New Roman" w:hAnsi="Times New Roman" w:cs="Times New Roman"/>
          <w:sz w:val="24"/>
          <w:szCs w:val="24"/>
          <w:lang w:eastAsia="ru-RU"/>
        </w:rPr>
        <w:t xml:space="preserve"> муниципального</w:t>
      </w:r>
      <w:r w:rsidRPr="002D77B2">
        <w:rPr>
          <w:rFonts w:ascii="Times New Roman" w:eastAsia="Times New Roman" w:hAnsi="Times New Roman" w:cs="Times New Roman"/>
          <w:sz w:val="24"/>
          <w:szCs w:val="24"/>
          <w:lang w:eastAsia="ru-RU"/>
        </w:rPr>
        <w:t xml:space="preserve"> финансового контроля в соответствии со </w:t>
      </w:r>
      <w:r>
        <w:rPr>
          <w:rFonts w:ascii="Times New Roman" w:eastAsia="Times New Roman" w:hAnsi="Times New Roman" w:cs="Times New Roman"/>
          <w:sz w:val="24"/>
          <w:szCs w:val="24"/>
          <w:lang w:eastAsia="ru-RU"/>
        </w:rPr>
        <w:t xml:space="preserve">статьями 268.1 </w:t>
      </w:r>
      <w:r w:rsidRPr="002D77B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269.2 </w:t>
      </w:r>
      <w:hyperlink r:id="rId11" w:history="1"/>
      <w:r w:rsidRPr="002D77B2">
        <w:rPr>
          <w:rFonts w:ascii="Times New Roman" w:eastAsia="Times New Roman" w:hAnsi="Times New Roman" w:cs="Times New Roman"/>
          <w:sz w:val="24"/>
          <w:szCs w:val="24"/>
          <w:lang w:eastAsia="ru-RU"/>
        </w:rPr>
        <w:t>Бюджетного кодекса Российской Федераци</w:t>
      </w:r>
      <w:r w:rsidRPr="00DD4E74">
        <w:rPr>
          <w:rFonts w:ascii="Times New Roman" w:eastAsia="Times New Roman" w:hAnsi="Times New Roman" w:cs="Times New Roman"/>
          <w:sz w:val="24"/>
          <w:szCs w:val="24"/>
          <w:lang w:eastAsia="ru-RU"/>
        </w:rPr>
        <w:t>и</w:t>
      </w:r>
      <w:r w:rsidR="00E55F59">
        <w:rPr>
          <w:rFonts w:ascii="Times New Roman" w:eastAsia="Times New Roman" w:hAnsi="Times New Roman" w:cs="Times New Roman"/>
          <w:sz w:val="24"/>
          <w:szCs w:val="24"/>
          <w:lang w:eastAsia="ru-RU"/>
        </w:rPr>
        <w:t>.</w:t>
      </w:r>
    </w:p>
    <w:p w:rsidR="002D77B2" w:rsidRPr="002D77B2" w:rsidRDefault="002D77B2" w:rsidP="002D77B2">
      <w:pPr>
        <w:pStyle w:val="ConsPlusNormal"/>
        <w:spacing w:before="220"/>
        <w:ind w:firstLine="540"/>
        <w:jc w:val="both"/>
        <w:rPr>
          <w:rFonts w:ascii="Times New Roman" w:hAnsi="Times New Roman" w:cs="Times New Roman"/>
          <w:sz w:val="24"/>
          <w:szCs w:val="24"/>
        </w:rPr>
      </w:pPr>
      <w:r w:rsidRPr="002D77B2">
        <w:rPr>
          <w:rFonts w:ascii="Times New Roman" w:hAnsi="Times New Roman" w:cs="Times New Roman"/>
          <w:sz w:val="24"/>
          <w:szCs w:val="24"/>
        </w:rPr>
        <w:t>4.2. Мониторинг достижения результатов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2D77B2" w:rsidRPr="002D77B2" w:rsidRDefault="002D77B2" w:rsidP="002D77B2">
      <w:pPr>
        <w:pStyle w:val="ConsPlusNormal"/>
        <w:spacing w:before="220"/>
        <w:ind w:firstLine="540"/>
        <w:jc w:val="both"/>
        <w:rPr>
          <w:rFonts w:ascii="Times New Roman" w:hAnsi="Times New Roman" w:cs="Times New Roman"/>
          <w:sz w:val="24"/>
          <w:szCs w:val="24"/>
        </w:rPr>
      </w:pPr>
      <w:r w:rsidRPr="002D77B2">
        <w:rPr>
          <w:rFonts w:ascii="Times New Roman" w:hAnsi="Times New Roman" w:cs="Times New Roman"/>
          <w:sz w:val="24"/>
          <w:szCs w:val="24"/>
        </w:rPr>
        <w:t>4.3. Получатель субсидии производит возврат средств субсидий в бюджет муниципального</w:t>
      </w:r>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2D77B2">
        <w:rPr>
          <w:rFonts w:ascii="Times New Roman" w:hAnsi="Times New Roman" w:cs="Times New Roman"/>
          <w:sz w:val="24"/>
          <w:szCs w:val="24"/>
        </w:rPr>
        <w:t xml:space="preserve">,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не достижения значений результатов и показателей, указанных в </w:t>
      </w:r>
      <w:r>
        <w:rPr>
          <w:rFonts w:ascii="Times New Roman" w:hAnsi="Times New Roman" w:cs="Times New Roman"/>
          <w:sz w:val="24"/>
          <w:szCs w:val="24"/>
        </w:rPr>
        <w:t xml:space="preserve">пункте 2.10 </w:t>
      </w:r>
      <w:hyperlink w:anchor="P143"/>
      <w:r w:rsidRPr="002D77B2">
        <w:rPr>
          <w:rFonts w:ascii="Times New Roman" w:hAnsi="Times New Roman" w:cs="Times New Roman"/>
          <w:sz w:val="24"/>
          <w:szCs w:val="24"/>
        </w:rPr>
        <w:t xml:space="preserve"> настоящего Порядка.</w:t>
      </w:r>
    </w:p>
    <w:p w:rsidR="002D77B2" w:rsidRPr="002D77B2" w:rsidRDefault="002D77B2" w:rsidP="002D77B2">
      <w:pPr>
        <w:pStyle w:val="ConsPlusNormal"/>
        <w:spacing w:before="220"/>
        <w:ind w:firstLine="540"/>
        <w:jc w:val="both"/>
        <w:rPr>
          <w:rFonts w:ascii="Times New Roman" w:hAnsi="Times New Roman" w:cs="Times New Roman"/>
          <w:sz w:val="24"/>
          <w:szCs w:val="24"/>
        </w:rPr>
      </w:pPr>
      <w:r w:rsidRPr="002D77B2">
        <w:rPr>
          <w:rFonts w:ascii="Times New Roman" w:hAnsi="Times New Roman" w:cs="Times New Roman"/>
          <w:sz w:val="24"/>
          <w:szCs w:val="24"/>
        </w:rPr>
        <w:t xml:space="preserve">4.4. Получатель субсидии в течение 10 рабочих дней со дня получения требования о возврате субсидии осуществляет возврат </w:t>
      </w:r>
      <w:r>
        <w:rPr>
          <w:rFonts w:ascii="Times New Roman" w:hAnsi="Times New Roman" w:cs="Times New Roman"/>
          <w:sz w:val="24"/>
          <w:szCs w:val="24"/>
        </w:rPr>
        <w:t>субсидии в бюджет муниципального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r w:rsidRPr="002D77B2">
        <w:rPr>
          <w:rFonts w:ascii="Times New Roman" w:hAnsi="Times New Roman" w:cs="Times New Roman"/>
          <w:sz w:val="24"/>
          <w:szCs w:val="24"/>
        </w:rPr>
        <w:t>.</w:t>
      </w:r>
    </w:p>
    <w:p w:rsidR="002D77B2" w:rsidRPr="002D77B2" w:rsidRDefault="002D77B2" w:rsidP="002D77B2">
      <w:pPr>
        <w:pStyle w:val="ConsPlusNormal"/>
        <w:spacing w:before="220"/>
        <w:ind w:firstLine="540"/>
        <w:jc w:val="both"/>
        <w:rPr>
          <w:rFonts w:ascii="Times New Roman" w:hAnsi="Times New Roman" w:cs="Times New Roman"/>
          <w:sz w:val="24"/>
          <w:szCs w:val="24"/>
        </w:rPr>
      </w:pPr>
      <w:r w:rsidRPr="002D77B2">
        <w:rPr>
          <w:rFonts w:ascii="Times New Roman" w:hAnsi="Times New Roman" w:cs="Times New Roman"/>
          <w:sz w:val="24"/>
          <w:szCs w:val="24"/>
        </w:rPr>
        <w:t>4.5.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2D77B2" w:rsidRPr="002D77B2" w:rsidRDefault="002D77B2" w:rsidP="002D77B2">
      <w:pPr>
        <w:pStyle w:val="ConsPlusNormal"/>
        <w:rPr>
          <w:rFonts w:ascii="Times New Roman" w:hAnsi="Times New Roman" w:cs="Times New Roman"/>
          <w:sz w:val="24"/>
          <w:szCs w:val="24"/>
        </w:rPr>
      </w:pPr>
    </w:p>
    <w:p w:rsidR="001A3B38" w:rsidRPr="00F116AD" w:rsidRDefault="001A3B38" w:rsidP="001A3B38">
      <w:pPr>
        <w:spacing w:after="0" w:line="240" w:lineRule="auto"/>
        <w:ind w:firstLine="567"/>
        <w:jc w:val="right"/>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685"/>
      </w:tblGrid>
      <w:tr w:rsidR="001A3B38" w:rsidRPr="005B2DB0" w:rsidTr="00F116AD">
        <w:tc>
          <w:tcPr>
            <w:tcW w:w="3685" w:type="dxa"/>
          </w:tcPr>
          <w:p w:rsidR="001A3B38" w:rsidRPr="005B2DB0" w:rsidRDefault="001A3B38" w:rsidP="00F116AD">
            <w:pPr>
              <w:autoSpaceDE w:val="0"/>
              <w:autoSpaceDN w:val="0"/>
              <w:adjustRightInd w:val="0"/>
              <w:spacing w:after="0" w:line="240" w:lineRule="auto"/>
              <w:rPr>
                <w:rFonts w:ascii="Times New Roman" w:hAnsi="Times New Roman" w:cs="Times New Roman"/>
                <w:sz w:val="24"/>
                <w:szCs w:val="24"/>
              </w:rPr>
            </w:pPr>
          </w:p>
        </w:tc>
      </w:tr>
    </w:tbl>
    <w:p w:rsidR="002D77B2" w:rsidRPr="002D77B2" w:rsidRDefault="002D77B2" w:rsidP="002D77B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D77B2">
        <w:rPr>
          <w:rFonts w:ascii="Times New Roman" w:eastAsia="Times New Roman" w:hAnsi="Times New Roman" w:cs="Times New Roman"/>
          <w:sz w:val="24"/>
          <w:szCs w:val="24"/>
          <w:lang w:eastAsia="ru-RU"/>
        </w:rPr>
        <w:t>Приложение 1</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2D77B2">
        <w:rPr>
          <w:rFonts w:ascii="Times New Roman" w:eastAsia="Times New Roman" w:hAnsi="Times New Roman" w:cs="Times New Roman"/>
          <w:sz w:val="24"/>
          <w:szCs w:val="24"/>
          <w:lang w:eastAsia="ru-RU"/>
        </w:rPr>
        <w:t>к</w:t>
      </w:r>
      <w:proofErr w:type="gramEnd"/>
      <w:r w:rsidRPr="002D77B2">
        <w:rPr>
          <w:rFonts w:ascii="Times New Roman" w:eastAsia="Times New Roman" w:hAnsi="Times New Roman" w:cs="Times New Roman"/>
          <w:sz w:val="24"/>
          <w:szCs w:val="24"/>
          <w:lang w:eastAsia="ru-RU"/>
        </w:rPr>
        <w:t xml:space="preserve"> Порядку</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2D77B2">
        <w:rPr>
          <w:rFonts w:ascii="Times New Roman" w:eastAsia="Times New Roman" w:hAnsi="Times New Roman" w:cs="Times New Roman"/>
          <w:sz w:val="24"/>
          <w:szCs w:val="24"/>
          <w:lang w:eastAsia="ru-RU"/>
        </w:rPr>
        <w:t>предоставления</w:t>
      </w:r>
      <w:proofErr w:type="gramEnd"/>
      <w:r w:rsidRPr="002D77B2">
        <w:rPr>
          <w:rFonts w:ascii="Times New Roman" w:eastAsia="Times New Roman" w:hAnsi="Times New Roman" w:cs="Times New Roman"/>
          <w:sz w:val="24"/>
          <w:szCs w:val="24"/>
          <w:lang w:eastAsia="ru-RU"/>
        </w:rPr>
        <w:t xml:space="preserve"> субсидий</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2D77B2">
        <w:rPr>
          <w:rFonts w:ascii="Times New Roman" w:eastAsia="Times New Roman" w:hAnsi="Times New Roman" w:cs="Times New Roman"/>
          <w:sz w:val="24"/>
          <w:szCs w:val="24"/>
          <w:lang w:eastAsia="ru-RU"/>
        </w:rPr>
        <w:t>на</w:t>
      </w:r>
      <w:proofErr w:type="gramEnd"/>
      <w:r w:rsidRPr="002D77B2">
        <w:rPr>
          <w:rFonts w:ascii="Times New Roman" w:eastAsia="Times New Roman" w:hAnsi="Times New Roman" w:cs="Times New Roman"/>
          <w:sz w:val="24"/>
          <w:szCs w:val="24"/>
          <w:lang w:eastAsia="ru-RU"/>
        </w:rPr>
        <w:t xml:space="preserve"> реализацию народных</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2D77B2">
        <w:rPr>
          <w:rFonts w:ascii="Times New Roman" w:eastAsia="Times New Roman" w:hAnsi="Times New Roman" w:cs="Times New Roman"/>
          <w:sz w:val="24"/>
          <w:szCs w:val="24"/>
          <w:lang w:eastAsia="ru-RU"/>
        </w:rPr>
        <w:t>проектов</w:t>
      </w:r>
      <w:proofErr w:type="gramEnd"/>
      <w:r w:rsidRPr="002D77B2">
        <w:rPr>
          <w:rFonts w:ascii="Times New Roman" w:eastAsia="Times New Roman" w:hAnsi="Times New Roman" w:cs="Times New Roman"/>
          <w:sz w:val="24"/>
          <w:szCs w:val="24"/>
          <w:lang w:eastAsia="ru-RU"/>
        </w:rPr>
        <w:t xml:space="preserve"> в сфере торговли,</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2D77B2">
        <w:rPr>
          <w:rFonts w:ascii="Times New Roman" w:eastAsia="Times New Roman" w:hAnsi="Times New Roman" w:cs="Times New Roman"/>
          <w:sz w:val="24"/>
          <w:szCs w:val="24"/>
          <w:lang w:eastAsia="ru-RU"/>
        </w:rPr>
        <w:t>прошедших</w:t>
      </w:r>
      <w:proofErr w:type="gramEnd"/>
      <w:r w:rsidRPr="002D77B2">
        <w:rPr>
          <w:rFonts w:ascii="Times New Roman" w:eastAsia="Times New Roman" w:hAnsi="Times New Roman" w:cs="Times New Roman"/>
          <w:sz w:val="24"/>
          <w:szCs w:val="24"/>
          <w:lang w:eastAsia="ru-RU"/>
        </w:rPr>
        <w:t xml:space="preserve"> отбор</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2D77B2">
        <w:rPr>
          <w:rFonts w:ascii="Times New Roman" w:eastAsia="Times New Roman" w:hAnsi="Times New Roman" w:cs="Times New Roman"/>
          <w:sz w:val="24"/>
          <w:szCs w:val="24"/>
          <w:lang w:eastAsia="ru-RU"/>
        </w:rPr>
        <w:t>в</w:t>
      </w:r>
      <w:proofErr w:type="gramEnd"/>
      <w:r w:rsidRPr="002D77B2">
        <w:rPr>
          <w:rFonts w:ascii="Times New Roman" w:eastAsia="Times New Roman" w:hAnsi="Times New Roman" w:cs="Times New Roman"/>
          <w:sz w:val="24"/>
          <w:szCs w:val="24"/>
          <w:lang w:eastAsia="ru-RU"/>
        </w:rPr>
        <w:t xml:space="preserve"> рамках проекта</w:t>
      </w:r>
    </w:p>
    <w:p w:rsid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бюджет»</w:t>
      </w:r>
    </w:p>
    <w:p w:rsidR="002D77B2" w:rsidRPr="002D77B2" w:rsidRDefault="002D77B2" w:rsidP="002D77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D77B2" w:rsidRDefault="002D77B2" w:rsidP="002D77B2">
      <w:pPr>
        <w:pStyle w:val="ConsPlusNonformat"/>
        <w:jc w:val="right"/>
        <w:rPr>
          <w:rFonts w:ascii="Times New Roman" w:hAnsi="Times New Roman" w:cs="Times New Roman"/>
        </w:rPr>
      </w:pPr>
      <w:r w:rsidRPr="00BF2E7C">
        <w:rPr>
          <w:rFonts w:ascii="Times New Roman" w:hAnsi="Times New Roman" w:cs="Times New Roman"/>
        </w:rPr>
        <w:t xml:space="preserve">                                     </w:t>
      </w:r>
      <w:r>
        <w:rPr>
          <w:rFonts w:ascii="Times New Roman" w:hAnsi="Times New Roman" w:cs="Times New Roman"/>
        </w:rPr>
        <w:t>В администрацию МР «</w:t>
      </w:r>
      <w:proofErr w:type="spellStart"/>
      <w:r>
        <w:rPr>
          <w:rFonts w:ascii="Times New Roman" w:hAnsi="Times New Roman" w:cs="Times New Roman"/>
        </w:rPr>
        <w:t>Троицко</w:t>
      </w:r>
      <w:proofErr w:type="spellEnd"/>
      <w:r>
        <w:rPr>
          <w:rFonts w:ascii="Times New Roman" w:hAnsi="Times New Roman" w:cs="Times New Roman"/>
        </w:rPr>
        <w:t>-Печорский»</w:t>
      </w:r>
    </w:p>
    <w:p w:rsidR="002D77B2" w:rsidRDefault="002D77B2" w:rsidP="002D77B2">
      <w:pPr>
        <w:pStyle w:val="ConsPlusNonformat"/>
        <w:jc w:val="right"/>
        <w:rPr>
          <w:rFonts w:ascii="Times New Roman" w:hAnsi="Times New Roman" w:cs="Times New Roman"/>
        </w:rPr>
      </w:pPr>
      <w:r>
        <w:rPr>
          <w:rFonts w:ascii="Times New Roman" w:hAnsi="Times New Roman" w:cs="Times New Roman"/>
        </w:rPr>
        <w:t>169420, Республика Коми,</w:t>
      </w:r>
    </w:p>
    <w:p w:rsidR="002D77B2" w:rsidRDefault="002D77B2" w:rsidP="002D77B2">
      <w:pPr>
        <w:pStyle w:val="ConsPlusNonformat"/>
        <w:jc w:val="right"/>
        <w:rPr>
          <w:rFonts w:ascii="Times New Roman" w:hAnsi="Times New Roman" w:cs="Times New Roman"/>
        </w:rPr>
      </w:pPr>
      <w:proofErr w:type="spellStart"/>
      <w:r>
        <w:rPr>
          <w:rFonts w:ascii="Times New Roman" w:hAnsi="Times New Roman" w:cs="Times New Roman"/>
        </w:rPr>
        <w:t>Пгт</w:t>
      </w:r>
      <w:proofErr w:type="spellEnd"/>
      <w:r>
        <w:rPr>
          <w:rFonts w:ascii="Times New Roman" w:hAnsi="Times New Roman" w:cs="Times New Roman"/>
        </w:rPr>
        <w:t>. Троицко-Печорск, ул. Ленина, д.2</w:t>
      </w:r>
    </w:p>
    <w:p w:rsidR="001A3B38" w:rsidRDefault="001A3B38" w:rsidP="004672C6">
      <w:pPr>
        <w:ind w:firstLine="567"/>
        <w:jc w:val="both"/>
      </w:pPr>
    </w:p>
    <w:p w:rsidR="00A6664A" w:rsidRPr="00A6664A" w:rsidRDefault="00A6664A" w:rsidP="00A6664A">
      <w:pPr>
        <w:pStyle w:val="ConsPlusNonformat"/>
        <w:jc w:val="center"/>
        <w:rPr>
          <w:rFonts w:ascii="Times New Roman" w:hAnsi="Times New Roman" w:cs="Times New Roman"/>
          <w:sz w:val="24"/>
          <w:szCs w:val="24"/>
        </w:rPr>
      </w:pPr>
      <w:r w:rsidRPr="00A6664A">
        <w:rPr>
          <w:rFonts w:ascii="Times New Roman" w:hAnsi="Times New Roman" w:cs="Times New Roman"/>
          <w:sz w:val="24"/>
          <w:szCs w:val="24"/>
        </w:rPr>
        <w:t>ЗАЯВЛЕНИЕ</w:t>
      </w:r>
    </w:p>
    <w:p w:rsidR="00A6664A" w:rsidRPr="00A6664A" w:rsidRDefault="00A6664A" w:rsidP="00A6664A">
      <w:pPr>
        <w:pStyle w:val="ConsPlusNonformat"/>
        <w:jc w:val="center"/>
        <w:rPr>
          <w:rFonts w:ascii="Times New Roman" w:hAnsi="Times New Roman" w:cs="Times New Roman"/>
          <w:sz w:val="24"/>
          <w:szCs w:val="24"/>
        </w:rPr>
      </w:pPr>
      <w:proofErr w:type="gramStart"/>
      <w:r w:rsidRPr="00A6664A">
        <w:rPr>
          <w:rFonts w:ascii="Times New Roman" w:hAnsi="Times New Roman" w:cs="Times New Roman"/>
          <w:sz w:val="24"/>
          <w:szCs w:val="24"/>
        </w:rPr>
        <w:t>на</w:t>
      </w:r>
      <w:proofErr w:type="gramEnd"/>
      <w:r w:rsidRPr="00A6664A">
        <w:rPr>
          <w:rFonts w:ascii="Times New Roman" w:hAnsi="Times New Roman" w:cs="Times New Roman"/>
          <w:sz w:val="24"/>
          <w:szCs w:val="24"/>
        </w:rPr>
        <w:t xml:space="preserve"> получение субсидии на реализацию народных проектов</w:t>
      </w:r>
    </w:p>
    <w:p w:rsidR="00A6664A" w:rsidRPr="00A6664A" w:rsidRDefault="00A6664A" w:rsidP="00A6664A">
      <w:pPr>
        <w:pStyle w:val="ConsPlusNonformat"/>
        <w:jc w:val="center"/>
        <w:rPr>
          <w:rFonts w:ascii="Times New Roman" w:hAnsi="Times New Roman" w:cs="Times New Roman"/>
          <w:sz w:val="24"/>
          <w:szCs w:val="24"/>
        </w:rPr>
      </w:pPr>
      <w:proofErr w:type="gramStart"/>
      <w:r w:rsidRPr="00A6664A">
        <w:rPr>
          <w:rFonts w:ascii="Times New Roman" w:hAnsi="Times New Roman" w:cs="Times New Roman"/>
          <w:sz w:val="24"/>
          <w:szCs w:val="24"/>
        </w:rPr>
        <w:t>в</w:t>
      </w:r>
      <w:proofErr w:type="gramEnd"/>
      <w:r w:rsidRPr="00A6664A">
        <w:rPr>
          <w:rFonts w:ascii="Times New Roman" w:hAnsi="Times New Roman" w:cs="Times New Roman"/>
          <w:sz w:val="24"/>
          <w:szCs w:val="24"/>
        </w:rPr>
        <w:t xml:space="preserve"> сфере торговли, прошедших отбор в рамках проекта</w:t>
      </w:r>
    </w:p>
    <w:p w:rsidR="00A6664A" w:rsidRPr="00A6664A" w:rsidRDefault="00A6664A" w:rsidP="00A6664A">
      <w:pPr>
        <w:pStyle w:val="ConsPlusNonformat"/>
        <w:jc w:val="center"/>
        <w:rPr>
          <w:rFonts w:ascii="Times New Roman" w:hAnsi="Times New Roman" w:cs="Times New Roman"/>
          <w:sz w:val="24"/>
          <w:szCs w:val="24"/>
        </w:rPr>
      </w:pPr>
      <w:r>
        <w:rPr>
          <w:rFonts w:ascii="Times New Roman" w:hAnsi="Times New Roman" w:cs="Times New Roman"/>
          <w:sz w:val="24"/>
          <w:szCs w:val="24"/>
        </w:rPr>
        <w:t>«Народный бюджет»</w:t>
      </w:r>
    </w:p>
    <w:p w:rsidR="001A3B38" w:rsidRPr="00A6664A" w:rsidRDefault="00EE3116" w:rsidP="004672C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форма</w:t>
      </w:r>
      <w:proofErr w:type="gramEnd"/>
      <w:r>
        <w:rPr>
          <w:rFonts w:ascii="Times New Roman" w:hAnsi="Times New Roman" w:cs="Times New Roman"/>
          <w:sz w:val="24"/>
          <w:szCs w:val="24"/>
        </w:rPr>
        <w:t>)</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1. Наименование получателя субсидии</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полное</w:t>
      </w:r>
      <w:proofErr w:type="gramEnd"/>
      <w:r w:rsidRPr="00A6664A">
        <w:rPr>
          <w:rFonts w:ascii="Times New Roman" w:hAnsi="Times New Roman" w:cs="Times New Roman"/>
          <w:sz w:val="24"/>
          <w:szCs w:val="24"/>
        </w:rPr>
        <w:t xml:space="preserve"> наименование юридического лица/фамилия, имя, отчество</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индивидуального</w:t>
      </w:r>
      <w:proofErr w:type="gramEnd"/>
      <w:r w:rsidRPr="00A6664A">
        <w:rPr>
          <w:rFonts w:ascii="Times New Roman" w:hAnsi="Times New Roman" w:cs="Times New Roman"/>
          <w:sz w:val="24"/>
          <w:szCs w:val="24"/>
        </w:rPr>
        <w:t xml:space="preserve"> предпринимателя, крестьянского (фермерского) хозяйства)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2. Наименование народного проекта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наименование</w:t>
      </w:r>
      <w:proofErr w:type="gramEnd"/>
      <w:r w:rsidRPr="00A6664A">
        <w:rPr>
          <w:rFonts w:ascii="Times New Roman" w:hAnsi="Times New Roman" w:cs="Times New Roman"/>
          <w:sz w:val="24"/>
          <w:szCs w:val="24"/>
        </w:rPr>
        <w:t xml:space="preserve"> проекта в соответствии со сметной и технической</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документацией</w:t>
      </w:r>
      <w:proofErr w:type="gramEnd"/>
      <w:r w:rsidRPr="00A6664A">
        <w:rPr>
          <w:rFonts w:ascii="Times New Roman" w:hAnsi="Times New Roman" w:cs="Times New Roman"/>
          <w:sz w:val="24"/>
          <w:szCs w:val="24"/>
        </w:rPr>
        <w:t>)</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3. Краткое описание народного проекта: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4. Описание проблемы, на решение которой направлен народный проект:</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w:t>
      </w:r>
      <w:proofErr w:type="gramStart"/>
      <w:r w:rsidRPr="00A6664A">
        <w:rPr>
          <w:rFonts w:ascii="Times New Roman" w:hAnsi="Times New Roman" w:cs="Times New Roman"/>
          <w:sz w:val="24"/>
          <w:szCs w:val="24"/>
        </w:rPr>
        <w:t>опишите</w:t>
      </w:r>
      <w:proofErr w:type="gramEnd"/>
      <w:r w:rsidRPr="00A6664A">
        <w:rPr>
          <w:rFonts w:ascii="Times New Roman" w:hAnsi="Times New Roman" w:cs="Times New Roman"/>
          <w:sz w:val="24"/>
          <w:szCs w:val="24"/>
        </w:rPr>
        <w:t xml:space="preserve"> суть проблемы, ее негативные социально-экономические последствия,</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степень</w:t>
      </w:r>
      <w:proofErr w:type="gramEnd"/>
      <w:r w:rsidRPr="00A6664A">
        <w:rPr>
          <w:rFonts w:ascii="Times New Roman" w:hAnsi="Times New Roman" w:cs="Times New Roman"/>
          <w:sz w:val="24"/>
          <w:szCs w:val="24"/>
        </w:rPr>
        <w:t xml:space="preserve"> неотложности решения и т.д.)</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5. Мероприятия по решению проблемы:</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опишите</w:t>
      </w:r>
      <w:proofErr w:type="gramEnd"/>
      <w:r w:rsidRPr="00A6664A">
        <w:rPr>
          <w:rFonts w:ascii="Times New Roman" w:hAnsi="Times New Roman" w:cs="Times New Roman"/>
          <w:sz w:val="24"/>
          <w:szCs w:val="24"/>
        </w:rPr>
        <w:t>, что конкретно и каким способом планируется выполнить в рамках</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народного</w:t>
      </w:r>
      <w:proofErr w:type="gramEnd"/>
      <w:r w:rsidRPr="00A6664A">
        <w:rPr>
          <w:rFonts w:ascii="Times New Roman" w:hAnsi="Times New Roman" w:cs="Times New Roman"/>
          <w:sz w:val="24"/>
          <w:szCs w:val="24"/>
        </w:rPr>
        <w:t xml:space="preserve"> проекта)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6. Ожидаемые результаты:</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опишите</w:t>
      </w:r>
      <w:proofErr w:type="gramEnd"/>
      <w:r w:rsidRPr="00A6664A">
        <w:rPr>
          <w:rFonts w:ascii="Times New Roman" w:hAnsi="Times New Roman" w:cs="Times New Roman"/>
          <w:sz w:val="24"/>
          <w:szCs w:val="24"/>
        </w:rPr>
        <w:t xml:space="preserve"> конкретно, как изменится ситуация</w:t>
      </w:r>
      <w:r w:rsidR="001F7AF2">
        <w:rPr>
          <w:rFonts w:ascii="Times New Roman" w:hAnsi="Times New Roman" w:cs="Times New Roman"/>
          <w:sz w:val="24"/>
          <w:szCs w:val="24"/>
        </w:rPr>
        <w:t xml:space="preserve"> в муниципальном районе</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после</w:t>
      </w:r>
      <w:proofErr w:type="gramEnd"/>
      <w:r w:rsidRPr="00A6664A">
        <w:rPr>
          <w:rFonts w:ascii="Times New Roman" w:hAnsi="Times New Roman" w:cs="Times New Roman"/>
          <w:sz w:val="24"/>
          <w:szCs w:val="24"/>
        </w:rPr>
        <w:t xml:space="preserve"> реализации народного проекта)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7.  Охват целевой аудитории мероприятиями в рамках реализации народного</w:t>
      </w:r>
    </w:p>
    <w:p w:rsidR="00A6664A" w:rsidRPr="00A6664A" w:rsidRDefault="00A6664A" w:rsidP="00A6664A">
      <w:pPr>
        <w:pStyle w:val="ConsPlusNonformat"/>
        <w:jc w:val="both"/>
        <w:rPr>
          <w:rFonts w:ascii="Times New Roman" w:hAnsi="Times New Roman" w:cs="Times New Roman"/>
          <w:sz w:val="24"/>
          <w:szCs w:val="24"/>
        </w:rPr>
      </w:pPr>
      <w:proofErr w:type="gramStart"/>
      <w:r w:rsidRPr="00A6664A">
        <w:rPr>
          <w:rFonts w:ascii="Times New Roman" w:hAnsi="Times New Roman" w:cs="Times New Roman"/>
          <w:sz w:val="24"/>
          <w:szCs w:val="24"/>
        </w:rPr>
        <w:t>проекта</w:t>
      </w:r>
      <w:proofErr w:type="gramEnd"/>
      <w:r w:rsidRPr="00A6664A">
        <w:rPr>
          <w:rFonts w:ascii="Times New Roman" w:hAnsi="Times New Roman" w:cs="Times New Roman"/>
          <w:sz w:val="24"/>
          <w:szCs w:val="24"/>
        </w:rPr>
        <w:t xml:space="preserve"> (кто получит пользу от реализации проекта):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опишите</w:t>
      </w:r>
      <w:proofErr w:type="gramEnd"/>
      <w:r w:rsidRPr="00A6664A">
        <w:rPr>
          <w:rFonts w:ascii="Times New Roman" w:hAnsi="Times New Roman" w:cs="Times New Roman"/>
          <w:sz w:val="24"/>
          <w:szCs w:val="24"/>
        </w:rPr>
        <w:t xml:space="preserve"> все группы населения, которые получат пользу от реализации</w:t>
      </w:r>
    </w:p>
    <w:p w:rsidR="00A6664A" w:rsidRPr="00A6664A" w:rsidRDefault="00A6664A" w:rsidP="00A6664A">
      <w:pPr>
        <w:pStyle w:val="ConsPlusNonformat"/>
        <w:jc w:val="both"/>
        <w:rPr>
          <w:rFonts w:ascii="Times New Roman" w:hAnsi="Times New Roman" w:cs="Times New Roman"/>
          <w:sz w:val="24"/>
          <w:szCs w:val="24"/>
        </w:rPr>
      </w:pPr>
      <w:proofErr w:type="gramStart"/>
      <w:r w:rsidRPr="00A6664A">
        <w:rPr>
          <w:rFonts w:ascii="Times New Roman" w:hAnsi="Times New Roman" w:cs="Times New Roman"/>
          <w:sz w:val="24"/>
          <w:szCs w:val="24"/>
        </w:rPr>
        <w:t>народного</w:t>
      </w:r>
      <w:proofErr w:type="gramEnd"/>
      <w:r w:rsidRPr="00A6664A">
        <w:rPr>
          <w:rFonts w:ascii="Times New Roman" w:hAnsi="Times New Roman" w:cs="Times New Roman"/>
          <w:sz w:val="24"/>
          <w:szCs w:val="24"/>
        </w:rPr>
        <w:t xml:space="preserve"> проекта; укажите количество взрослых, детей, пенсионеров и т.д.)</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8. Ожидаемая продолжительность реализации народного проекта: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дата</w:t>
      </w:r>
      <w:proofErr w:type="gramEnd"/>
      <w:r w:rsidRPr="00A6664A">
        <w:rPr>
          <w:rFonts w:ascii="Times New Roman" w:hAnsi="Times New Roman" w:cs="Times New Roman"/>
          <w:sz w:val="24"/>
          <w:szCs w:val="24"/>
        </w:rPr>
        <w:t xml:space="preserve"> начала </w:t>
      </w:r>
      <w:r>
        <w:rPr>
          <w:rFonts w:ascii="Times New Roman" w:hAnsi="Times New Roman" w:cs="Times New Roman"/>
          <w:sz w:val="24"/>
          <w:szCs w:val="24"/>
        </w:rPr>
        <w:t>реализации народного проекта – «___»</w:t>
      </w:r>
      <w:r w:rsidRPr="00A6664A">
        <w:rPr>
          <w:rFonts w:ascii="Times New Roman" w:hAnsi="Times New Roman" w:cs="Times New Roman"/>
          <w:sz w:val="24"/>
          <w:szCs w:val="24"/>
        </w:rPr>
        <w:t xml:space="preserve"> ________ 20___,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дата</w:t>
      </w:r>
      <w:proofErr w:type="gramEnd"/>
      <w:r w:rsidRPr="00A6664A">
        <w:rPr>
          <w:rFonts w:ascii="Times New Roman" w:hAnsi="Times New Roman" w:cs="Times New Roman"/>
          <w:sz w:val="24"/>
          <w:szCs w:val="24"/>
        </w:rPr>
        <w:t xml:space="preserve"> окончания реализац</w:t>
      </w:r>
      <w:r>
        <w:rPr>
          <w:rFonts w:ascii="Times New Roman" w:hAnsi="Times New Roman" w:cs="Times New Roman"/>
          <w:sz w:val="24"/>
          <w:szCs w:val="24"/>
        </w:rPr>
        <w:t>ии народного проекта – «___»</w:t>
      </w:r>
      <w:r w:rsidRPr="00A6664A">
        <w:rPr>
          <w:rFonts w:ascii="Times New Roman" w:hAnsi="Times New Roman" w:cs="Times New Roman"/>
          <w:sz w:val="24"/>
          <w:szCs w:val="24"/>
        </w:rPr>
        <w:t xml:space="preserve"> ________ 20___,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общее</w:t>
      </w:r>
      <w:proofErr w:type="gramEnd"/>
      <w:r w:rsidRPr="00A6664A">
        <w:rPr>
          <w:rFonts w:ascii="Times New Roman" w:hAnsi="Times New Roman" w:cs="Times New Roman"/>
          <w:sz w:val="24"/>
          <w:szCs w:val="24"/>
        </w:rPr>
        <w:t xml:space="preserve"> количество дней - 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9. Бюджет народного проекта (в рублях): _______________________________</w:t>
      </w:r>
    </w:p>
    <w:p w:rsidR="00A6664A" w:rsidRPr="00A6664A" w:rsidRDefault="00A6664A" w:rsidP="00A6664A">
      <w:pPr>
        <w:pStyle w:val="ConsPlusNonformat"/>
        <w:jc w:val="both"/>
        <w:rPr>
          <w:rFonts w:ascii="Times New Roman" w:hAnsi="Times New Roman" w:cs="Times New Roman"/>
          <w:sz w:val="24"/>
          <w:szCs w:val="24"/>
        </w:rPr>
      </w:pP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lastRenderedPageBreak/>
        <w:t xml:space="preserve">    ОГРН 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Дата регистрации 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ИНН/КПП 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Код </w:t>
      </w:r>
      <w:hyperlink r:id="rId12">
        <w:r w:rsidRPr="00A6664A">
          <w:rPr>
            <w:rFonts w:ascii="Times New Roman" w:hAnsi="Times New Roman" w:cs="Times New Roman"/>
            <w:color w:val="0000FF"/>
            <w:sz w:val="24"/>
            <w:szCs w:val="24"/>
          </w:rPr>
          <w:t>ОКВЭД</w:t>
        </w:r>
      </w:hyperlink>
      <w:r w:rsidRPr="00A6664A">
        <w:rPr>
          <w:rFonts w:ascii="Times New Roman" w:hAnsi="Times New Roman" w:cs="Times New Roman"/>
          <w:sz w:val="24"/>
          <w:szCs w:val="24"/>
        </w:rPr>
        <w:t xml:space="preserve"> (основной) 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Наименование </w:t>
      </w:r>
      <w:hyperlink r:id="rId13">
        <w:r w:rsidRPr="00A6664A">
          <w:rPr>
            <w:rFonts w:ascii="Times New Roman" w:hAnsi="Times New Roman" w:cs="Times New Roman"/>
            <w:color w:val="0000FF"/>
            <w:sz w:val="24"/>
            <w:szCs w:val="24"/>
          </w:rPr>
          <w:t>ОКВЭД</w:t>
        </w:r>
      </w:hyperlink>
      <w:r w:rsidRPr="00A6664A">
        <w:rPr>
          <w:rFonts w:ascii="Times New Roman" w:hAnsi="Times New Roman" w:cs="Times New Roman"/>
          <w:sz w:val="24"/>
          <w:szCs w:val="24"/>
        </w:rPr>
        <w:t xml:space="preserve"> (основной): 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Расчетный счет N ___________________________________________ открытый в</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наименование</w:t>
      </w:r>
      <w:proofErr w:type="gramEnd"/>
      <w:r w:rsidRPr="00A6664A">
        <w:rPr>
          <w:rFonts w:ascii="Times New Roman" w:hAnsi="Times New Roman" w:cs="Times New Roman"/>
          <w:sz w:val="24"/>
          <w:szCs w:val="24"/>
        </w:rPr>
        <w:t xml:space="preserve"> и местонахождение банка)</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БИК 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Корреспондентский счет N 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Юридический адрес заявителя: 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Почтовый адрес (местонахождения) заявителя: 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Номер контактного телефона 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E-</w:t>
      </w:r>
      <w:proofErr w:type="spellStart"/>
      <w:r w:rsidRPr="00A6664A">
        <w:rPr>
          <w:rFonts w:ascii="Times New Roman" w:hAnsi="Times New Roman" w:cs="Times New Roman"/>
          <w:sz w:val="24"/>
          <w:szCs w:val="24"/>
        </w:rPr>
        <w:t>mail</w:t>
      </w:r>
      <w:proofErr w:type="spellEnd"/>
      <w:r w:rsidRPr="00A6664A">
        <w:rPr>
          <w:rFonts w:ascii="Times New Roman" w:hAnsi="Times New Roman" w:cs="Times New Roman"/>
          <w:sz w:val="24"/>
          <w:szCs w:val="24"/>
        </w:rPr>
        <w:t xml:space="preserve"> 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Достоверность   </w:t>
      </w:r>
      <w:proofErr w:type="gramStart"/>
      <w:r w:rsidRPr="00A6664A">
        <w:rPr>
          <w:rFonts w:ascii="Times New Roman" w:hAnsi="Times New Roman" w:cs="Times New Roman"/>
          <w:sz w:val="24"/>
          <w:szCs w:val="24"/>
        </w:rPr>
        <w:t>и  полноту</w:t>
      </w:r>
      <w:proofErr w:type="gramEnd"/>
      <w:r w:rsidRPr="00A6664A">
        <w:rPr>
          <w:rFonts w:ascii="Times New Roman" w:hAnsi="Times New Roman" w:cs="Times New Roman"/>
          <w:sz w:val="24"/>
          <w:szCs w:val="24"/>
        </w:rPr>
        <w:t xml:space="preserve">  сведений,  указанных  в  настоящей  заявке,</w:t>
      </w:r>
    </w:p>
    <w:p w:rsidR="00A6664A" w:rsidRPr="00A6664A" w:rsidRDefault="00A6664A" w:rsidP="00A6664A">
      <w:pPr>
        <w:pStyle w:val="ConsPlusNonformat"/>
        <w:jc w:val="both"/>
        <w:rPr>
          <w:rFonts w:ascii="Times New Roman" w:hAnsi="Times New Roman" w:cs="Times New Roman"/>
          <w:sz w:val="24"/>
          <w:szCs w:val="24"/>
        </w:rPr>
      </w:pPr>
      <w:proofErr w:type="gramStart"/>
      <w:r w:rsidRPr="00A6664A">
        <w:rPr>
          <w:rFonts w:ascii="Times New Roman" w:hAnsi="Times New Roman" w:cs="Times New Roman"/>
          <w:sz w:val="24"/>
          <w:szCs w:val="24"/>
        </w:rPr>
        <w:t>подтверждаю</w:t>
      </w:r>
      <w:proofErr w:type="gramEnd"/>
      <w:r w:rsidRPr="00A6664A">
        <w:rPr>
          <w:rFonts w:ascii="Times New Roman" w:hAnsi="Times New Roman" w:cs="Times New Roman"/>
          <w:sz w:val="24"/>
          <w:szCs w:val="24"/>
        </w:rPr>
        <w:t>:</w:t>
      </w:r>
    </w:p>
    <w:p w:rsidR="00A6664A" w:rsidRPr="00A6664A" w:rsidRDefault="00A6664A" w:rsidP="00A6664A">
      <w:pPr>
        <w:pStyle w:val="ConsPlusNonformat"/>
        <w:jc w:val="both"/>
        <w:rPr>
          <w:rFonts w:ascii="Times New Roman" w:hAnsi="Times New Roman" w:cs="Times New Roman"/>
          <w:sz w:val="24"/>
          <w:szCs w:val="24"/>
        </w:rPr>
      </w:pP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Руководитель:</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___________________________________________________________________________</w:t>
      </w: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w:t>
      </w:r>
      <w:proofErr w:type="gramStart"/>
      <w:r w:rsidRPr="00A6664A">
        <w:rPr>
          <w:rFonts w:ascii="Times New Roman" w:hAnsi="Times New Roman" w:cs="Times New Roman"/>
          <w:sz w:val="24"/>
          <w:szCs w:val="24"/>
        </w:rPr>
        <w:t xml:space="preserve">должность)   </w:t>
      </w:r>
      <w:proofErr w:type="gramEnd"/>
      <w:r w:rsidRPr="00A6664A">
        <w:rPr>
          <w:rFonts w:ascii="Times New Roman" w:hAnsi="Times New Roman" w:cs="Times New Roman"/>
          <w:sz w:val="24"/>
          <w:szCs w:val="24"/>
        </w:rPr>
        <w:t xml:space="preserve">     (подпись)        (фамилия, имя, отчество)</w:t>
      </w:r>
    </w:p>
    <w:p w:rsidR="00A6664A" w:rsidRPr="00A6664A" w:rsidRDefault="00A6664A" w:rsidP="00A6664A">
      <w:pPr>
        <w:pStyle w:val="ConsPlusNonformat"/>
        <w:jc w:val="both"/>
        <w:rPr>
          <w:rFonts w:ascii="Times New Roman" w:hAnsi="Times New Roman" w:cs="Times New Roman"/>
          <w:sz w:val="24"/>
          <w:szCs w:val="24"/>
        </w:rPr>
      </w:pPr>
    </w:p>
    <w:p w:rsidR="00A6664A" w:rsidRPr="00A6664A" w:rsidRDefault="00A6664A" w:rsidP="00A6664A">
      <w:pPr>
        <w:pStyle w:val="ConsPlusNonformat"/>
        <w:jc w:val="both"/>
        <w:rPr>
          <w:rFonts w:ascii="Times New Roman" w:hAnsi="Times New Roman" w:cs="Times New Roman"/>
          <w:sz w:val="24"/>
          <w:szCs w:val="24"/>
        </w:rPr>
      </w:pPr>
      <w:r w:rsidRPr="00A6664A">
        <w:rPr>
          <w:rFonts w:ascii="Times New Roman" w:hAnsi="Times New Roman" w:cs="Times New Roman"/>
          <w:sz w:val="24"/>
          <w:szCs w:val="24"/>
        </w:rPr>
        <w:t xml:space="preserve">    МП</w:t>
      </w:r>
    </w:p>
    <w:p w:rsidR="00A6664A" w:rsidRPr="00A6664A" w:rsidRDefault="00A6664A" w:rsidP="00A6664A">
      <w:pPr>
        <w:pStyle w:val="ConsPlusNonformat"/>
        <w:jc w:val="both"/>
        <w:rPr>
          <w:rFonts w:ascii="Times New Roman" w:hAnsi="Times New Roman" w:cs="Times New Roman"/>
          <w:sz w:val="24"/>
          <w:szCs w:val="24"/>
        </w:rPr>
      </w:pPr>
    </w:p>
    <w:p w:rsidR="00A6664A" w:rsidRPr="00A6664A" w:rsidRDefault="00A6664A" w:rsidP="00A6664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«___»</w:t>
      </w:r>
      <w:r w:rsidRPr="00A6664A">
        <w:rPr>
          <w:rFonts w:ascii="Times New Roman" w:hAnsi="Times New Roman" w:cs="Times New Roman"/>
          <w:sz w:val="24"/>
          <w:szCs w:val="24"/>
        </w:rPr>
        <w:t xml:space="preserve"> ___________ 20__ год</w:t>
      </w:r>
    </w:p>
    <w:p w:rsidR="001A3B38" w:rsidRPr="00A6664A" w:rsidRDefault="001A3B38" w:rsidP="004672C6">
      <w:pPr>
        <w:ind w:firstLine="567"/>
        <w:jc w:val="both"/>
        <w:rPr>
          <w:rFonts w:ascii="Times New Roman" w:hAnsi="Times New Roman" w:cs="Times New Roman"/>
          <w:sz w:val="24"/>
          <w:szCs w:val="24"/>
        </w:rPr>
      </w:pPr>
    </w:p>
    <w:p w:rsidR="001A3B38" w:rsidRDefault="001A3B38" w:rsidP="004672C6">
      <w:pPr>
        <w:ind w:firstLine="567"/>
        <w:jc w:val="both"/>
      </w:pPr>
    </w:p>
    <w:p w:rsidR="00A6664A" w:rsidRDefault="00A6664A" w:rsidP="004672C6">
      <w:pPr>
        <w:ind w:firstLine="567"/>
        <w:jc w:val="both"/>
      </w:pPr>
    </w:p>
    <w:p w:rsidR="00A6664A" w:rsidRDefault="00A6664A" w:rsidP="004672C6">
      <w:pPr>
        <w:ind w:firstLine="567"/>
        <w:jc w:val="both"/>
      </w:pPr>
    </w:p>
    <w:p w:rsidR="00A6664A" w:rsidRDefault="00A6664A" w:rsidP="004672C6">
      <w:pPr>
        <w:ind w:firstLine="567"/>
        <w:jc w:val="both"/>
      </w:pPr>
    </w:p>
    <w:p w:rsidR="00A6664A" w:rsidRDefault="00A6664A"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EE3116" w:rsidRDefault="00EE3116" w:rsidP="004672C6">
      <w:pPr>
        <w:ind w:firstLine="567"/>
        <w:jc w:val="both"/>
      </w:pPr>
    </w:p>
    <w:p w:rsidR="00A6664A" w:rsidRDefault="00A6664A" w:rsidP="004672C6">
      <w:pPr>
        <w:ind w:firstLine="567"/>
        <w:jc w:val="both"/>
      </w:pPr>
    </w:p>
    <w:p w:rsidR="00A6664A" w:rsidRDefault="00A6664A" w:rsidP="004672C6">
      <w:pPr>
        <w:ind w:firstLine="567"/>
        <w:jc w:val="both"/>
      </w:pPr>
    </w:p>
    <w:p w:rsidR="00A6664A" w:rsidRPr="00A6664A" w:rsidRDefault="00A6664A" w:rsidP="00A6664A">
      <w:pPr>
        <w:pStyle w:val="ConsPlusNormal"/>
        <w:jc w:val="right"/>
        <w:outlineLvl w:val="1"/>
        <w:rPr>
          <w:rFonts w:ascii="Times New Roman" w:hAnsi="Times New Roman" w:cs="Times New Roman"/>
          <w:sz w:val="24"/>
          <w:szCs w:val="24"/>
        </w:rPr>
      </w:pPr>
      <w:r w:rsidRPr="00A6664A">
        <w:rPr>
          <w:rFonts w:ascii="Times New Roman" w:hAnsi="Times New Roman" w:cs="Times New Roman"/>
          <w:sz w:val="24"/>
          <w:szCs w:val="24"/>
        </w:rPr>
        <w:t>Приложение 2</w:t>
      </w:r>
    </w:p>
    <w:p w:rsidR="00A6664A" w:rsidRPr="00A6664A" w:rsidRDefault="00A6664A" w:rsidP="00A6664A">
      <w:pPr>
        <w:pStyle w:val="ConsPlusNormal"/>
        <w:jc w:val="right"/>
        <w:rPr>
          <w:rFonts w:ascii="Times New Roman" w:hAnsi="Times New Roman" w:cs="Times New Roman"/>
          <w:sz w:val="24"/>
          <w:szCs w:val="24"/>
        </w:rPr>
      </w:pPr>
      <w:proofErr w:type="gramStart"/>
      <w:r w:rsidRPr="00A6664A">
        <w:rPr>
          <w:rFonts w:ascii="Times New Roman" w:hAnsi="Times New Roman" w:cs="Times New Roman"/>
          <w:sz w:val="24"/>
          <w:szCs w:val="24"/>
        </w:rPr>
        <w:t>к</w:t>
      </w:r>
      <w:proofErr w:type="gramEnd"/>
      <w:r w:rsidRPr="00A6664A">
        <w:rPr>
          <w:rFonts w:ascii="Times New Roman" w:hAnsi="Times New Roman" w:cs="Times New Roman"/>
          <w:sz w:val="24"/>
          <w:szCs w:val="24"/>
        </w:rPr>
        <w:t xml:space="preserve"> Порядку</w:t>
      </w:r>
    </w:p>
    <w:p w:rsidR="00A6664A" w:rsidRPr="00A6664A" w:rsidRDefault="00A6664A" w:rsidP="00A6664A">
      <w:pPr>
        <w:pStyle w:val="ConsPlusNormal"/>
        <w:jc w:val="right"/>
        <w:rPr>
          <w:rFonts w:ascii="Times New Roman" w:hAnsi="Times New Roman" w:cs="Times New Roman"/>
          <w:sz w:val="24"/>
          <w:szCs w:val="24"/>
        </w:rPr>
      </w:pPr>
      <w:proofErr w:type="gramStart"/>
      <w:r w:rsidRPr="00A6664A">
        <w:rPr>
          <w:rFonts w:ascii="Times New Roman" w:hAnsi="Times New Roman" w:cs="Times New Roman"/>
          <w:sz w:val="24"/>
          <w:szCs w:val="24"/>
        </w:rPr>
        <w:t>предоставления</w:t>
      </w:r>
      <w:proofErr w:type="gramEnd"/>
      <w:r w:rsidRPr="00A6664A">
        <w:rPr>
          <w:rFonts w:ascii="Times New Roman" w:hAnsi="Times New Roman" w:cs="Times New Roman"/>
          <w:sz w:val="24"/>
          <w:szCs w:val="24"/>
        </w:rPr>
        <w:t xml:space="preserve"> субсидий</w:t>
      </w:r>
    </w:p>
    <w:p w:rsidR="00A6664A" w:rsidRPr="00A6664A" w:rsidRDefault="00A6664A" w:rsidP="00A6664A">
      <w:pPr>
        <w:pStyle w:val="ConsPlusNormal"/>
        <w:jc w:val="right"/>
        <w:rPr>
          <w:rFonts w:ascii="Times New Roman" w:hAnsi="Times New Roman" w:cs="Times New Roman"/>
          <w:sz w:val="24"/>
          <w:szCs w:val="24"/>
        </w:rPr>
      </w:pPr>
      <w:proofErr w:type="gramStart"/>
      <w:r w:rsidRPr="00A6664A">
        <w:rPr>
          <w:rFonts w:ascii="Times New Roman" w:hAnsi="Times New Roman" w:cs="Times New Roman"/>
          <w:sz w:val="24"/>
          <w:szCs w:val="24"/>
        </w:rPr>
        <w:t>на</w:t>
      </w:r>
      <w:proofErr w:type="gramEnd"/>
      <w:r w:rsidRPr="00A6664A">
        <w:rPr>
          <w:rFonts w:ascii="Times New Roman" w:hAnsi="Times New Roman" w:cs="Times New Roman"/>
          <w:sz w:val="24"/>
          <w:szCs w:val="24"/>
        </w:rPr>
        <w:t xml:space="preserve"> реализацию народных</w:t>
      </w:r>
    </w:p>
    <w:p w:rsidR="00A6664A" w:rsidRPr="00A6664A" w:rsidRDefault="00A6664A" w:rsidP="00A6664A">
      <w:pPr>
        <w:pStyle w:val="ConsPlusNormal"/>
        <w:jc w:val="right"/>
        <w:rPr>
          <w:rFonts w:ascii="Times New Roman" w:hAnsi="Times New Roman" w:cs="Times New Roman"/>
          <w:sz w:val="24"/>
          <w:szCs w:val="24"/>
        </w:rPr>
      </w:pPr>
      <w:proofErr w:type="gramStart"/>
      <w:r w:rsidRPr="00A6664A">
        <w:rPr>
          <w:rFonts w:ascii="Times New Roman" w:hAnsi="Times New Roman" w:cs="Times New Roman"/>
          <w:sz w:val="24"/>
          <w:szCs w:val="24"/>
        </w:rPr>
        <w:t>проектов</w:t>
      </w:r>
      <w:proofErr w:type="gramEnd"/>
      <w:r w:rsidRPr="00A6664A">
        <w:rPr>
          <w:rFonts w:ascii="Times New Roman" w:hAnsi="Times New Roman" w:cs="Times New Roman"/>
          <w:sz w:val="24"/>
          <w:szCs w:val="24"/>
        </w:rPr>
        <w:t xml:space="preserve"> в сфере торговли,</w:t>
      </w:r>
    </w:p>
    <w:p w:rsidR="00A6664A" w:rsidRPr="00A6664A" w:rsidRDefault="00A6664A" w:rsidP="00A6664A">
      <w:pPr>
        <w:pStyle w:val="ConsPlusNormal"/>
        <w:jc w:val="right"/>
        <w:rPr>
          <w:rFonts w:ascii="Times New Roman" w:hAnsi="Times New Roman" w:cs="Times New Roman"/>
          <w:sz w:val="24"/>
          <w:szCs w:val="24"/>
        </w:rPr>
      </w:pPr>
      <w:proofErr w:type="gramStart"/>
      <w:r w:rsidRPr="00A6664A">
        <w:rPr>
          <w:rFonts w:ascii="Times New Roman" w:hAnsi="Times New Roman" w:cs="Times New Roman"/>
          <w:sz w:val="24"/>
          <w:szCs w:val="24"/>
        </w:rPr>
        <w:t>прошедших</w:t>
      </w:r>
      <w:proofErr w:type="gramEnd"/>
      <w:r w:rsidRPr="00A6664A">
        <w:rPr>
          <w:rFonts w:ascii="Times New Roman" w:hAnsi="Times New Roman" w:cs="Times New Roman"/>
          <w:sz w:val="24"/>
          <w:szCs w:val="24"/>
        </w:rPr>
        <w:t xml:space="preserve"> отбор</w:t>
      </w:r>
    </w:p>
    <w:p w:rsidR="00A6664A" w:rsidRPr="00A6664A" w:rsidRDefault="00A6664A" w:rsidP="00A6664A">
      <w:pPr>
        <w:pStyle w:val="ConsPlusNormal"/>
        <w:jc w:val="right"/>
        <w:rPr>
          <w:rFonts w:ascii="Times New Roman" w:hAnsi="Times New Roman" w:cs="Times New Roman"/>
          <w:sz w:val="24"/>
          <w:szCs w:val="24"/>
        </w:rPr>
      </w:pPr>
      <w:proofErr w:type="gramStart"/>
      <w:r w:rsidRPr="00A6664A">
        <w:rPr>
          <w:rFonts w:ascii="Times New Roman" w:hAnsi="Times New Roman" w:cs="Times New Roman"/>
          <w:sz w:val="24"/>
          <w:szCs w:val="24"/>
        </w:rPr>
        <w:t>в</w:t>
      </w:r>
      <w:proofErr w:type="gramEnd"/>
      <w:r w:rsidRPr="00A6664A">
        <w:rPr>
          <w:rFonts w:ascii="Times New Roman" w:hAnsi="Times New Roman" w:cs="Times New Roman"/>
          <w:sz w:val="24"/>
          <w:szCs w:val="24"/>
        </w:rPr>
        <w:t xml:space="preserve"> рамках проекта</w:t>
      </w:r>
    </w:p>
    <w:p w:rsidR="00A6664A" w:rsidRDefault="00A6664A" w:rsidP="00A6664A">
      <w:pPr>
        <w:pStyle w:val="ConsPlusNormal"/>
        <w:jc w:val="right"/>
        <w:rPr>
          <w:rFonts w:ascii="Times New Roman" w:hAnsi="Times New Roman" w:cs="Times New Roman"/>
          <w:sz w:val="24"/>
          <w:szCs w:val="24"/>
        </w:rPr>
      </w:pPr>
      <w:r>
        <w:rPr>
          <w:rFonts w:ascii="Times New Roman" w:hAnsi="Times New Roman" w:cs="Times New Roman"/>
          <w:sz w:val="24"/>
          <w:szCs w:val="24"/>
        </w:rPr>
        <w:t>«Народный бюджет»</w:t>
      </w:r>
    </w:p>
    <w:p w:rsidR="00A6664A" w:rsidRDefault="00A6664A" w:rsidP="00A6664A">
      <w:pPr>
        <w:pStyle w:val="ConsPlusNormal"/>
        <w:jc w:val="right"/>
        <w:rPr>
          <w:rFonts w:ascii="Times New Roman" w:hAnsi="Times New Roman" w:cs="Times New Roman"/>
          <w:sz w:val="24"/>
          <w:szCs w:val="24"/>
        </w:rPr>
      </w:pPr>
    </w:p>
    <w:p w:rsidR="00A6664A" w:rsidRPr="00A6664A" w:rsidRDefault="00A6664A" w:rsidP="00A6664A">
      <w:pPr>
        <w:pStyle w:val="ConsPlusNormal"/>
        <w:jc w:val="right"/>
        <w:rPr>
          <w:rFonts w:ascii="Times New Roman" w:hAnsi="Times New Roman" w:cs="Times New Roman"/>
          <w:sz w:val="24"/>
          <w:szCs w:val="24"/>
        </w:rPr>
      </w:pPr>
    </w:p>
    <w:p w:rsidR="001A3B38" w:rsidRPr="00A6664A" w:rsidRDefault="00EE3116" w:rsidP="004672C6">
      <w:pPr>
        <w:ind w:firstLine="56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форма</w:t>
      </w:r>
      <w:proofErr w:type="gramEnd"/>
      <w:r>
        <w:rPr>
          <w:rFonts w:ascii="Times New Roman" w:hAnsi="Times New Roman" w:cs="Times New Roman"/>
          <w:sz w:val="24"/>
          <w:szCs w:val="24"/>
        </w:rPr>
        <w:t>)</w:t>
      </w: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Штамп получателя субсидий                 </w:t>
      </w:r>
      <w:r w:rsidR="006A1D2F">
        <w:rPr>
          <w:rFonts w:ascii="Times New Roman" w:hAnsi="Times New Roman" w:cs="Times New Roman"/>
        </w:rPr>
        <w:t xml:space="preserve">                                                          </w:t>
      </w:r>
      <w:r w:rsidRPr="006A1D2F">
        <w:rPr>
          <w:rFonts w:ascii="Times New Roman" w:hAnsi="Times New Roman" w:cs="Times New Roman"/>
        </w:rPr>
        <w:t xml:space="preserve"> Администрация муниципального</w:t>
      </w: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w:t>
      </w:r>
      <w:r w:rsidR="00D1554C" w:rsidRPr="006A1D2F">
        <w:rPr>
          <w:rFonts w:ascii="Times New Roman" w:hAnsi="Times New Roman" w:cs="Times New Roman"/>
        </w:rPr>
        <w:t xml:space="preserve">     </w:t>
      </w:r>
      <w:r w:rsidRPr="006A1D2F">
        <w:rPr>
          <w:rFonts w:ascii="Times New Roman" w:hAnsi="Times New Roman" w:cs="Times New Roman"/>
        </w:rPr>
        <w:t xml:space="preserve"> </w:t>
      </w:r>
      <w:r w:rsidR="006A1D2F">
        <w:rPr>
          <w:rFonts w:ascii="Times New Roman" w:hAnsi="Times New Roman" w:cs="Times New Roman"/>
        </w:rPr>
        <w:t xml:space="preserve">                                                                                 </w:t>
      </w:r>
      <w:proofErr w:type="gramStart"/>
      <w:r w:rsidR="00D1554C" w:rsidRPr="006A1D2F">
        <w:rPr>
          <w:rFonts w:ascii="Times New Roman" w:hAnsi="Times New Roman" w:cs="Times New Roman"/>
        </w:rPr>
        <w:t>р</w:t>
      </w:r>
      <w:r w:rsidRPr="006A1D2F">
        <w:rPr>
          <w:rFonts w:ascii="Times New Roman" w:hAnsi="Times New Roman" w:cs="Times New Roman"/>
        </w:rPr>
        <w:t>айона</w:t>
      </w:r>
      <w:proofErr w:type="gramEnd"/>
      <w:r w:rsidRPr="006A1D2F">
        <w:rPr>
          <w:rFonts w:ascii="Times New Roman" w:hAnsi="Times New Roman" w:cs="Times New Roman"/>
        </w:rPr>
        <w:t xml:space="preserve"> «</w:t>
      </w:r>
      <w:proofErr w:type="spellStart"/>
      <w:r w:rsidRPr="006A1D2F">
        <w:rPr>
          <w:rFonts w:ascii="Times New Roman" w:hAnsi="Times New Roman" w:cs="Times New Roman"/>
        </w:rPr>
        <w:t>Троицко</w:t>
      </w:r>
      <w:proofErr w:type="spellEnd"/>
      <w:r w:rsidRPr="006A1D2F">
        <w:rPr>
          <w:rFonts w:ascii="Times New Roman" w:hAnsi="Times New Roman" w:cs="Times New Roman"/>
        </w:rPr>
        <w:t>-Печорский»</w:t>
      </w: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w:t>
      </w:r>
      <w:r w:rsidR="006A1D2F">
        <w:rPr>
          <w:rFonts w:ascii="Times New Roman" w:hAnsi="Times New Roman" w:cs="Times New Roman"/>
        </w:rPr>
        <w:t xml:space="preserve">                                                                            </w:t>
      </w:r>
      <w:r w:rsidRPr="006A1D2F">
        <w:rPr>
          <w:rFonts w:ascii="Times New Roman" w:hAnsi="Times New Roman" w:cs="Times New Roman"/>
        </w:rPr>
        <w:t xml:space="preserve">   </w:t>
      </w:r>
      <w:proofErr w:type="gramStart"/>
      <w:r w:rsidRPr="006A1D2F">
        <w:rPr>
          <w:rFonts w:ascii="Times New Roman" w:hAnsi="Times New Roman" w:cs="Times New Roman"/>
        </w:rPr>
        <w:t>от</w:t>
      </w:r>
      <w:proofErr w:type="gramEnd"/>
      <w:r w:rsidRPr="006A1D2F">
        <w:rPr>
          <w:rFonts w:ascii="Times New Roman" w:hAnsi="Times New Roman" w:cs="Times New Roman"/>
        </w:rPr>
        <w:t xml:space="preserve"> __________________________________</w:t>
      </w: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w:t>
      </w:r>
      <w:r w:rsidR="006A1D2F">
        <w:rPr>
          <w:rFonts w:ascii="Times New Roman" w:hAnsi="Times New Roman" w:cs="Times New Roman"/>
        </w:rPr>
        <w:t xml:space="preserve">                                                                                </w:t>
      </w:r>
      <w:r w:rsidRPr="006A1D2F">
        <w:rPr>
          <w:rFonts w:ascii="Times New Roman" w:hAnsi="Times New Roman" w:cs="Times New Roman"/>
        </w:rPr>
        <w:t xml:space="preserve">   (</w:t>
      </w:r>
      <w:proofErr w:type="gramStart"/>
      <w:r w:rsidRPr="006A1D2F">
        <w:rPr>
          <w:rFonts w:ascii="Times New Roman" w:hAnsi="Times New Roman" w:cs="Times New Roman"/>
        </w:rPr>
        <w:t>наименование</w:t>
      </w:r>
      <w:proofErr w:type="gramEnd"/>
      <w:r w:rsidRPr="006A1D2F">
        <w:rPr>
          <w:rFonts w:ascii="Times New Roman" w:hAnsi="Times New Roman" w:cs="Times New Roman"/>
        </w:rPr>
        <w:t xml:space="preserve"> получателя субсидий)</w:t>
      </w:r>
    </w:p>
    <w:p w:rsidR="00A6664A" w:rsidRPr="00D1554C" w:rsidRDefault="00A6664A" w:rsidP="00A6664A">
      <w:pPr>
        <w:pStyle w:val="ConsPlusNonformat"/>
        <w:jc w:val="both"/>
      </w:pP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Наименование получателя субсидии</w:t>
      </w:r>
    </w:p>
    <w:p w:rsidR="00A6664A" w:rsidRPr="00D1554C" w:rsidRDefault="00A6664A" w:rsidP="00A6664A">
      <w:pPr>
        <w:pStyle w:val="ConsPlusNonformat"/>
        <w:jc w:val="both"/>
      </w:pPr>
      <w:r w:rsidRPr="00D1554C">
        <w:t>___________________________________________________________________________</w:t>
      </w:r>
    </w:p>
    <w:p w:rsidR="00A6664A" w:rsidRPr="006A1D2F" w:rsidRDefault="00A6664A" w:rsidP="00A6664A">
      <w:pPr>
        <w:pStyle w:val="ConsPlusNonformat"/>
        <w:jc w:val="both"/>
        <w:rPr>
          <w:rFonts w:ascii="Times New Roman" w:hAnsi="Times New Roman" w:cs="Times New Roman"/>
        </w:rPr>
      </w:pPr>
      <w:r w:rsidRPr="00D1554C">
        <w:t xml:space="preserve">       </w:t>
      </w:r>
      <w:r w:rsidRPr="006A1D2F">
        <w:rPr>
          <w:rFonts w:ascii="Times New Roman" w:hAnsi="Times New Roman" w:cs="Times New Roman"/>
        </w:rPr>
        <w:t>(</w:t>
      </w:r>
      <w:proofErr w:type="gramStart"/>
      <w:r w:rsidRPr="006A1D2F">
        <w:rPr>
          <w:rFonts w:ascii="Times New Roman" w:hAnsi="Times New Roman" w:cs="Times New Roman"/>
        </w:rPr>
        <w:t>полное</w:t>
      </w:r>
      <w:proofErr w:type="gramEnd"/>
      <w:r w:rsidRPr="006A1D2F">
        <w:rPr>
          <w:rFonts w:ascii="Times New Roman" w:hAnsi="Times New Roman" w:cs="Times New Roman"/>
        </w:rPr>
        <w:t xml:space="preserve"> наименование юридического лица/фамилия, имя, отчество</w:t>
      </w:r>
    </w:p>
    <w:p w:rsidR="00A6664A" w:rsidRPr="006A1D2F" w:rsidRDefault="00A6664A" w:rsidP="00A6664A">
      <w:pPr>
        <w:pStyle w:val="ConsPlusNonformat"/>
        <w:jc w:val="both"/>
        <w:rPr>
          <w:rFonts w:ascii="Times New Roman" w:hAnsi="Times New Roman" w:cs="Times New Roman"/>
        </w:rPr>
      </w:pPr>
      <w:r w:rsidRPr="00D1554C">
        <w:t xml:space="preserve">  </w:t>
      </w:r>
      <w:proofErr w:type="gramStart"/>
      <w:r w:rsidRPr="006A1D2F">
        <w:rPr>
          <w:rFonts w:ascii="Times New Roman" w:hAnsi="Times New Roman" w:cs="Times New Roman"/>
        </w:rPr>
        <w:t>индивидуального</w:t>
      </w:r>
      <w:proofErr w:type="gramEnd"/>
      <w:r w:rsidRPr="006A1D2F">
        <w:rPr>
          <w:rFonts w:ascii="Times New Roman" w:hAnsi="Times New Roman" w:cs="Times New Roman"/>
        </w:rPr>
        <w:t xml:space="preserve"> предпринимателя, крестьянского (фермерского) хозяйства)</w:t>
      </w:r>
      <w:r w:rsidR="006A1D2F">
        <w:rPr>
          <w:rFonts w:ascii="Times New Roman" w:hAnsi="Times New Roman" w:cs="Times New Roman"/>
        </w:rPr>
        <w:t xml:space="preserve">  </w:t>
      </w:r>
      <w:r w:rsidRPr="006A1D2F">
        <w:rPr>
          <w:rFonts w:ascii="Times New Roman" w:hAnsi="Times New Roman" w:cs="Times New Roman"/>
        </w:rPr>
        <w:t>с</w:t>
      </w:r>
      <w:r w:rsidR="00D1554C" w:rsidRPr="006A1D2F">
        <w:rPr>
          <w:rFonts w:ascii="Times New Roman" w:hAnsi="Times New Roman" w:cs="Times New Roman"/>
        </w:rPr>
        <w:t>ообщает,  что  по состоянию на «</w:t>
      </w:r>
      <w:r w:rsidRPr="006A1D2F">
        <w:rPr>
          <w:rFonts w:ascii="Times New Roman" w:hAnsi="Times New Roman" w:cs="Times New Roman"/>
        </w:rPr>
        <w:t>____</w:t>
      </w:r>
      <w:r w:rsidR="00D1554C" w:rsidRPr="006A1D2F">
        <w:rPr>
          <w:rFonts w:ascii="Times New Roman" w:hAnsi="Times New Roman" w:cs="Times New Roman"/>
        </w:rPr>
        <w:t>»</w:t>
      </w:r>
      <w:r w:rsidRPr="006A1D2F">
        <w:rPr>
          <w:rFonts w:ascii="Times New Roman" w:hAnsi="Times New Roman" w:cs="Times New Roman"/>
        </w:rPr>
        <w:t xml:space="preserve"> _____________ 202_ года просроченной</w:t>
      </w:r>
    </w:p>
    <w:p w:rsidR="00A6664A" w:rsidRPr="006A1D2F" w:rsidRDefault="00A6664A" w:rsidP="00A6664A">
      <w:pPr>
        <w:pStyle w:val="ConsPlusNonformat"/>
        <w:jc w:val="both"/>
        <w:rPr>
          <w:rFonts w:ascii="Times New Roman" w:hAnsi="Times New Roman" w:cs="Times New Roman"/>
        </w:rPr>
      </w:pPr>
      <w:proofErr w:type="gramStart"/>
      <w:r w:rsidRPr="006A1D2F">
        <w:rPr>
          <w:rFonts w:ascii="Times New Roman" w:hAnsi="Times New Roman" w:cs="Times New Roman"/>
        </w:rPr>
        <w:t>задолженности</w:t>
      </w:r>
      <w:proofErr w:type="gramEnd"/>
      <w:r w:rsidRPr="006A1D2F">
        <w:rPr>
          <w:rFonts w:ascii="Times New Roman" w:hAnsi="Times New Roman" w:cs="Times New Roman"/>
        </w:rPr>
        <w:t xml:space="preserve"> по заработной плате работникам не имеется.</w:t>
      </w:r>
    </w:p>
    <w:p w:rsidR="00A6664A" w:rsidRPr="006A1D2F" w:rsidRDefault="00A6664A" w:rsidP="00A6664A">
      <w:pPr>
        <w:pStyle w:val="ConsPlusNonformat"/>
        <w:jc w:val="both"/>
        <w:rPr>
          <w:rFonts w:ascii="Times New Roman" w:hAnsi="Times New Roman" w:cs="Times New Roman"/>
        </w:rPr>
      </w:pPr>
      <w:r w:rsidRPr="00D1554C">
        <w:t xml:space="preserve">    </w:t>
      </w:r>
      <w:r w:rsidRPr="006A1D2F">
        <w:rPr>
          <w:rFonts w:ascii="Times New Roman" w:hAnsi="Times New Roman" w:cs="Times New Roman"/>
        </w:rPr>
        <w:t xml:space="preserve">Достоверность   </w:t>
      </w:r>
      <w:proofErr w:type="gramStart"/>
      <w:r w:rsidRPr="006A1D2F">
        <w:rPr>
          <w:rFonts w:ascii="Times New Roman" w:hAnsi="Times New Roman" w:cs="Times New Roman"/>
        </w:rPr>
        <w:t>и  полноту</w:t>
      </w:r>
      <w:proofErr w:type="gramEnd"/>
      <w:r w:rsidRPr="006A1D2F">
        <w:rPr>
          <w:rFonts w:ascii="Times New Roman" w:hAnsi="Times New Roman" w:cs="Times New Roman"/>
        </w:rPr>
        <w:t xml:space="preserve">  сведений,  указанных  в  настоящей  заявке,</w:t>
      </w:r>
    </w:p>
    <w:p w:rsidR="00A6664A" w:rsidRPr="006A1D2F" w:rsidRDefault="00A6664A" w:rsidP="00A6664A">
      <w:pPr>
        <w:pStyle w:val="ConsPlusNonformat"/>
        <w:jc w:val="both"/>
        <w:rPr>
          <w:rFonts w:ascii="Times New Roman" w:hAnsi="Times New Roman" w:cs="Times New Roman"/>
        </w:rPr>
      </w:pPr>
      <w:proofErr w:type="gramStart"/>
      <w:r w:rsidRPr="006A1D2F">
        <w:rPr>
          <w:rFonts w:ascii="Times New Roman" w:hAnsi="Times New Roman" w:cs="Times New Roman"/>
        </w:rPr>
        <w:t>подтверждаю</w:t>
      </w:r>
      <w:proofErr w:type="gramEnd"/>
      <w:r w:rsidRPr="006A1D2F">
        <w:rPr>
          <w:rFonts w:ascii="Times New Roman" w:hAnsi="Times New Roman" w:cs="Times New Roman"/>
        </w:rPr>
        <w:t>:</w:t>
      </w:r>
    </w:p>
    <w:p w:rsidR="00A6664A" w:rsidRPr="00D1554C" w:rsidRDefault="00A6664A" w:rsidP="00A6664A">
      <w:pPr>
        <w:pStyle w:val="ConsPlusNonformat"/>
        <w:jc w:val="both"/>
      </w:pP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Руководитель:</w:t>
      </w: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___________________________________________________________________________</w:t>
      </w: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w:t>
      </w:r>
      <w:proofErr w:type="gramStart"/>
      <w:r w:rsidRPr="006A1D2F">
        <w:rPr>
          <w:rFonts w:ascii="Times New Roman" w:hAnsi="Times New Roman" w:cs="Times New Roman"/>
        </w:rPr>
        <w:t xml:space="preserve">должность)   </w:t>
      </w:r>
      <w:proofErr w:type="gramEnd"/>
      <w:r w:rsidRPr="006A1D2F">
        <w:rPr>
          <w:rFonts w:ascii="Times New Roman" w:hAnsi="Times New Roman" w:cs="Times New Roman"/>
        </w:rPr>
        <w:t xml:space="preserve">     (подпись)      (фамилия, имя, отчество)</w:t>
      </w:r>
    </w:p>
    <w:p w:rsidR="00A6664A" w:rsidRPr="006A1D2F" w:rsidRDefault="00A6664A" w:rsidP="00A6664A">
      <w:pPr>
        <w:pStyle w:val="ConsPlusNonformat"/>
        <w:jc w:val="both"/>
        <w:rPr>
          <w:rFonts w:ascii="Times New Roman" w:hAnsi="Times New Roman" w:cs="Times New Roman"/>
        </w:rPr>
      </w:pPr>
    </w:p>
    <w:p w:rsidR="00A6664A" w:rsidRPr="006A1D2F" w:rsidRDefault="00A6664A" w:rsidP="00A6664A">
      <w:pPr>
        <w:pStyle w:val="ConsPlusNonformat"/>
        <w:jc w:val="both"/>
        <w:rPr>
          <w:rFonts w:ascii="Times New Roman" w:hAnsi="Times New Roman" w:cs="Times New Roman"/>
        </w:rPr>
      </w:pPr>
      <w:r w:rsidRPr="006A1D2F">
        <w:rPr>
          <w:rFonts w:ascii="Times New Roman" w:hAnsi="Times New Roman" w:cs="Times New Roman"/>
        </w:rPr>
        <w:t xml:space="preserve">    МП</w:t>
      </w:r>
    </w:p>
    <w:p w:rsidR="00A6664A" w:rsidRPr="006A1D2F" w:rsidRDefault="00A6664A" w:rsidP="00A6664A">
      <w:pPr>
        <w:pStyle w:val="ConsPlusNonformat"/>
        <w:jc w:val="both"/>
        <w:rPr>
          <w:rFonts w:ascii="Times New Roman" w:hAnsi="Times New Roman" w:cs="Times New Roman"/>
        </w:rPr>
      </w:pPr>
    </w:p>
    <w:p w:rsidR="00A6664A" w:rsidRPr="006A1D2F" w:rsidRDefault="00D1554C" w:rsidP="00A6664A">
      <w:pPr>
        <w:pStyle w:val="ConsPlusNonformat"/>
        <w:jc w:val="both"/>
        <w:rPr>
          <w:rFonts w:ascii="Times New Roman" w:hAnsi="Times New Roman" w:cs="Times New Roman"/>
        </w:rPr>
      </w:pPr>
      <w:r w:rsidRPr="006A1D2F">
        <w:rPr>
          <w:rFonts w:ascii="Times New Roman" w:hAnsi="Times New Roman" w:cs="Times New Roman"/>
        </w:rPr>
        <w:t xml:space="preserve">    Дата «___»</w:t>
      </w:r>
      <w:r w:rsidR="00A6664A" w:rsidRPr="006A1D2F">
        <w:rPr>
          <w:rFonts w:ascii="Times New Roman" w:hAnsi="Times New Roman" w:cs="Times New Roman"/>
        </w:rPr>
        <w:t xml:space="preserve"> ___________ 20__ год</w:t>
      </w:r>
    </w:p>
    <w:p w:rsidR="00A6664A" w:rsidRPr="006A1D2F" w:rsidRDefault="00A6664A" w:rsidP="00A6664A">
      <w:pPr>
        <w:pStyle w:val="ConsPlusNormal"/>
        <w:rPr>
          <w:rFonts w:ascii="Times New Roman" w:hAnsi="Times New Roman" w:cs="Times New Roman"/>
          <w:sz w:val="20"/>
        </w:rPr>
      </w:pPr>
    </w:p>
    <w:p w:rsidR="001A3B38" w:rsidRDefault="001A3B38"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Default="006A1D2F" w:rsidP="004672C6">
      <w:pPr>
        <w:ind w:firstLine="567"/>
        <w:jc w:val="both"/>
        <w:rPr>
          <w:sz w:val="20"/>
          <w:szCs w:val="20"/>
        </w:rPr>
      </w:pPr>
    </w:p>
    <w:p w:rsidR="006A1D2F" w:rsidRPr="00D1554C" w:rsidRDefault="006A1D2F" w:rsidP="004672C6">
      <w:pPr>
        <w:ind w:firstLine="567"/>
        <w:jc w:val="both"/>
        <w:rPr>
          <w:sz w:val="20"/>
          <w:szCs w:val="20"/>
        </w:rPr>
      </w:pPr>
    </w:p>
    <w:p w:rsidR="00DD4E74" w:rsidRDefault="00DD4E74" w:rsidP="00D1554C">
      <w:pPr>
        <w:pStyle w:val="ConsPlusNormal"/>
        <w:jc w:val="right"/>
        <w:outlineLvl w:val="1"/>
        <w:rPr>
          <w:rFonts w:ascii="Times New Roman" w:hAnsi="Times New Roman" w:cs="Times New Roman"/>
          <w:sz w:val="24"/>
          <w:szCs w:val="24"/>
        </w:rPr>
      </w:pPr>
    </w:p>
    <w:p w:rsidR="00D1554C" w:rsidRPr="00D1554C" w:rsidRDefault="00D1554C" w:rsidP="00D1554C">
      <w:pPr>
        <w:pStyle w:val="ConsPlusNormal"/>
        <w:jc w:val="right"/>
        <w:outlineLvl w:val="1"/>
        <w:rPr>
          <w:rFonts w:ascii="Times New Roman" w:hAnsi="Times New Roman" w:cs="Times New Roman"/>
          <w:sz w:val="24"/>
          <w:szCs w:val="24"/>
        </w:rPr>
      </w:pPr>
      <w:r w:rsidRPr="00D1554C">
        <w:rPr>
          <w:rFonts w:ascii="Times New Roman" w:hAnsi="Times New Roman" w:cs="Times New Roman"/>
          <w:sz w:val="24"/>
          <w:szCs w:val="24"/>
        </w:rPr>
        <w:t>Приложение 3</w:t>
      </w:r>
    </w:p>
    <w:p w:rsidR="00D1554C" w:rsidRPr="00D1554C" w:rsidRDefault="00D1554C" w:rsidP="00D1554C">
      <w:pPr>
        <w:pStyle w:val="ConsPlusNormal"/>
        <w:jc w:val="right"/>
        <w:rPr>
          <w:rFonts w:ascii="Times New Roman" w:hAnsi="Times New Roman" w:cs="Times New Roman"/>
          <w:sz w:val="24"/>
          <w:szCs w:val="24"/>
        </w:rPr>
      </w:pPr>
      <w:proofErr w:type="gramStart"/>
      <w:r w:rsidRPr="00D1554C">
        <w:rPr>
          <w:rFonts w:ascii="Times New Roman" w:hAnsi="Times New Roman" w:cs="Times New Roman"/>
          <w:sz w:val="24"/>
          <w:szCs w:val="24"/>
        </w:rPr>
        <w:t>к</w:t>
      </w:r>
      <w:proofErr w:type="gramEnd"/>
      <w:r w:rsidRPr="00D1554C">
        <w:rPr>
          <w:rFonts w:ascii="Times New Roman" w:hAnsi="Times New Roman" w:cs="Times New Roman"/>
          <w:sz w:val="24"/>
          <w:szCs w:val="24"/>
        </w:rPr>
        <w:t xml:space="preserve"> Порядку</w:t>
      </w:r>
    </w:p>
    <w:p w:rsidR="00D1554C" w:rsidRPr="00D1554C" w:rsidRDefault="00D1554C" w:rsidP="00D1554C">
      <w:pPr>
        <w:pStyle w:val="ConsPlusNormal"/>
        <w:jc w:val="right"/>
        <w:rPr>
          <w:rFonts w:ascii="Times New Roman" w:hAnsi="Times New Roman" w:cs="Times New Roman"/>
          <w:sz w:val="24"/>
          <w:szCs w:val="24"/>
        </w:rPr>
      </w:pPr>
      <w:proofErr w:type="gramStart"/>
      <w:r w:rsidRPr="00D1554C">
        <w:rPr>
          <w:rFonts w:ascii="Times New Roman" w:hAnsi="Times New Roman" w:cs="Times New Roman"/>
          <w:sz w:val="24"/>
          <w:szCs w:val="24"/>
        </w:rPr>
        <w:t>предоставления</w:t>
      </w:r>
      <w:proofErr w:type="gramEnd"/>
      <w:r w:rsidRPr="00D1554C">
        <w:rPr>
          <w:rFonts w:ascii="Times New Roman" w:hAnsi="Times New Roman" w:cs="Times New Roman"/>
          <w:sz w:val="24"/>
          <w:szCs w:val="24"/>
        </w:rPr>
        <w:t xml:space="preserve"> субсидий</w:t>
      </w:r>
    </w:p>
    <w:p w:rsidR="00D1554C" w:rsidRPr="00D1554C" w:rsidRDefault="00D1554C" w:rsidP="00D1554C">
      <w:pPr>
        <w:pStyle w:val="ConsPlusNormal"/>
        <w:jc w:val="right"/>
        <w:rPr>
          <w:rFonts w:ascii="Times New Roman" w:hAnsi="Times New Roman" w:cs="Times New Roman"/>
          <w:sz w:val="24"/>
          <w:szCs w:val="24"/>
        </w:rPr>
      </w:pPr>
      <w:proofErr w:type="gramStart"/>
      <w:r w:rsidRPr="00D1554C">
        <w:rPr>
          <w:rFonts w:ascii="Times New Roman" w:hAnsi="Times New Roman" w:cs="Times New Roman"/>
          <w:sz w:val="24"/>
          <w:szCs w:val="24"/>
        </w:rPr>
        <w:t>на</w:t>
      </w:r>
      <w:proofErr w:type="gramEnd"/>
      <w:r w:rsidRPr="00D1554C">
        <w:rPr>
          <w:rFonts w:ascii="Times New Roman" w:hAnsi="Times New Roman" w:cs="Times New Roman"/>
          <w:sz w:val="24"/>
          <w:szCs w:val="24"/>
        </w:rPr>
        <w:t xml:space="preserve"> реализацию народных</w:t>
      </w:r>
    </w:p>
    <w:p w:rsidR="00D1554C" w:rsidRPr="00D1554C" w:rsidRDefault="00D1554C" w:rsidP="00D1554C">
      <w:pPr>
        <w:pStyle w:val="ConsPlusNormal"/>
        <w:jc w:val="right"/>
        <w:rPr>
          <w:rFonts w:ascii="Times New Roman" w:hAnsi="Times New Roman" w:cs="Times New Roman"/>
          <w:sz w:val="24"/>
          <w:szCs w:val="24"/>
        </w:rPr>
      </w:pPr>
      <w:proofErr w:type="gramStart"/>
      <w:r w:rsidRPr="00D1554C">
        <w:rPr>
          <w:rFonts w:ascii="Times New Roman" w:hAnsi="Times New Roman" w:cs="Times New Roman"/>
          <w:sz w:val="24"/>
          <w:szCs w:val="24"/>
        </w:rPr>
        <w:t>проектов</w:t>
      </w:r>
      <w:proofErr w:type="gramEnd"/>
      <w:r w:rsidRPr="00D1554C">
        <w:rPr>
          <w:rFonts w:ascii="Times New Roman" w:hAnsi="Times New Roman" w:cs="Times New Roman"/>
          <w:sz w:val="24"/>
          <w:szCs w:val="24"/>
        </w:rPr>
        <w:t xml:space="preserve"> в сфере торговли,</w:t>
      </w:r>
    </w:p>
    <w:p w:rsidR="00D1554C" w:rsidRPr="00D1554C" w:rsidRDefault="00D1554C" w:rsidP="00D1554C">
      <w:pPr>
        <w:pStyle w:val="ConsPlusNormal"/>
        <w:jc w:val="right"/>
        <w:rPr>
          <w:rFonts w:ascii="Times New Roman" w:hAnsi="Times New Roman" w:cs="Times New Roman"/>
          <w:sz w:val="24"/>
          <w:szCs w:val="24"/>
        </w:rPr>
      </w:pPr>
      <w:proofErr w:type="gramStart"/>
      <w:r w:rsidRPr="00D1554C">
        <w:rPr>
          <w:rFonts w:ascii="Times New Roman" w:hAnsi="Times New Roman" w:cs="Times New Roman"/>
          <w:sz w:val="24"/>
          <w:szCs w:val="24"/>
        </w:rPr>
        <w:t>прошедших</w:t>
      </w:r>
      <w:proofErr w:type="gramEnd"/>
      <w:r w:rsidRPr="00D1554C">
        <w:rPr>
          <w:rFonts w:ascii="Times New Roman" w:hAnsi="Times New Roman" w:cs="Times New Roman"/>
          <w:sz w:val="24"/>
          <w:szCs w:val="24"/>
        </w:rPr>
        <w:t xml:space="preserve"> отбор</w:t>
      </w:r>
    </w:p>
    <w:p w:rsidR="00D1554C" w:rsidRPr="00D1554C" w:rsidRDefault="00D1554C" w:rsidP="00D1554C">
      <w:pPr>
        <w:pStyle w:val="ConsPlusNormal"/>
        <w:jc w:val="right"/>
        <w:rPr>
          <w:rFonts w:ascii="Times New Roman" w:hAnsi="Times New Roman" w:cs="Times New Roman"/>
          <w:sz w:val="24"/>
          <w:szCs w:val="24"/>
        </w:rPr>
      </w:pPr>
      <w:proofErr w:type="gramStart"/>
      <w:r w:rsidRPr="00D1554C">
        <w:rPr>
          <w:rFonts w:ascii="Times New Roman" w:hAnsi="Times New Roman" w:cs="Times New Roman"/>
          <w:sz w:val="24"/>
          <w:szCs w:val="24"/>
        </w:rPr>
        <w:t>в</w:t>
      </w:r>
      <w:proofErr w:type="gramEnd"/>
      <w:r w:rsidRPr="00D1554C">
        <w:rPr>
          <w:rFonts w:ascii="Times New Roman" w:hAnsi="Times New Roman" w:cs="Times New Roman"/>
          <w:sz w:val="24"/>
          <w:szCs w:val="24"/>
        </w:rPr>
        <w:t xml:space="preserve"> рамках проекта</w:t>
      </w:r>
    </w:p>
    <w:p w:rsidR="00D1554C" w:rsidRDefault="00D1554C" w:rsidP="00D1554C">
      <w:pPr>
        <w:pStyle w:val="ConsPlusNormal"/>
        <w:jc w:val="right"/>
        <w:rPr>
          <w:rFonts w:ascii="Times New Roman" w:hAnsi="Times New Roman" w:cs="Times New Roman"/>
          <w:sz w:val="24"/>
          <w:szCs w:val="24"/>
        </w:rPr>
      </w:pPr>
      <w:r>
        <w:rPr>
          <w:rFonts w:ascii="Times New Roman" w:hAnsi="Times New Roman" w:cs="Times New Roman"/>
          <w:sz w:val="24"/>
          <w:szCs w:val="24"/>
        </w:rPr>
        <w:t>«Народный бюджет»</w:t>
      </w:r>
    </w:p>
    <w:p w:rsidR="006A1D2F" w:rsidRDefault="006A1D2F" w:rsidP="00D1554C">
      <w:pPr>
        <w:pStyle w:val="ConsPlusNormal"/>
        <w:jc w:val="right"/>
        <w:rPr>
          <w:rFonts w:ascii="Times New Roman" w:hAnsi="Times New Roman" w:cs="Times New Roman"/>
          <w:sz w:val="24"/>
          <w:szCs w:val="24"/>
        </w:rPr>
      </w:pPr>
    </w:p>
    <w:p w:rsidR="006A1D2F" w:rsidRPr="00D1554C" w:rsidRDefault="006A1D2F" w:rsidP="00D1554C">
      <w:pPr>
        <w:pStyle w:val="ConsPlusNormal"/>
        <w:jc w:val="right"/>
        <w:rPr>
          <w:rFonts w:ascii="Times New Roman" w:hAnsi="Times New Roman" w:cs="Times New Roman"/>
          <w:sz w:val="24"/>
          <w:szCs w:val="24"/>
        </w:rPr>
      </w:pPr>
    </w:p>
    <w:p w:rsidR="00D1554C" w:rsidRPr="006A1D2F" w:rsidRDefault="00D1554C" w:rsidP="00D1554C">
      <w:pPr>
        <w:pStyle w:val="ConsPlusNormal"/>
        <w:rPr>
          <w:sz w:val="24"/>
          <w:szCs w:val="24"/>
        </w:rPr>
      </w:pPr>
    </w:p>
    <w:p w:rsidR="00D1554C" w:rsidRPr="006A1D2F" w:rsidRDefault="00D1554C" w:rsidP="00D1554C">
      <w:pPr>
        <w:pStyle w:val="ConsPlusNonformat"/>
        <w:jc w:val="center"/>
        <w:rPr>
          <w:rFonts w:ascii="Times New Roman" w:hAnsi="Times New Roman" w:cs="Times New Roman"/>
          <w:sz w:val="24"/>
          <w:szCs w:val="24"/>
        </w:rPr>
      </w:pPr>
      <w:bookmarkStart w:id="6" w:name="P294"/>
      <w:bookmarkEnd w:id="6"/>
      <w:r w:rsidRPr="006A1D2F">
        <w:rPr>
          <w:rFonts w:ascii="Times New Roman" w:hAnsi="Times New Roman" w:cs="Times New Roman"/>
          <w:sz w:val="24"/>
          <w:szCs w:val="24"/>
        </w:rPr>
        <w:t>Отчет</w:t>
      </w:r>
      <w:r w:rsidR="00EE3116">
        <w:rPr>
          <w:rFonts w:ascii="Times New Roman" w:hAnsi="Times New Roman" w:cs="Times New Roman"/>
          <w:sz w:val="24"/>
          <w:szCs w:val="24"/>
        </w:rPr>
        <w:t xml:space="preserve"> (форма)</w:t>
      </w:r>
    </w:p>
    <w:p w:rsidR="00D1554C" w:rsidRPr="006A1D2F" w:rsidRDefault="00D1554C" w:rsidP="00D1554C">
      <w:pPr>
        <w:pStyle w:val="ConsPlusNonformat"/>
        <w:jc w:val="center"/>
        <w:rPr>
          <w:rFonts w:ascii="Times New Roman" w:hAnsi="Times New Roman" w:cs="Times New Roman"/>
          <w:sz w:val="24"/>
          <w:szCs w:val="24"/>
        </w:rPr>
      </w:pPr>
      <w:proofErr w:type="gramStart"/>
      <w:r w:rsidRPr="006A1D2F">
        <w:rPr>
          <w:rFonts w:ascii="Times New Roman" w:hAnsi="Times New Roman" w:cs="Times New Roman"/>
          <w:sz w:val="24"/>
          <w:szCs w:val="24"/>
        </w:rPr>
        <w:t>об</w:t>
      </w:r>
      <w:proofErr w:type="gramEnd"/>
      <w:r w:rsidRPr="006A1D2F">
        <w:rPr>
          <w:rFonts w:ascii="Times New Roman" w:hAnsi="Times New Roman" w:cs="Times New Roman"/>
          <w:sz w:val="24"/>
          <w:szCs w:val="24"/>
        </w:rPr>
        <w:t xml:space="preserve"> осуществлении расходов, источником финансового</w:t>
      </w:r>
    </w:p>
    <w:p w:rsidR="00D1554C" w:rsidRPr="006A1D2F" w:rsidRDefault="00D1554C" w:rsidP="00D1554C">
      <w:pPr>
        <w:pStyle w:val="ConsPlusNonformat"/>
        <w:jc w:val="center"/>
        <w:rPr>
          <w:rFonts w:ascii="Times New Roman" w:hAnsi="Times New Roman" w:cs="Times New Roman"/>
          <w:sz w:val="24"/>
          <w:szCs w:val="24"/>
        </w:rPr>
      </w:pPr>
      <w:proofErr w:type="gramStart"/>
      <w:r w:rsidRPr="006A1D2F">
        <w:rPr>
          <w:rFonts w:ascii="Times New Roman" w:hAnsi="Times New Roman" w:cs="Times New Roman"/>
          <w:sz w:val="24"/>
          <w:szCs w:val="24"/>
        </w:rPr>
        <w:t>обеспечения</w:t>
      </w:r>
      <w:proofErr w:type="gramEnd"/>
      <w:r w:rsidRPr="006A1D2F">
        <w:rPr>
          <w:rFonts w:ascii="Times New Roman" w:hAnsi="Times New Roman" w:cs="Times New Roman"/>
          <w:sz w:val="24"/>
          <w:szCs w:val="24"/>
        </w:rPr>
        <w:t xml:space="preserve"> которых являются субсидия бюджета</w:t>
      </w:r>
    </w:p>
    <w:p w:rsidR="00D1554C" w:rsidRPr="006A1D2F" w:rsidRDefault="00D1554C" w:rsidP="00D1554C">
      <w:pPr>
        <w:pStyle w:val="ConsPlusNonformat"/>
        <w:jc w:val="center"/>
        <w:rPr>
          <w:rFonts w:ascii="Times New Roman" w:hAnsi="Times New Roman" w:cs="Times New Roman"/>
          <w:sz w:val="24"/>
          <w:szCs w:val="24"/>
        </w:rPr>
      </w:pPr>
      <w:proofErr w:type="gramStart"/>
      <w:r w:rsidRPr="006A1D2F">
        <w:rPr>
          <w:rFonts w:ascii="Times New Roman" w:hAnsi="Times New Roman" w:cs="Times New Roman"/>
          <w:sz w:val="24"/>
          <w:szCs w:val="24"/>
        </w:rPr>
        <w:t>муниципального</w:t>
      </w:r>
      <w:proofErr w:type="gramEnd"/>
      <w:r w:rsidRPr="006A1D2F">
        <w:rPr>
          <w:rFonts w:ascii="Times New Roman" w:hAnsi="Times New Roman" w:cs="Times New Roman"/>
          <w:sz w:val="24"/>
          <w:szCs w:val="24"/>
        </w:rPr>
        <w:t xml:space="preserve"> района «</w:t>
      </w:r>
      <w:proofErr w:type="spellStart"/>
      <w:r w:rsidRPr="006A1D2F">
        <w:rPr>
          <w:rFonts w:ascii="Times New Roman" w:hAnsi="Times New Roman" w:cs="Times New Roman"/>
          <w:sz w:val="24"/>
          <w:szCs w:val="24"/>
        </w:rPr>
        <w:t>Троицко</w:t>
      </w:r>
      <w:proofErr w:type="spellEnd"/>
      <w:r w:rsidRPr="006A1D2F">
        <w:rPr>
          <w:rFonts w:ascii="Times New Roman" w:hAnsi="Times New Roman" w:cs="Times New Roman"/>
          <w:sz w:val="24"/>
          <w:szCs w:val="24"/>
        </w:rPr>
        <w:t>-Печорский»</w:t>
      </w:r>
    </w:p>
    <w:p w:rsidR="00D1554C" w:rsidRPr="006A1D2F" w:rsidRDefault="00D1554C" w:rsidP="00D1554C">
      <w:pPr>
        <w:pStyle w:val="ConsPlusNonformat"/>
        <w:jc w:val="center"/>
        <w:rPr>
          <w:rFonts w:ascii="Times New Roman" w:hAnsi="Times New Roman" w:cs="Times New Roman"/>
          <w:sz w:val="24"/>
          <w:szCs w:val="24"/>
        </w:rPr>
      </w:pPr>
      <w:proofErr w:type="gramStart"/>
      <w:r w:rsidRPr="006A1D2F">
        <w:rPr>
          <w:rFonts w:ascii="Times New Roman" w:hAnsi="Times New Roman" w:cs="Times New Roman"/>
          <w:sz w:val="24"/>
          <w:szCs w:val="24"/>
        </w:rPr>
        <w:t>на</w:t>
      </w:r>
      <w:proofErr w:type="gramEnd"/>
      <w:r w:rsidRPr="006A1D2F">
        <w:rPr>
          <w:rFonts w:ascii="Times New Roman" w:hAnsi="Times New Roman" w:cs="Times New Roman"/>
          <w:sz w:val="24"/>
          <w:szCs w:val="24"/>
        </w:rPr>
        <w:t xml:space="preserve"> реализацию народного проекта, прошедшего отбор</w:t>
      </w:r>
    </w:p>
    <w:p w:rsidR="00D1554C" w:rsidRPr="006A1D2F" w:rsidRDefault="00D1554C" w:rsidP="00D1554C">
      <w:pPr>
        <w:pStyle w:val="ConsPlusNonformat"/>
        <w:jc w:val="center"/>
        <w:rPr>
          <w:rFonts w:ascii="Times New Roman" w:hAnsi="Times New Roman" w:cs="Times New Roman"/>
          <w:sz w:val="24"/>
          <w:szCs w:val="24"/>
        </w:rPr>
      </w:pPr>
      <w:proofErr w:type="gramStart"/>
      <w:r w:rsidRPr="006A1D2F">
        <w:rPr>
          <w:rFonts w:ascii="Times New Roman" w:hAnsi="Times New Roman" w:cs="Times New Roman"/>
          <w:sz w:val="24"/>
          <w:szCs w:val="24"/>
        </w:rPr>
        <w:t>в</w:t>
      </w:r>
      <w:proofErr w:type="gramEnd"/>
      <w:r w:rsidRPr="006A1D2F">
        <w:rPr>
          <w:rFonts w:ascii="Times New Roman" w:hAnsi="Times New Roman" w:cs="Times New Roman"/>
          <w:sz w:val="24"/>
          <w:szCs w:val="24"/>
        </w:rPr>
        <w:t xml:space="preserve"> рамках проекта «Народный бюджет»,</w:t>
      </w:r>
    </w:p>
    <w:p w:rsidR="00D1554C" w:rsidRDefault="00D1554C" w:rsidP="00D1554C">
      <w:pPr>
        <w:pStyle w:val="ConsPlusNonformat"/>
        <w:jc w:val="both"/>
      </w:pPr>
      <w:r>
        <w:t>___________________________________________________________________________</w:t>
      </w:r>
    </w:p>
    <w:p w:rsidR="00D1554C" w:rsidRPr="00D1554C" w:rsidRDefault="00D1554C" w:rsidP="00D1554C">
      <w:pPr>
        <w:pStyle w:val="ConsPlusNonformat"/>
        <w:jc w:val="both"/>
        <w:rPr>
          <w:rFonts w:ascii="Times New Roman" w:hAnsi="Times New Roman" w:cs="Times New Roman"/>
        </w:rPr>
      </w:pPr>
      <w:r>
        <w:t xml:space="preserve">                    </w:t>
      </w:r>
      <w:r w:rsidRPr="00D1554C">
        <w:rPr>
          <w:rFonts w:ascii="Times New Roman" w:hAnsi="Times New Roman" w:cs="Times New Roman"/>
        </w:rPr>
        <w:t>(</w:t>
      </w:r>
      <w:proofErr w:type="gramStart"/>
      <w:r w:rsidRPr="00D1554C">
        <w:rPr>
          <w:rFonts w:ascii="Times New Roman" w:hAnsi="Times New Roman" w:cs="Times New Roman"/>
        </w:rPr>
        <w:t>наименование</w:t>
      </w:r>
      <w:proofErr w:type="gramEnd"/>
      <w:r w:rsidRPr="00D1554C">
        <w:rPr>
          <w:rFonts w:ascii="Times New Roman" w:hAnsi="Times New Roman" w:cs="Times New Roman"/>
        </w:rPr>
        <w:t xml:space="preserve"> получателя субсидии)</w:t>
      </w:r>
    </w:p>
    <w:p w:rsidR="00D1554C" w:rsidRPr="00D1554C" w:rsidRDefault="00D1554C" w:rsidP="00D1554C">
      <w:pPr>
        <w:pStyle w:val="ConsPlusNonformat"/>
        <w:jc w:val="both"/>
        <w:rPr>
          <w:rFonts w:ascii="Times New Roman" w:hAnsi="Times New Roman" w:cs="Times New Roman"/>
        </w:rPr>
      </w:pPr>
      <w:r w:rsidRPr="00D1554C">
        <w:rPr>
          <w:rFonts w:ascii="Times New Roman" w:hAnsi="Times New Roman" w:cs="Times New Roman"/>
        </w:rPr>
        <w:t xml:space="preserve"> </w:t>
      </w:r>
      <w:r>
        <w:rPr>
          <w:rFonts w:ascii="Times New Roman" w:hAnsi="Times New Roman" w:cs="Times New Roman"/>
        </w:rPr>
        <w:t xml:space="preserve">                   </w:t>
      </w:r>
      <w:r w:rsidRPr="00D1554C">
        <w:rPr>
          <w:rFonts w:ascii="Times New Roman" w:hAnsi="Times New Roman" w:cs="Times New Roman"/>
        </w:rPr>
        <w:t xml:space="preserve">   </w:t>
      </w:r>
      <w:proofErr w:type="gramStart"/>
      <w:r w:rsidRPr="00D1554C">
        <w:rPr>
          <w:rFonts w:ascii="Times New Roman" w:hAnsi="Times New Roman" w:cs="Times New Roman"/>
        </w:rPr>
        <w:t>в</w:t>
      </w:r>
      <w:proofErr w:type="gramEnd"/>
      <w:r w:rsidRPr="00D1554C">
        <w:rPr>
          <w:rFonts w:ascii="Times New Roman" w:hAnsi="Times New Roman" w:cs="Times New Roman"/>
        </w:rPr>
        <w:t xml:space="preserve"> соответствии с Соглашением</w:t>
      </w:r>
      <w:r>
        <w:rPr>
          <w:rFonts w:ascii="Times New Roman" w:hAnsi="Times New Roman" w:cs="Times New Roman"/>
        </w:rPr>
        <w:t xml:space="preserve"> от «___» __________ 20__ года №</w:t>
      </w:r>
      <w:r w:rsidRPr="00D1554C">
        <w:rPr>
          <w:rFonts w:ascii="Times New Roman" w:hAnsi="Times New Roman" w:cs="Times New Roman"/>
        </w:rPr>
        <w:t xml:space="preserve"> ______</w:t>
      </w:r>
    </w:p>
    <w:p w:rsidR="00D1554C" w:rsidRPr="00D1554C" w:rsidRDefault="00D1554C" w:rsidP="00D1554C">
      <w:pPr>
        <w:pStyle w:val="ConsPlusNonformat"/>
        <w:jc w:val="both"/>
        <w:rPr>
          <w:rFonts w:ascii="Times New Roman" w:hAnsi="Times New Roman" w:cs="Times New Roman"/>
        </w:rPr>
      </w:pPr>
      <w:r w:rsidRPr="00D1554C">
        <w:rPr>
          <w:rFonts w:ascii="Times New Roman" w:hAnsi="Times New Roman" w:cs="Times New Roman"/>
        </w:rPr>
        <w:t xml:space="preserve">                    </w:t>
      </w:r>
      <w:r>
        <w:rPr>
          <w:rFonts w:ascii="Times New Roman" w:hAnsi="Times New Roman" w:cs="Times New Roman"/>
        </w:rPr>
        <w:t xml:space="preserve">                        </w:t>
      </w:r>
      <w:r w:rsidRPr="00D1554C">
        <w:rPr>
          <w:rFonts w:ascii="Times New Roman" w:hAnsi="Times New Roman" w:cs="Times New Roman"/>
        </w:rPr>
        <w:t xml:space="preserve">   </w:t>
      </w:r>
      <w:proofErr w:type="gramStart"/>
      <w:r w:rsidRPr="00D1554C">
        <w:rPr>
          <w:rFonts w:ascii="Times New Roman" w:hAnsi="Times New Roman" w:cs="Times New Roman"/>
        </w:rPr>
        <w:t>с</w:t>
      </w:r>
      <w:proofErr w:type="gramEnd"/>
      <w:r w:rsidRPr="00D1554C">
        <w:rPr>
          <w:rFonts w:ascii="Times New Roman" w:hAnsi="Times New Roman" w:cs="Times New Roman"/>
        </w:rPr>
        <w:t xml:space="preserve"> ___________ по ____________</w:t>
      </w:r>
    </w:p>
    <w:p w:rsidR="001A3B38" w:rsidRPr="00D1554C" w:rsidRDefault="001A3B38" w:rsidP="004672C6">
      <w:pPr>
        <w:ind w:firstLine="567"/>
        <w:jc w:val="both"/>
        <w:rPr>
          <w:rFonts w:ascii="Times New Roman" w:hAnsi="Times New Roman" w:cs="Times New Roman"/>
        </w:rPr>
      </w:pPr>
    </w:p>
    <w:p w:rsidR="001A3B38" w:rsidRDefault="001A3B38" w:rsidP="004672C6">
      <w:pPr>
        <w:ind w:firstLine="567"/>
        <w:jc w:val="both"/>
      </w:pPr>
    </w:p>
    <w:p w:rsidR="001A3B38" w:rsidRPr="001A3B38" w:rsidRDefault="001A3B38" w:rsidP="001A3B38">
      <w:pPr>
        <w:spacing w:after="0" w:line="240" w:lineRule="auto"/>
        <w:ind w:firstLine="567"/>
        <w:jc w:val="right"/>
        <w:rPr>
          <w:rFonts w:ascii="Times New Roman" w:eastAsia="Times New Roman" w:hAnsi="Times New Roman" w:cs="Times New Roman"/>
          <w:sz w:val="24"/>
          <w:szCs w:val="24"/>
          <w:lang w:eastAsia="ru-RU"/>
        </w:rPr>
      </w:pPr>
    </w:p>
    <w:p w:rsidR="00450715" w:rsidRDefault="00450715" w:rsidP="001A3B38">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FF0000"/>
          <w:sz w:val="24"/>
          <w:szCs w:val="24"/>
        </w:rPr>
      </w:pPr>
    </w:p>
    <w:p w:rsidR="00450715" w:rsidRPr="0002496A" w:rsidRDefault="00450715" w:rsidP="001A3B38">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FF0000"/>
          <w:sz w:val="24"/>
          <w:szCs w:val="24"/>
        </w:rPr>
      </w:pPr>
    </w:p>
    <w:p w:rsidR="00125F1A" w:rsidRDefault="00125F1A" w:rsidP="001A3B38">
      <w:pPr>
        <w:ind w:firstLine="567"/>
        <w:jc w:val="both"/>
        <w:sectPr w:rsidR="00125F1A" w:rsidSect="0093499B">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1276"/>
        <w:gridCol w:w="1559"/>
        <w:gridCol w:w="851"/>
        <w:gridCol w:w="1361"/>
        <w:gridCol w:w="851"/>
        <w:gridCol w:w="1134"/>
        <w:gridCol w:w="709"/>
        <w:gridCol w:w="1417"/>
        <w:gridCol w:w="850"/>
        <w:gridCol w:w="1134"/>
      </w:tblGrid>
      <w:tr w:rsidR="00125F1A" w:rsidRPr="00125F1A" w:rsidTr="007C0351">
        <w:tc>
          <w:tcPr>
            <w:tcW w:w="510" w:type="dxa"/>
            <w:vMerge w:val="restart"/>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r w:rsidRPr="00125F1A">
              <w:rPr>
                <w:rFonts w:ascii="Times New Roman" w:eastAsia="Times New Roman" w:hAnsi="Times New Roman" w:cs="Times New Roman"/>
                <w:lang w:eastAsia="ru-RU"/>
              </w:rPr>
              <w:lastRenderedPageBreak/>
              <w:t>N п/п</w:t>
            </w:r>
          </w:p>
        </w:tc>
        <w:tc>
          <w:tcPr>
            <w:tcW w:w="1928" w:type="dxa"/>
            <w:vMerge w:val="restart"/>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Наименование народного проекта</w:t>
            </w:r>
          </w:p>
        </w:tc>
        <w:tc>
          <w:tcPr>
            <w:tcW w:w="1276" w:type="dxa"/>
            <w:vMerge w:val="restart"/>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Планируемая стоимость народного проекта, рублей</w:t>
            </w:r>
          </w:p>
        </w:tc>
        <w:tc>
          <w:tcPr>
            <w:tcW w:w="1559" w:type="dxa"/>
            <w:vMerge w:val="restart"/>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Фактическая стоимость народно</w:t>
            </w:r>
            <w:r w:rsidR="00DD4E74">
              <w:rPr>
                <w:rFonts w:ascii="Times New Roman" w:eastAsia="Times New Roman" w:hAnsi="Times New Roman" w:cs="Times New Roman"/>
                <w:lang w:eastAsia="ru-RU"/>
              </w:rPr>
              <w:t>го проекта по состоянию на «___»</w:t>
            </w:r>
            <w:r w:rsidRPr="00125F1A">
              <w:rPr>
                <w:rFonts w:ascii="Times New Roman" w:eastAsia="Times New Roman" w:hAnsi="Times New Roman" w:cs="Times New Roman"/>
                <w:lang w:eastAsia="ru-RU"/>
              </w:rPr>
              <w:t xml:space="preserve"> ______ 20__ года, рублей &lt;*&gt;</w:t>
            </w:r>
          </w:p>
        </w:tc>
        <w:tc>
          <w:tcPr>
            <w:tcW w:w="4197" w:type="dxa"/>
            <w:gridSpan w:val="4"/>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Предусмотрено средств на реализацию народного проекта в сфере </w:t>
            </w:r>
            <w:r w:rsidR="001F7AF2">
              <w:rPr>
                <w:rFonts w:ascii="Times New Roman" w:eastAsia="Times New Roman" w:hAnsi="Times New Roman" w:cs="Times New Roman"/>
                <w:lang w:eastAsia="ru-RU"/>
              </w:rPr>
              <w:t>торговл</w:t>
            </w:r>
            <w:r w:rsidR="001F7AF2" w:rsidRPr="001F7AF2">
              <w:rPr>
                <w:rFonts w:ascii="Times New Roman" w:eastAsia="Times New Roman" w:hAnsi="Times New Roman" w:cs="Times New Roman"/>
                <w:lang w:eastAsia="ru-RU"/>
              </w:rPr>
              <w:t xml:space="preserve">и  </w:t>
            </w:r>
            <w:r w:rsidRPr="00125F1A">
              <w:rPr>
                <w:rFonts w:ascii="Times New Roman" w:eastAsia="Times New Roman" w:hAnsi="Times New Roman" w:cs="Times New Roman"/>
                <w:lang w:eastAsia="ru-RU"/>
              </w:rPr>
              <w:t xml:space="preserve"> на 20__ год, рублей</w:t>
            </w:r>
          </w:p>
        </w:tc>
        <w:tc>
          <w:tcPr>
            <w:tcW w:w="4110" w:type="dxa"/>
            <w:gridSpan w:val="4"/>
          </w:tcPr>
          <w:p w:rsidR="00125F1A" w:rsidRPr="00125F1A" w:rsidRDefault="00DD4E74" w:rsidP="00125F1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Исполнено по состоянию на «___» </w:t>
            </w:r>
            <w:r w:rsidR="00125F1A" w:rsidRPr="00125F1A">
              <w:rPr>
                <w:rFonts w:ascii="Times New Roman" w:eastAsia="Times New Roman" w:hAnsi="Times New Roman" w:cs="Times New Roman"/>
                <w:lang w:eastAsia="ru-RU"/>
              </w:rPr>
              <w:t>_________ 20__ года, рублей</w:t>
            </w:r>
          </w:p>
        </w:tc>
      </w:tr>
      <w:tr w:rsidR="00125F1A" w:rsidRPr="00125F1A" w:rsidTr="007C0351">
        <w:tc>
          <w:tcPr>
            <w:tcW w:w="510"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928"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559"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val="restart"/>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всего</w:t>
            </w:r>
            <w:proofErr w:type="gramEnd"/>
          </w:p>
        </w:tc>
        <w:tc>
          <w:tcPr>
            <w:tcW w:w="3346" w:type="dxa"/>
            <w:gridSpan w:val="3"/>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в</w:t>
            </w:r>
            <w:proofErr w:type="gramEnd"/>
            <w:r w:rsidRPr="00125F1A">
              <w:rPr>
                <w:rFonts w:ascii="Times New Roman" w:eastAsia="Times New Roman" w:hAnsi="Times New Roman" w:cs="Times New Roman"/>
                <w:lang w:eastAsia="ru-RU"/>
              </w:rPr>
              <w:t xml:space="preserve"> том числе за счет средств:</w:t>
            </w:r>
          </w:p>
        </w:tc>
        <w:tc>
          <w:tcPr>
            <w:tcW w:w="709" w:type="dxa"/>
            <w:vMerge w:val="restart"/>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всего</w:t>
            </w:r>
            <w:proofErr w:type="gramEnd"/>
          </w:p>
        </w:tc>
        <w:tc>
          <w:tcPr>
            <w:tcW w:w="3401" w:type="dxa"/>
            <w:gridSpan w:val="3"/>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в</w:t>
            </w:r>
            <w:proofErr w:type="gramEnd"/>
            <w:r w:rsidRPr="00125F1A">
              <w:rPr>
                <w:rFonts w:ascii="Times New Roman" w:eastAsia="Times New Roman" w:hAnsi="Times New Roman" w:cs="Times New Roman"/>
                <w:lang w:eastAsia="ru-RU"/>
              </w:rPr>
              <w:t xml:space="preserve"> том числе за счет средств:</w:t>
            </w:r>
          </w:p>
        </w:tc>
      </w:tr>
      <w:tr w:rsidR="00125F1A" w:rsidRPr="00125F1A" w:rsidTr="007C0351">
        <w:tc>
          <w:tcPr>
            <w:tcW w:w="510"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928"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276"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559"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851"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361" w:type="dxa"/>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республиканского</w:t>
            </w:r>
            <w:proofErr w:type="gramEnd"/>
            <w:r w:rsidRPr="00125F1A">
              <w:rPr>
                <w:rFonts w:ascii="Times New Roman" w:eastAsia="Times New Roman" w:hAnsi="Times New Roman" w:cs="Times New Roman"/>
                <w:lang w:eastAsia="ru-RU"/>
              </w:rPr>
              <w:t xml:space="preserve"> бюджета РК</w:t>
            </w:r>
          </w:p>
        </w:tc>
        <w:tc>
          <w:tcPr>
            <w:tcW w:w="851" w:type="dxa"/>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местного</w:t>
            </w:r>
            <w:proofErr w:type="gramEnd"/>
            <w:r w:rsidRPr="00125F1A">
              <w:rPr>
                <w:rFonts w:ascii="Times New Roman" w:eastAsia="Times New Roman" w:hAnsi="Times New Roman" w:cs="Times New Roman"/>
                <w:lang w:eastAsia="ru-RU"/>
              </w:rPr>
              <w:t xml:space="preserve"> бюджета</w:t>
            </w:r>
          </w:p>
        </w:tc>
        <w:tc>
          <w:tcPr>
            <w:tcW w:w="1134" w:type="dxa"/>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хозяйствующего</w:t>
            </w:r>
            <w:proofErr w:type="gramEnd"/>
            <w:r w:rsidRPr="00125F1A">
              <w:rPr>
                <w:rFonts w:ascii="Times New Roman" w:eastAsia="Times New Roman" w:hAnsi="Times New Roman" w:cs="Times New Roman"/>
                <w:lang w:eastAsia="ru-RU"/>
              </w:rPr>
              <w:t xml:space="preserve"> субъекта</w:t>
            </w:r>
          </w:p>
        </w:tc>
        <w:tc>
          <w:tcPr>
            <w:tcW w:w="709" w:type="dxa"/>
            <w:vMerge/>
          </w:tcPr>
          <w:p w:rsidR="00125F1A" w:rsidRPr="00125F1A" w:rsidRDefault="00125F1A" w:rsidP="00125F1A">
            <w:pPr>
              <w:widowControl w:val="0"/>
              <w:autoSpaceDE w:val="0"/>
              <w:autoSpaceDN w:val="0"/>
              <w:spacing w:after="0" w:line="240" w:lineRule="auto"/>
              <w:rPr>
                <w:rFonts w:ascii="Times New Roman" w:eastAsia="Times New Roman" w:hAnsi="Times New Roman" w:cs="Times New Roman"/>
                <w:lang w:eastAsia="ru-RU"/>
              </w:rPr>
            </w:pPr>
          </w:p>
        </w:tc>
        <w:tc>
          <w:tcPr>
            <w:tcW w:w="1417" w:type="dxa"/>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республиканского</w:t>
            </w:r>
            <w:proofErr w:type="gramEnd"/>
            <w:r w:rsidRPr="00125F1A">
              <w:rPr>
                <w:rFonts w:ascii="Times New Roman" w:eastAsia="Times New Roman" w:hAnsi="Times New Roman" w:cs="Times New Roman"/>
                <w:lang w:eastAsia="ru-RU"/>
              </w:rPr>
              <w:t xml:space="preserve"> бюджета РК</w:t>
            </w:r>
          </w:p>
        </w:tc>
        <w:tc>
          <w:tcPr>
            <w:tcW w:w="850" w:type="dxa"/>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местного</w:t>
            </w:r>
            <w:proofErr w:type="gramEnd"/>
            <w:r w:rsidRPr="00125F1A">
              <w:rPr>
                <w:rFonts w:ascii="Times New Roman" w:eastAsia="Times New Roman" w:hAnsi="Times New Roman" w:cs="Times New Roman"/>
                <w:lang w:eastAsia="ru-RU"/>
              </w:rPr>
              <w:t xml:space="preserve"> бюджета</w:t>
            </w:r>
          </w:p>
        </w:tc>
        <w:tc>
          <w:tcPr>
            <w:tcW w:w="1134" w:type="dxa"/>
          </w:tcPr>
          <w:p w:rsidR="00125F1A" w:rsidRPr="00125F1A" w:rsidRDefault="00125F1A" w:rsidP="00125F1A">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25F1A">
              <w:rPr>
                <w:rFonts w:ascii="Times New Roman" w:eastAsia="Times New Roman" w:hAnsi="Times New Roman" w:cs="Times New Roman"/>
                <w:lang w:eastAsia="ru-RU"/>
              </w:rPr>
              <w:t>хозяйствующего</w:t>
            </w:r>
            <w:proofErr w:type="gramEnd"/>
            <w:r w:rsidRPr="00125F1A">
              <w:rPr>
                <w:rFonts w:ascii="Times New Roman" w:eastAsia="Times New Roman" w:hAnsi="Times New Roman" w:cs="Times New Roman"/>
                <w:lang w:eastAsia="ru-RU"/>
              </w:rPr>
              <w:t xml:space="preserve"> субъекта</w:t>
            </w:r>
          </w:p>
        </w:tc>
      </w:tr>
      <w:tr w:rsidR="00125F1A" w:rsidRPr="00125F1A" w:rsidTr="007C0351">
        <w:tc>
          <w:tcPr>
            <w:tcW w:w="510"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928"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276"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559"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851"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361"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851"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134"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709"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417"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850"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c>
          <w:tcPr>
            <w:tcW w:w="1134" w:type="dxa"/>
          </w:tcPr>
          <w:p w:rsidR="00125F1A" w:rsidRPr="00125F1A" w:rsidRDefault="00125F1A" w:rsidP="00125F1A">
            <w:pPr>
              <w:widowControl w:val="0"/>
              <w:autoSpaceDE w:val="0"/>
              <w:autoSpaceDN w:val="0"/>
              <w:spacing w:after="0" w:line="240" w:lineRule="auto"/>
              <w:rPr>
                <w:rFonts w:ascii="Calibri" w:eastAsia="Times New Roman" w:hAnsi="Calibri" w:cs="Calibri"/>
                <w:lang w:eastAsia="ru-RU"/>
              </w:rPr>
            </w:pPr>
          </w:p>
        </w:tc>
      </w:tr>
    </w:tbl>
    <w:p w:rsidR="001A3B38" w:rsidRDefault="001A3B38" w:rsidP="001A3B38">
      <w:pPr>
        <w:ind w:firstLine="567"/>
        <w:jc w:val="both"/>
      </w:pPr>
    </w:p>
    <w:p w:rsidR="00125F1A" w:rsidRDefault="00125F1A" w:rsidP="001A3B38">
      <w:pPr>
        <w:ind w:firstLine="567"/>
        <w:jc w:val="both"/>
      </w:pP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Целевое использование средств в сумме ____________________ подтверждаю.</w:t>
      </w: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Руководитель                                Главный бухгалтер</w:t>
      </w: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____________ ____________________    __________________________________</w:t>
      </w: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w:t>
      </w:r>
      <w:proofErr w:type="gramStart"/>
      <w:r w:rsidRPr="00125F1A">
        <w:rPr>
          <w:rFonts w:ascii="Times New Roman" w:eastAsia="Times New Roman" w:hAnsi="Times New Roman" w:cs="Times New Roman"/>
          <w:lang w:eastAsia="ru-RU"/>
        </w:rPr>
        <w:t xml:space="preserve">подпись)   </w:t>
      </w:r>
      <w:proofErr w:type="gramEnd"/>
      <w:r w:rsidRPr="00125F1A">
        <w:rPr>
          <w:rFonts w:ascii="Times New Roman" w:eastAsia="Times New Roman" w:hAnsi="Times New Roman" w:cs="Times New Roman"/>
          <w:lang w:eastAsia="ru-RU"/>
        </w:rPr>
        <w:t xml:space="preserve">     (Ф.И.О.)              (</w:t>
      </w:r>
      <w:proofErr w:type="gramStart"/>
      <w:r w:rsidRPr="00125F1A">
        <w:rPr>
          <w:rFonts w:ascii="Times New Roman" w:eastAsia="Times New Roman" w:hAnsi="Times New Roman" w:cs="Times New Roman"/>
          <w:lang w:eastAsia="ru-RU"/>
        </w:rPr>
        <w:t xml:space="preserve">подпись)   </w:t>
      </w:r>
      <w:proofErr w:type="gramEnd"/>
      <w:r w:rsidRPr="00125F1A">
        <w:rPr>
          <w:rFonts w:ascii="Times New Roman" w:eastAsia="Times New Roman" w:hAnsi="Times New Roman" w:cs="Times New Roman"/>
          <w:lang w:eastAsia="ru-RU"/>
        </w:rPr>
        <w:t xml:space="preserve">  (Ф.И.О.)</w:t>
      </w: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М.П. "___" ___________ 20__ года</w:t>
      </w: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w:t>
      </w:r>
    </w:p>
    <w:p w:rsidR="00125F1A" w:rsidRPr="00125F1A" w:rsidRDefault="00125F1A" w:rsidP="00125F1A">
      <w:pPr>
        <w:widowControl w:val="0"/>
        <w:autoSpaceDE w:val="0"/>
        <w:autoSpaceDN w:val="0"/>
        <w:spacing w:after="0" w:line="240" w:lineRule="auto"/>
        <w:jc w:val="both"/>
        <w:rPr>
          <w:rFonts w:ascii="Times New Roman" w:eastAsia="Times New Roman" w:hAnsi="Times New Roman" w:cs="Times New Roman"/>
          <w:lang w:eastAsia="ru-RU"/>
        </w:rPr>
      </w:pPr>
      <w:r w:rsidRPr="00125F1A">
        <w:rPr>
          <w:rFonts w:ascii="Times New Roman" w:eastAsia="Times New Roman" w:hAnsi="Times New Roman" w:cs="Times New Roman"/>
          <w:lang w:eastAsia="ru-RU"/>
        </w:rPr>
        <w:t xml:space="preserve">    &lt;*&gt; Заполняется нарастающим итогом</w:t>
      </w:r>
    </w:p>
    <w:p w:rsidR="001A3B38" w:rsidRDefault="001A3B38" w:rsidP="001A3B38">
      <w:pPr>
        <w:ind w:firstLine="567"/>
        <w:jc w:val="both"/>
      </w:pPr>
    </w:p>
    <w:p w:rsidR="001A3B38" w:rsidRDefault="001A3B38" w:rsidP="001A3B38">
      <w:pPr>
        <w:ind w:firstLine="567"/>
        <w:jc w:val="both"/>
      </w:pPr>
    </w:p>
    <w:p w:rsidR="001A3B38" w:rsidRDefault="001A3B38" w:rsidP="001A3B38">
      <w:pPr>
        <w:ind w:firstLine="567"/>
        <w:jc w:val="both"/>
      </w:pPr>
    </w:p>
    <w:p w:rsidR="001A3B38" w:rsidRDefault="001A3B38" w:rsidP="001A3B38">
      <w:pPr>
        <w:ind w:firstLine="567"/>
        <w:jc w:val="both"/>
      </w:pPr>
    </w:p>
    <w:p w:rsidR="001A3B38" w:rsidRDefault="001A3B38" w:rsidP="001A3B38">
      <w:pPr>
        <w:ind w:firstLine="567"/>
        <w:jc w:val="both"/>
      </w:pPr>
    </w:p>
    <w:p w:rsidR="001A3B38" w:rsidRDefault="001A3B38" w:rsidP="001A3B38">
      <w:pPr>
        <w:ind w:firstLine="567"/>
        <w:jc w:val="both"/>
      </w:pPr>
    </w:p>
    <w:p w:rsidR="001A3B38" w:rsidRDefault="001A3B38"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pPr>
    </w:p>
    <w:p w:rsidR="00D1554C" w:rsidRDefault="00D1554C" w:rsidP="001A3B38">
      <w:pPr>
        <w:jc w:val="both"/>
        <w:sectPr w:rsidR="00D1554C" w:rsidSect="00125F1A">
          <w:pgSz w:w="16838" w:h="11906" w:orient="landscape"/>
          <w:pgMar w:top="1701" w:right="1134" w:bottom="851" w:left="1134" w:header="709" w:footer="709" w:gutter="0"/>
          <w:cols w:space="708"/>
          <w:docGrid w:linePitch="360"/>
        </w:sectPr>
      </w:pPr>
    </w:p>
    <w:p w:rsidR="001B623B" w:rsidRDefault="001B623B" w:rsidP="00AF7DED">
      <w:pPr>
        <w:jc w:val="both"/>
      </w:pPr>
    </w:p>
    <w:sectPr w:rsidR="001B623B" w:rsidSect="00125F1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69CD"/>
    <w:multiLevelType w:val="hybridMultilevel"/>
    <w:tmpl w:val="816A2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85A59"/>
    <w:multiLevelType w:val="hybridMultilevel"/>
    <w:tmpl w:val="0CA22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04F75"/>
    <w:multiLevelType w:val="hybridMultilevel"/>
    <w:tmpl w:val="2A463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FA7EB6"/>
    <w:multiLevelType w:val="multilevel"/>
    <w:tmpl w:val="C4FEB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86B77C5"/>
    <w:multiLevelType w:val="hybridMultilevel"/>
    <w:tmpl w:val="5CA8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55789C"/>
    <w:multiLevelType w:val="hybridMultilevel"/>
    <w:tmpl w:val="621421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25BC4"/>
    <w:multiLevelType w:val="hybridMultilevel"/>
    <w:tmpl w:val="94F4E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6F2B28"/>
    <w:multiLevelType w:val="hybridMultilevel"/>
    <w:tmpl w:val="275C436E"/>
    <w:lvl w:ilvl="0" w:tplc="3AC06BFC">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5E9540CA"/>
    <w:multiLevelType w:val="hybridMultilevel"/>
    <w:tmpl w:val="56FA1990"/>
    <w:lvl w:ilvl="0" w:tplc="1942513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5E5863"/>
    <w:multiLevelType w:val="hybridMultilevel"/>
    <w:tmpl w:val="C3E01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540900"/>
    <w:multiLevelType w:val="hybridMultilevel"/>
    <w:tmpl w:val="3A9264EA"/>
    <w:lvl w:ilvl="0" w:tplc="842AC8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7"/>
  </w:num>
  <w:num w:numId="8">
    <w:abstractNumId w:val="1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66"/>
    <w:rsid w:val="00003701"/>
    <w:rsid w:val="000056FF"/>
    <w:rsid w:val="0001181B"/>
    <w:rsid w:val="00015167"/>
    <w:rsid w:val="00023C80"/>
    <w:rsid w:val="0002496A"/>
    <w:rsid w:val="000264FD"/>
    <w:rsid w:val="00027B62"/>
    <w:rsid w:val="00032055"/>
    <w:rsid w:val="0003292A"/>
    <w:rsid w:val="00033FF5"/>
    <w:rsid w:val="00034992"/>
    <w:rsid w:val="00035CCF"/>
    <w:rsid w:val="00040575"/>
    <w:rsid w:val="00045A12"/>
    <w:rsid w:val="00047FE0"/>
    <w:rsid w:val="00054317"/>
    <w:rsid w:val="00056BD7"/>
    <w:rsid w:val="00066D7A"/>
    <w:rsid w:val="00070B51"/>
    <w:rsid w:val="00081E81"/>
    <w:rsid w:val="00084642"/>
    <w:rsid w:val="000943C3"/>
    <w:rsid w:val="00096313"/>
    <w:rsid w:val="000A1AD7"/>
    <w:rsid w:val="000A223A"/>
    <w:rsid w:val="000B7106"/>
    <w:rsid w:val="000D0BC2"/>
    <w:rsid w:val="000E0C8D"/>
    <w:rsid w:val="000E0ED7"/>
    <w:rsid w:val="00107D2E"/>
    <w:rsid w:val="001147D8"/>
    <w:rsid w:val="00121788"/>
    <w:rsid w:val="001218A9"/>
    <w:rsid w:val="001249CA"/>
    <w:rsid w:val="00125F1A"/>
    <w:rsid w:val="001357E7"/>
    <w:rsid w:val="00147D4B"/>
    <w:rsid w:val="00167E46"/>
    <w:rsid w:val="00184991"/>
    <w:rsid w:val="00186460"/>
    <w:rsid w:val="00190634"/>
    <w:rsid w:val="00195EB9"/>
    <w:rsid w:val="001A022B"/>
    <w:rsid w:val="001A0C97"/>
    <w:rsid w:val="001A3B38"/>
    <w:rsid w:val="001A50EC"/>
    <w:rsid w:val="001A56F0"/>
    <w:rsid w:val="001B623B"/>
    <w:rsid w:val="001B739E"/>
    <w:rsid w:val="001C09BC"/>
    <w:rsid w:val="001C38F1"/>
    <w:rsid w:val="001C7DF8"/>
    <w:rsid w:val="001E51D2"/>
    <w:rsid w:val="001F7AF2"/>
    <w:rsid w:val="00202117"/>
    <w:rsid w:val="0020788F"/>
    <w:rsid w:val="00207EF0"/>
    <w:rsid w:val="002163F1"/>
    <w:rsid w:val="00222B63"/>
    <w:rsid w:val="002240BB"/>
    <w:rsid w:val="00225772"/>
    <w:rsid w:val="00226BE3"/>
    <w:rsid w:val="00227666"/>
    <w:rsid w:val="00241DA4"/>
    <w:rsid w:val="00243E60"/>
    <w:rsid w:val="00244A0F"/>
    <w:rsid w:val="0024516C"/>
    <w:rsid w:val="002510E8"/>
    <w:rsid w:val="00256650"/>
    <w:rsid w:val="002607F4"/>
    <w:rsid w:val="002632AF"/>
    <w:rsid w:val="002633E2"/>
    <w:rsid w:val="002641B0"/>
    <w:rsid w:val="00270C1A"/>
    <w:rsid w:val="00270FD5"/>
    <w:rsid w:val="00275D95"/>
    <w:rsid w:val="00276D77"/>
    <w:rsid w:val="00281A56"/>
    <w:rsid w:val="002916F1"/>
    <w:rsid w:val="002943D3"/>
    <w:rsid w:val="002A3BB4"/>
    <w:rsid w:val="002B21E3"/>
    <w:rsid w:val="002B23F3"/>
    <w:rsid w:val="002B5EFA"/>
    <w:rsid w:val="002C3FE4"/>
    <w:rsid w:val="002D77B2"/>
    <w:rsid w:val="002E254B"/>
    <w:rsid w:val="002E30DB"/>
    <w:rsid w:val="002E5F07"/>
    <w:rsid w:val="00315A70"/>
    <w:rsid w:val="00321677"/>
    <w:rsid w:val="003311A8"/>
    <w:rsid w:val="0034747E"/>
    <w:rsid w:val="003618B7"/>
    <w:rsid w:val="00377796"/>
    <w:rsid w:val="0038580B"/>
    <w:rsid w:val="003A072F"/>
    <w:rsid w:val="003D4C2B"/>
    <w:rsid w:val="003E4471"/>
    <w:rsid w:val="003F2542"/>
    <w:rsid w:val="00400F73"/>
    <w:rsid w:val="00401115"/>
    <w:rsid w:val="00404C0E"/>
    <w:rsid w:val="0042325E"/>
    <w:rsid w:val="004246A8"/>
    <w:rsid w:val="00430582"/>
    <w:rsid w:val="00431CFC"/>
    <w:rsid w:val="00433A15"/>
    <w:rsid w:val="00441194"/>
    <w:rsid w:val="004443B2"/>
    <w:rsid w:val="004449C8"/>
    <w:rsid w:val="00450715"/>
    <w:rsid w:val="00456302"/>
    <w:rsid w:val="004563E0"/>
    <w:rsid w:val="00457DF4"/>
    <w:rsid w:val="004672C6"/>
    <w:rsid w:val="0047430F"/>
    <w:rsid w:val="00482AC4"/>
    <w:rsid w:val="004917EB"/>
    <w:rsid w:val="0049522D"/>
    <w:rsid w:val="004A0961"/>
    <w:rsid w:val="004A4BF4"/>
    <w:rsid w:val="004A79CE"/>
    <w:rsid w:val="004C030F"/>
    <w:rsid w:val="004C0FF0"/>
    <w:rsid w:val="004C7EA1"/>
    <w:rsid w:val="004D1700"/>
    <w:rsid w:val="004E0A8F"/>
    <w:rsid w:val="004E5698"/>
    <w:rsid w:val="004F31EA"/>
    <w:rsid w:val="005072C2"/>
    <w:rsid w:val="00515184"/>
    <w:rsid w:val="005154FD"/>
    <w:rsid w:val="00516BAB"/>
    <w:rsid w:val="00517D2C"/>
    <w:rsid w:val="005214C5"/>
    <w:rsid w:val="00524F5B"/>
    <w:rsid w:val="005264F5"/>
    <w:rsid w:val="00533428"/>
    <w:rsid w:val="00540DC9"/>
    <w:rsid w:val="00547848"/>
    <w:rsid w:val="00551EA7"/>
    <w:rsid w:val="00562848"/>
    <w:rsid w:val="00571F69"/>
    <w:rsid w:val="0057279A"/>
    <w:rsid w:val="00581EA2"/>
    <w:rsid w:val="0058516F"/>
    <w:rsid w:val="005A5791"/>
    <w:rsid w:val="005B0F9D"/>
    <w:rsid w:val="005B137C"/>
    <w:rsid w:val="005B2DB0"/>
    <w:rsid w:val="005D2FD5"/>
    <w:rsid w:val="005F6EBB"/>
    <w:rsid w:val="00606466"/>
    <w:rsid w:val="00606857"/>
    <w:rsid w:val="006069CE"/>
    <w:rsid w:val="00612208"/>
    <w:rsid w:val="006125EC"/>
    <w:rsid w:val="00622E9B"/>
    <w:rsid w:val="00623A5F"/>
    <w:rsid w:val="00624155"/>
    <w:rsid w:val="00624ACB"/>
    <w:rsid w:val="006361A4"/>
    <w:rsid w:val="0063646D"/>
    <w:rsid w:val="006416E4"/>
    <w:rsid w:val="00641953"/>
    <w:rsid w:val="00644149"/>
    <w:rsid w:val="006578CC"/>
    <w:rsid w:val="00657980"/>
    <w:rsid w:val="006601E7"/>
    <w:rsid w:val="0066273A"/>
    <w:rsid w:val="0066637A"/>
    <w:rsid w:val="00677F43"/>
    <w:rsid w:val="00682527"/>
    <w:rsid w:val="00685760"/>
    <w:rsid w:val="006873F6"/>
    <w:rsid w:val="00690CCC"/>
    <w:rsid w:val="00693EB9"/>
    <w:rsid w:val="00695D7F"/>
    <w:rsid w:val="00697D56"/>
    <w:rsid w:val="006A08C8"/>
    <w:rsid w:val="006A1D2F"/>
    <w:rsid w:val="006A3990"/>
    <w:rsid w:val="006D5525"/>
    <w:rsid w:val="006E0116"/>
    <w:rsid w:val="006F2A91"/>
    <w:rsid w:val="006F2E2B"/>
    <w:rsid w:val="006F41E8"/>
    <w:rsid w:val="006F5644"/>
    <w:rsid w:val="00704448"/>
    <w:rsid w:val="00713A88"/>
    <w:rsid w:val="00716157"/>
    <w:rsid w:val="00724E99"/>
    <w:rsid w:val="00744BCD"/>
    <w:rsid w:val="00744BD6"/>
    <w:rsid w:val="0075029F"/>
    <w:rsid w:val="00750DB7"/>
    <w:rsid w:val="00764074"/>
    <w:rsid w:val="007749E9"/>
    <w:rsid w:val="00776F1A"/>
    <w:rsid w:val="007818EA"/>
    <w:rsid w:val="00787A47"/>
    <w:rsid w:val="007A0208"/>
    <w:rsid w:val="007B78C8"/>
    <w:rsid w:val="007C39AD"/>
    <w:rsid w:val="007D1559"/>
    <w:rsid w:val="007D48EA"/>
    <w:rsid w:val="007D756D"/>
    <w:rsid w:val="007F3B71"/>
    <w:rsid w:val="007F5907"/>
    <w:rsid w:val="008034B5"/>
    <w:rsid w:val="00803B44"/>
    <w:rsid w:val="00805409"/>
    <w:rsid w:val="008101CF"/>
    <w:rsid w:val="0081125C"/>
    <w:rsid w:val="00811988"/>
    <w:rsid w:val="00811A71"/>
    <w:rsid w:val="008211C8"/>
    <w:rsid w:val="008278B2"/>
    <w:rsid w:val="00830F00"/>
    <w:rsid w:val="008348DC"/>
    <w:rsid w:val="0085057F"/>
    <w:rsid w:val="00856C66"/>
    <w:rsid w:val="008624BF"/>
    <w:rsid w:val="00864B57"/>
    <w:rsid w:val="00875C42"/>
    <w:rsid w:val="00894F2C"/>
    <w:rsid w:val="008A0875"/>
    <w:rsid w:val="008A45BB"/>
    <w:rsid w:val="008A4B51"/>
    <w:rsid w:val="008A4BE4"/>
    <w:rsid w:val="008A6B11"/>
    <w:rsid w:val="008B2F06"/>
    <w:rsid w:val="008B5A44"/>
    <w:rsid w:val="008C3AA2"/>
    <w:rsid w:val="008D0457"/>
    <w:rsid w:val="008D5397"/>
    <w:rsid w:val="008E01C6"/>
    <w:rsid w:val="008E1938"/>
    <w:rsid w:val="008E2BC8"/>
    <w:rsid w:val="008F57A9"/>
    <w:rsid w:val="008F6385"/>
    <w:rsid w:val="0090382B"/>
    <w:rsid w:val="00911088"/>
    <w:rsid w:val="0091313B"/>
    <w:rsid w:val="009171C0"/>
    <w:rsid w:val="0093499B"/>
    <w:rsid w:val="00941EB9"/>
    <w:rsid w:val="00943DE0"/>
    <w:rsid w:val="00946456"/>
    <w:rsid w:val="00962064"/>
    <w:rsid w:val="00967B60"/>
    <w:rsid w:val="00996791"/>
    <w:rsid w:val="009A4C9A"/>
    <w:rsid w:val="009A6767"/>
    <w:rsid w:val="009C0AAA"/>
    <w:rsid w:val="009E225A"/>
    <w:rsid w:val="009E3F5B"/>
    <w:rsid w:val="009E6D8B"/>
    <w:rsid w:val="009F25F5"/>
    <w:rsid w:val="009F53F8"/>
    <w:rsid w:val="00A03392"/>
    <w:rsid w:val="00A20EA9"/>
    <w:rsid w:val="00A20FF4"/>
    <w:rsid w:val="00A2564F"/>
    <w:rsid w:val="00A302BE"/>
    <w:rsid w:val="00A43D33"/>
    <w:rsid w:val="00A45CBB"/>
    <w:rsid w:val="00A46409"/>
    <w:rsid w:val="00A6664A"/>
    <w:rsid w:val="00A66C02"/>
    <w:rsid w:val="00A673A3"/>
    <w:rsid w:val="00A70B83"/>
    <w:rsid w:val="00A70F55"/>
    <w:rsid w:val="00A85B8E"/>
    <w:rsid w:val="00A916E1"/>
    <w:rsid w:val="00AA12C1"/>
    <w:rsid w:val="00AB0249"/>
    <w:rsid w:val="00AB1D0C"/>
    <w:rsid w:val="00AD0680"/>
    <w:rsid w:val="00AD4776"/>
    <w:rsid w:val="00AF6413"/>
    <w:rsid w:val="00AF7DED"/>
    <w:rsid w:val="00B01A75"/>
    <w:rsid w:val="00B04E38"/>
    <w:rsid w:val="00B1276D"/>
    <w:rsid w:val="00B131C5"/>
    <w:rsid w:val="00B164B9"/>
    <w:rsid w:val="00B178D8"/>
    <w:rsid w:val="00B27514"/>
    <w:rsid w:val="00B36888"/>
    <w:rsid w:val="00B376C8"/>
    <w:rsid w:val="00B41192"/>
    <w:rsid w:val="00B42B7E"/>
    <w:rsid w:val="00B44DCF"/>
    <w:rsid w:val="00B508AA"/>
    <w:rsid w:val="00B62ECC"/>
    <w:rsid w:val="00B74533"/>
    <w:rsid w:val="00B83C83"/>
    <w:rsid w:val="00B871C7"/>
    <w:rsid w:val="00BA3DDB"/>
    <w:rsid w:val="00BA5E7D"/>
    <w:rsid w:val="00BB6BC6"/>
    <w:rsid w:val="00BD5BD5"/>
    <w:rsid w:val="00BE34A3"/>
    <w:rsid w:val="00BF0719"/>
    <w:rsid w:val="00C130B3"/>
    <w:rsid w:val="00C17B52"/>
    <w:rsid w:val="00C22BE7"/>
    <w:rsid w:val="00C31719"/>
    <w:rsid w:val="00C4386E"/>
    <w:rsid w:val="00C452C2"/>
    <w:rsid w:val="00C57E26"/>
    <w:rsid w:val="00C6643A"/>
    <w:rsid w:val="00C72620"/>
    <w:rsid w:val="00C72664"/>
    <w:rsid w:val="00C763DF"/>
    <w:rsid w:val="00C84079"/>
    <w:rsid w:val="00C91B57"/>
    <w:rsid w:val="00C96AC0"/>
    <w:rsid w:val="00CA1A3A"/>
    <w:rsid w:val="00CB5EBA"/>
    <w:rsid w:val="00CD2229"/>
    <w:rsid w:val="00CD3558"/>
    <w:rsid w:val="00CD497F"/>
    <w:rsid w:val="00CE64CA"/>
    <w:rsid w:val="00CE7B50"/>
    <w:rsid w:val="00CF0D9A"/>
    <w:rsid w:val="00CF2EBA"/>
    <w:rsid w:val="00CF49CB"/>
    <w:rsid w:val="00CF6036"/>
    <w:rsid w:val="00D00A8C"/>
    <w:rsid w:val="00D06E59"/>
    <w:rsid w:val="00D076F1"/>
    <w:rsid w:val="00D1554C"/>
    <w:rsid w:val="00D15AEC"/>
    <w:rsid w:val="00D1624C"/>
    <w:rsid w:val="00D162EE"/>
    <w:rsid w:val="00D16BEC"/>
    <w:rsid w:val="00D21F36"/>
    <w:rsid w:val="00D34C90"/>
    <w:rsid w:val="00D34E42"/>
    <w:rsid w:val="00D62653"/>
    <w:rsid w:val="00D65F25"/>
    <w:rsid w:val="00D742D7"/>
    <w:rsid w:val="00D743D4"/>
    <w:rsid w:val="00D74754"/>
    <w:rsid w:val="00D91C59"/>
    <w:rsid w:val="00DA1885"/>
    <w:rsid w:val="00DA1B05"/>
    <w:rsid w:val="00DC7CC2"/>
    <w:rsid w:val="00DD47E6"/>
    <w:rsid w:val="00DD4E74"/>
    <w:rsid w:val="00DD61DF"/>
    <w:rsid w:val="00DD7297"/>
    <w:rsid w:val="00DF0854"/>
    <w:rsid w:val="00DF6114"/>
    <w:rsid w:val="00E1760A"/>
    <w:rsid w:val="00E21DBB"/>
    <w:rsid w:val="00E40700"/>
    <w:rsid w:val="00E42C6D"/>
    <w:rsid w:val="00E45F3E"/>
    <w:rsid w:val="00E536C0"/>
    <w:rsid w:val="00E54C74"/>
    <w:rsid w:val="00E55F59"/>
    <w:rsid w:val="00E57B26"/>
    <w:rsid w:val="00E7317C"/>
    <w:rsid w:val="00E73ED0"/>
    <w:rsid w:val="00E76706"/>
    <w:rsid w:val="00E845A3"/>
    <w:rsid w:val="00E909A0"/>
    <w:rsid w:val="00E92C4B"/>
    <w:rsid w:val="00E955D6"/>
    <w:rsid w:val="00E9583E"/>
    <w:rsid w:val="00EA1FEF"/>
    <w:rsid w:val="00EB0CE6"/>
    <w:rsid w:val="00EB5033"/>
    <w:rsid w:val="00EB6500"/>
    <w:rsid w:val="00EC6D1F"/>
    <w:rsid w:val="00ED6C2F"/>
    <w:rsid w:val="00EE104B"/>
    <w:rsid w:val="00EE3116"/>
    <w:rsid w:val="00EE3515"/>
    <w:rsid w:val="00EE53D3"/>
    <w:rsid w:val="00EE7E8F"/>
    <w:rsid w:val="00EF0FB8"/>
    <w:rsid w:val="00EF6728"/>
    <w:rsid w:val="00F116AD"/>
    <w:rsid w:val="00F206BA"/>
    <w:rsid w:val="00F2106D"/>
    <w:rsid w:val="00F2263B"/>
    <w:rsid w:val="00F25D2A"/>
    <w:rsid w:val="00F346CC"/>
    <w:rsid w:val="00F41BD3"/>
    <w:rsid w:val="00F43FB2"/>
    <w:rsid w:val="00F5053C"/>
    <w:rsid w:val="00F63061"/>
    <w:rsid w:val="00F87BB8"/>
    <w:rsid w:val="00F92CCB"/>
    <w:rsid w:val="00F97B36"/>
    <w:rsid w:val="00FD4E38"/>
    <w:rsid w:val="00FE5B2E"/>
    <w:rsid w:val="00FF060A"/>
    <w:rsid w:val="00FF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51C1-6014-4FC9-B699-298131BB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4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4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4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46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B73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739E"/>
    <w:rPr>
      <w:rFonts w:ascii="Segoe UI" w:hAnsi="Segoe UI" w:cs="Segoe UI"/>
      <w:sz w:val="18"/>
      <w:szCs w:val="18"/>
    </w:rPr>
  </w:style>
  <w:style w:type="paragraph" w:styleId="a5">
    <w:name w:val="No Spacing"/>
    <w:uiPriority w:val="1"/>
    <w:qFormat/>
    <w:rsid w:val="00244A0F"/>
    <w:pPr>
      <w:spacing w:after="0" w:line="240" w:lineRule="auto"/>
    </w:pPr>
  </w:style>
  <w:style w:type="table" w:styleId="a6">
    <w:name w:val="Table Grid"/>
    <w:basedOn w:val="a1"/>
    <w:uiPriority w:val="39"/>
    <w:rsid w:val="009E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87A47"/>
    <w:pPr>
      <w:ind w:left="720"/>
      <w:contextualSpacing/>
    </w:pPr>
  </w:style>
  <w:style w:type="character" w:styleId="a8">
    <w:name w:val="Hyperlink"/>
    <w:basedOn w:val="a0"/>
    <w:uiPriority w:val="99"/>
    <w:unhideWhenUsed/>
    <w:rsid w:val="00C22BE7"/>
    <w:rPr>
      <w:color w:val="0563C1" w:themeColor="hyperlink"/>
      <w:u w:val="single"/>
    </w:rPr>
  </w:style>
  <w:style w:type="paragraph" w:styleId="a9">
    <w:name w:val="header"/>
    <w:basedOn w:val="a"/>
    <w:link w:val="aa"/>
    <w:uiPriority w:val="99"/>
    <w:rsid w:val="00066D7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066D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720">
      <w:bodyDiv w:val="1"/>
      <w:marLeft w:val="0"/>
      <w:marRight w:val="0"/>
      <w:marTop w:val="0"/>
      <w:marBottom w:val="0"/>
      <w:divBdr>
        <w:top w:val="none" w:sz="0" w:space="0" w:color="auto"/>
        <w:left w:val="none" w:sz="0" w:space="0" w:color="auto"/>
        <w:bottom w:val="none" w:sz="0" w:space="0" w:color="auto"/>
        <w:right w:val="none" w:sz="0" w:space="0" w:color="auto"/>
      </w:divBdr>
    </w:div>
    <w:div w:id="354888812">
      <w:bodyDiv w:val="1"/>
      <w:marLeft w:val="0"/>
      <w:marRight w:val="0"/>
      <w:marTop w:val="0"/>
      <w:marBottom w:val="0"/>
      <w:divBdr>
        <w:top w:val="none" w:sz="0" w:space="0" w:color="auto"/>
        <w:left w:val="none" w:sz="0" w:space="0" w:color="auto"/>
        <w:bottom w:val="none" w:sz="0" w:space="0" w:color="auto"/>
        <w:right w:val="none" w:sz="0" w:space="0" w:color="auto"/>
      </w:divBdr>
    </w:div>
    <w:div w:id="400837382">
      <w:bodyDiv w:val="1"/>
      <w:marLeft w:val="0"/>
      <w:marRight w:val="0"/>
      <w:marTop w:val="0"/>
      <w:marBottom w:val="0"/>
      <w:divBdr>
        <w:top w:val="none" w:sz="0" w:space="0" w:color="auto"/>
        <w:left w:val="none" w:sz="0" w:space="0" w:color="auto"/>
        <w:bottom w:val="none" w:sz="0" w:space="0" w:color="auto"/>
        <w:right w:val="none" w:sz="0" w:space="0" w:color="auto"/>
      </w:divBdr>
    </w:div>
    <w:div w:id="425612167">
      <w:bodyDiv w:val="1"/>
      <w:marLeft w:val="0"/>
      <w:marRight w:val="0"/>
      <w:marTop w:val="0"/>
      <w:marBottom w:val="0"/>
      <w:divBdr>
        <w:top w:val="none" w:sz="0" w:space="0" w:color="auto"/>
        <w:left w:val="none" w:sz="0" w:space="0" w:color="auto"/>
        <w:bottom w:val="none" w:sz="0" w:space="0" w:color="auto"/>
        <w:right w:val="none" w:sz="0" w:space="0" w:color="auto"/>
      </w:divBdr>
    </w:div>
    <w:div w:id="1210652990">
      <w:bodyDiv w:val="1"/>
      <w:marLeft w:val="0"/>
      <w:marRight w:val="0"/>
      <w:marTop w:val="0"/>
      <w:marBottom w:val="0"/>
      <w:divBdr>
        <w:top w:val="none" w:sz="0" w:space="0" w:color="auto"/>
        <w:left w:val="none" w:sz="0" w:space="0" w:color="auto"/>
        <w:bottom w:val="none" w:sz="0" w:space="0" w:color="auto"/>
        <w:right w:val="none" w:sz="0" w:space="0" w:color="auto"/>
      </w:divBdr>
    </w:div>
    <w:div w:id="1824858325">
      <w:bodyDiv w:val="1"/>
      <w:marLeft w:val="0"/>
      <w:marRight w:val="0"/>
      <w:marTop w:val="0"/>
      <w:marBottom w:val="0"/>
      <w:divBdr>
        <w:top w:val="none" w:sz="0" w:space="0" w:color="auto"/>
        <w:left w:val="none" w:sz="0" w:space="0" w:color="auto"/>
        <w:bottom w:val="none" w:sz="0" w:space="0" w:color="auto"/>
        <w:right w:val="none" w:sz="0" w:space="0" w:color="auto"/>
      </w:divBdr>
    </w:div>
    <w:div w:id="19207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16408&amp;dst=100532" TargetMode="External"/><Relationship Id="rId13" Type="http://schemas.openxmlformats.org/officeDocument/2006/relationships/hyperlink" Target="https://login.consultant.ru/link/?req=doc&amp;base=LAW&amp;n=447309"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ogin.consultant.ru/link/?req=doc&amp;base=LAW&amp;n=4473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65808&amp;date=01.02.2024&amp;dst=3722&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32230&amp;dst=3722" TargetMode="External"/><Relationship Id="rId4" Type="http://schemas.openxmlformats.org/officeDocument/2006/relationships/settings" Target="settings.xml"/><Relationship Id="rId9" Type="http://schemas.openxmlformats.org/officeDocument/2006/relationships/hyperlink" Target="https://login.consultant.ru/link/?req=doc&amp;base=LAW&amp;n=432230&amp;dst=37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5B9A-D1BB-463C-8DDF-AA3AEFF9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1</Pages>
  <Words>4597</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Admin19.2</cp:lastModifiedBy>
  <cp:revision>198</cp:revision>
  <cp:lastPrinted>2024-02-28T05:58:00Z</cp:lastPrinted>
  <dcterms:created xsi:type="dcterms:W3CDTF">2021-06-21T09:43:00Z</dcterms:created>
  <dcterms:modified xsi:type="dcterms:W3CDTF">2024-02-28T13:53:00Z</dcterms:modified>
</cp:coreProperties>
</file>