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5E" w:rsidRPr="00C65E5E" w:rsidRDefault="00C65E5E" w:rsidP="00C65E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3402"/>
      </w:tblGrid>
      <w:tr w:rsidR="00C65E5E" w:rsidRPr="00C65E5E" w:rsidTr="00F86045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sz w:val="24"/>
                <w:lang w:eastAsia="en-US"/>
              </w:rPr>
              <w:t>«МЫЛДİН»</w:t>
            </w:r>
          </w:p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МУНИЦИПАЛЬНÖЙ</w:t>
            </w:r>
          </w:p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РАЙОНСА</w:t>
            </w:r>
          </w:p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5E" w:rsidRPr="00C65E5E" w:rsidRDefault="00C65E5E" w:rsidP="00F86045">
            <w:pPr>
              <w:spacing w:line="256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lang w:eastAsia="en-US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88851572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АДМИНИСТРАЦИЯ</w:t>
            </w:r>
          </w:p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МУНИЦИПАЛЬНОГО</w:t>
            </w: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br/>
              <w:t>РАЙОНА</w:t>
            </w:r>
          </w:p>
          <w:p w:rsidR="00C65E5E" w:rsidRPr="00C65E5E" w:rsidRDefault="00C65E5E" w:rsidP="00FB36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C65E5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«ТРОИЦКО–ПЕЧОРСКИЙ»</w:t>
            </w:r>
          </w:p>
        </w:tc>
      </w:tr>
    </w:tbl>
    <w:p w:rsidR="00EA56AF" w:rsidRDefault="00EA56AF" w:rsidP="00C65E5E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b/>
          <w:sz w:val="28"/>
        </w:rPr>
      </w:pPr>
    </w:p>
    <w:p w:rsidR="00C65E5E" w:rsidRPr="00C65E5E" w:rsidRDefault="00C65E5E" w:rsidP="00FB462D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28"/>
        </w:rPr>
      </w:pPr>
      <w:r w:rsidRPr="00C65E5E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C65E5E" w:rsidRPr="00C65E5E" w:rsidRDefault="00C65E5E" w:rsidP="00FB462D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65E5E">
        <w:rPr>
          <w:rFonts w:ascii="Times New Roman" w:hAnsi="Times New Roman" w:cs="Times New Roman"/>
          <w:b/>
          <w:sz w:val="28"/>
          <w:szCs w:val="28"/>
        </w:rPr>
        <w:t>Ш У Ö М</w:t>
      </w:r>
    </w:p>
    <w:p w:rsidR="00C65E5E" w:rsidRPr="00C65E5E" w:rsidRDefault="00C65E5E" w:rsidP="00FB462D">
      <w:pPr>
        <w:keepNext/>
        <w:tabs>
          <w:tab w:val="left" w:pos="3828"/>
        </w:tabs>
        <w:spacing w:after="0"/>
        <w:jc w:val="center"/>
        <w:outlineLvl w:val="2"/>
        <w:rPr>
          <w:rFonts w:ascii="Times New Roman" w:hAnsi="Times New Roman" w:cs="Times New Roman"/>
          <w:b/>
          <w:sz w:val="32"/>
        </w:rPr>
      </w:pPr>
    </w:p>
    <w:p w:rsidR="00C65E5E" w:rsidRPr="00C65E5E" w:rsidRDefault="00C65E5E" w:rsidP="00FB462D">
      <w:pPr>
        <w:keepNext/>
        <w:spacing w:after="0"/>
        <w:jc w:val="center"/>
        <w:outlineLvl w:val="3"/>
        <w:rPr>
          <w:rFonts w:ascii="Times New Roman" w:hAnsi="Times New Roman" w:cs="Times New Roman"/>
          <w:sz w:val="24"/>
        </w:rPr>
      </w:pPr>
      <w:r w:rsidRPr="00C65E5E">
        <w:rPr>
          <w:rFonts w:ascii="Times New Roman" w:hAnsi="Times New Roman" w:cs="Times New Roman"/>
          <w:sz w:val="24"/>
        </w:rPr>
        <w:t>Республика Коми, пгт. Троицко-Печорск</w:t>
      </w:r>
    </w:p>
    <w:p w:rsidR="00C65E5E" w:rsidRPr="00C65E5E" w:rsidRDefault="00C65E5E" w:rsidP="00FB462D">
      <w:pPr>
        <w:spacing w:after="0"/>
        <w:rPr>
          <w:rFonts w:ascii="Times New Roman" w:hAnsi="Times New Roman" w:cs="Times New Roman"/>
        </w:rPr>
      </w:pPr>
    </w:p>
    <w:p w:rsidR="00C65E5E" w:rsidRPr="00C65E5E" w:rsidRDefault="00C65E5E" w:rsidP="00FB462D">
      <w:pPr>
        <w:spacing w:after="0"/>
        <w:rPr>
          <w:rFonts w:ascii="Times New Roman" w:hAnsi="Times New Roman" w:cs="Times New Roman"/>
        </w:rPr>
      </w:pPr>
    </w:p>
    <w:p w:rsidR="00C65E5E" w:rsidRPr="004B2946" w:rsidRDefault="00FB3654" w:rsidP="00FB4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946">
        <w:rPr>
          <w:rFonts w:ascii="Times New Roman" w:hAnsi="Times New Roman" w:cs="Times New Roman"/>
          <w:sz w:val="24"/>
          <w:szCs w:val="24"/>
        </w:rPr>
        <w:t>о</w:t>
      </w:r>
      <w:r w:rsidR="00C65E5E" w:rsidRPr="004B2946">
        <w:rPr>
          <w:rFonts w:ascii="Times New Roman" w:hAnsi="Times New Roman" w:cs="Times New Roman"/>
          <w:sz w:val="24"/>
          <w:szCs w:val="24"/>
        </w:rPr>
        <w:t>т 1</w:t>
      </w:r>
      <w:r w:rsidR="004B2946" w:rsidRPr="004B2946">
        <w:rPr>
          <w:rFonts w:ascii="Times New Roman" w:hAnsi="Times New Roman" w:cs="Times New Roman"/>
          <w:sz w:val="24"/>
          <w:szCs w:val="24"/>
        </w:rPr>
        <w:t>8</w:t>
      </w:r>
      <w:r w:rsidR="00C65E5E" w:rsidRPr="004B2946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B1903" w:rsidRPr="004B2946">
        <w:rPr>
          <w:rFonts w:ascii="Times New Roman" w:hAnsi="Times New Roman" w:cs="Times New Roman"/>
          <w:sz w:val="24"/>
          <w:szCs w:val="24"/>
        </w:rPr>
        <w:t>4</w:t>
      </w:r>
      <w:r w:rsidR="00C65E5E" w:rsidRPr="004B2946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B955B2" w:rsidRPr="004B29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5E5E" w:rsidRPr="004B29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55B2" w:rsidRPr="004B2946">
        <w:rPr>
          <w:rFonts w:ascii="Times New Roman" w:hAnsi="Times New Roman" w:cs="Times New Roman"/>
          <w:sz w:val="24"/>
          <w:szCs w:val="24"/>
        </w:rPr>
        <w:t xml:space="preserve">      </w:t>
      </w:r>
      <w:r w:rsidR="00C65E5E" w:rsidRPr="004B2946">
        <w:rPr>
          <w:rFonts w:ascii="Times New Roman" w:hAnsi="Times New Roman" w:cs="Times New Roman"/>
          <w:sz w:val="24"/>
          <w:szCs w:val="24"/>
        </w:rPr>
        <w:t xml:space="preserve"> </w:t>
      </w:r>
      <w:r w:rsidR="00B955B2" w:rsidRPr="004B2946">
        <w:rPr>
          <w:rFonts w:ascii="Times New Roman" w:hAnsi="Times New Roman" w:cs="Times New Roman"/>
          <w:sz w:val="24"/>
          <w:szCs w:val="24"/>
        </w:rPr>
        <w:t>№ 9/100</w:t>
      </w:r>
      <w:r w:rsidR="004B2946" w:rsidRPr="004B2946">
        <w:rPr>
          <w:rFonts w:ascii="Times New Roman" w:hAnsi="Times New Roman" w:cs="Times New Roman"/>
          <w:sz w:val="24"/>
          <w:szCs w:val="24"/>
        </w:rPr>
        <w:t>4</w:t>
      </w:r>
      <w:r w:rsidR="00C65E5E" w:rsidRPr="004B294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65E5E" w:rsidRPr="00C65E5E" w:rsidRDefault="00C65E5E" w:rsidP="00FB462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5E5E" w:rsidRPr="00C65E5E" w:rsidRDefault="00C65E5E" w:rsidP="00FB4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E">
        <w:rPr>
          <w:rFonts w:ascii="Times New Roman" w:hAnsi="Times New Roman" w:cs="Times New Roman"/>
          <w:b/>
          <w:sz w:val="24"/>
          <w:szCs w:val="24"/>
        </w:rPr>
        <w:t>О подготовке специалистов для Вооруженных</w:t>
      </w:r>
    </w:p>
    <w:p w:rsidR="00C65E5E" w:rsidRPr="00C65E5E" w:rsidRDefault="00C65E5E" w:rsidP="00FB4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5E">
        <w:rPr>
          <w:rFonts w:ascii="Times New Roman" w:hAnsi="Times New Roman" w:cs="Times New Roman"/>
          <w:b/>
          <w:sz w:val="24"/>
          <w:szCs w:val="24"/>
        </w:rPr>
        <w:t>Сил РФ в новом 202</w:t>
      </w:r>
      <w:r w:rsidR="005B1903">
        <w:rPr>
          <w:rFonts w:ascii="Times New Roman" w:hAnsi="Times New Roman" w:cs="Times New Roman"/>
          <w:b/>
          <w:sz w:val="24"/>
          <w:szCs w:val="24"/>
        </w:rPr>
        <w:t>4</w:t>
      </w:r>
      <w:r w:rsidRPr="00C65E5E">
        <w:rPr>
          <w:rFonts w:ascii="Times New Roman" w:hAnsi="Times New Roman" w:cs="Times New Roman"/>
          <w:b/>
          <w:sz w:val="24"/>
          <w:szCs w:val="24"/>
        </w:rPr>
        <w:t>-202</w:t>
      </w:r>
      <w:r w:rsidR="005B1903">
        <w:rPr>
          <w:rFonts w:ascii="Times New Roman" w:hAnsi="Times New Roman" w:cs="Times New Roman"/>
          <w:b/>
          <w:sz w:val="24"/>
          <w:szCs w:val="24"/>
        </w:rPr>
        <w:t>5</w:t>
      </w:r>
      <w:r w:rsidRPr="00C65E5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65E5E" w:rsidRDefault="00C65E5E" w:rsidP="00FB4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E5E" w:rsidRPr="00C65E5E" w:rsidRDefault="00C65E5E" w:rsidP="00FB4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5E">
        <w:rPr>
          <w:rFonts w:ascii="Times New Roman" w:hAnsi="Times New Roman" w:cs="Times New Roman"/>
          <w:sz w:val="24"/>
          <w:szCs w:val="24"/>
        </w:rPr>
        <w:t xml:space="preserve"> ст. 15  ФЗ № 53 « О воинской обязанности и военной службе» </w:t>
      </w:r>
    </w:p>
    <w:p w:rsidR="00C65E5E" w:rsidRPr="00C65E5E" w:rsidRDefault="00C65E5E" w:rsidP="00FB4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от 28 марта 1998 года, пунктами 20,22,23 постановления Правительства РФ № 1441 от 31 декабря 1999 года «Об утверждении положения о подготовке граждан РФ к военной службе», требованиями пунктов 12,20 приказа МО РФ № 202 от 03 мая 2001 года «Об утверждении инструкции  о подготовке граждан РФ по военно-учетным специальностям солдат, сержантов и старшин в общественных объединениях и образовательных учреждениях  среднего профессионального образования» и в целях обеспечения полного и качественного выполнения плана-задания военного комиссара Республики Коми по подготовке специалистов для ВС РФ в 202</w:t>
      </w:r>
      <w:r w:rsidR="005B1903">
        <w:rPr>
          <w:rFonts w:ascii="Times New Roman" w:hAnsi="Times New Roman" w:cs="Times New Roman"/>
          <w:sz w:val="24"/>
          <w:szCs w:val="24"/>
        </w:rPr>
        <w:t>4</w:t>
      </w:r>
      <w:r w:rsidRPr="00C65E5E">
        <w:rPr>
          <w:rFonts w:ascii="Times New Roman" w:hAnsi="Times New Roman" w:cs="Times New Roman"/>
          <w:sz w:val="24"/>
          <w:szCs w:val="24"/>
        </w:rPr>
        <w:t>-202</w:t>
      </w:r>
      <w:r w:rsidR="005B1903">
        <w:rPr>
          <w:rFonts w:ascii="Times New Roman" w:hAnsi="Times New Roman" w:cs="Times New Roman"/>
          <w:sz w:val="24"/>
          <w:szCs w:val="24"/>
        </w:rPr>
        <w:t>5</w:t>
      </w:r>
      <w:r w:rsidRPr="00C65E5E">
        <w:rPr>
          <w:rFonts w:ascii="Times New Roman" w:hAnsi="Times New Roman" w:cs="Times New Roman"/>
          <w:sz w:val="24"/>
          <w:szCs w:val="24"/>
        </w:rPr>
        <w:t xml:space="preserve"> учебном году администрация муниципального района «Троицко-Печорский»</w:t>
      </w:r>
    </w:p>
    <w:p w:rsidR="00C65E5E" w:rsidRPr="00C65E5E" w:rsidRDefault="00C65E5E" w:rsidP="00FB4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E5E" w:rsidRPr="00C65E5E" w:rsidRDefault="00C65E5E" w:rsidP="00C65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65E5E" w:rsidRPr="00C65E5E" w:rsidRDefault="00C65E5E" w:rsidP="00C65E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Утвердить план основных мероприятий по обеспечению высокого уровня организации и проведения подготовки граждан по военно-учетным специальностям в 202</w:t>
      </w:r>
      <w:r w:rsidR="005B1903">
        <w:rPr>
          <w:rFonts w:ascii="Times New Roman" w:hAnsi="Times New Roman" w:cs="Times New Roman"/>
          <w:sz w:val="24"/>
          <w:szCs w:val="24"/>
        </w:rPr>
        <w:t>4</w:t>
      </w:r>
      <w:r w:rsidRPr="00C65E5E">
        <w:rPr>
          <w:rFonts w:ascii="Times New Roman" w:hAnsi="Times New Roman" w:cs="Times New Roman"/>
          <w:sz w:val="24"/>
          <w:szCs w:val="24"/>
        </w:rPr>
        <w:t>-202</w:t>
      </w:r>
      <w:r w:rsidR="005B1903">
        <w:rPr>
          <w:rFonts w:ascii="Times New Roman" w:hAnsi="Times New Roman" w:cs="Times New Roman"/>
          <w:sz w:val="24"/>
          <w:szCs w:val="24"/>
        </w:rPr>
        <w:t>5</w:t>
      </w:r>
      <w:r w:rsidRPr="00C65E5E">
        <w:rPr>
          <w:rFonts w:ascii="Times New Roman" w:hAnsi="Times New Roman" w:cs="Times New Roman"/>
          <w:sz w:val="24"/>
          <w:szCs w:val="24"/>
        </w:rPr>
        <w:t xml:space="preserve"> учебном году согласно приложению 1.</w:t>
      </w:r>
    </w:p>
    <w:p w:rsidR="00C65E5E" w:rsidRPr="00C65E5E" w:rsidRDefault="00C65E5E" w:rsidP="00C65E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Утвердить план комплектования учебных организаций призывниками для обучения по военно-учетным специальностям на 202</w:t>
      </w:r>
      <w:r w:rsidR="005B1903">
        <w:rPr>
          <w:rFonts w:ascii="Times New Roman" w:hAnsi="Times New Roman" w:cs="Times New Roman"/>
          <w:sz w:val="24"/>
          <w:szCs w:val="24"/>
        </w:rPr>
        <w:t>4</w:t>
      </w:r>
      <w:r w:rsidRPr="00C65E5E">
        <w:rPr>
          <w:rFonts w:ascii="Times New Roman" w:hAnsi="Times New Roman" w:cs="Times New Roman"/>
          <w:sz w:val="24"/>
          <w:szCs w:val="24"/>
        </w:rPr>
        <w:t>-202</w:t>
      </w:r>
      <w:r w:rsidR="005B1903">
        <w:rPr>
          <w:rFonts w:ascii="Times New Roman" w:hAnsi="Times New Roman" w:cs="Times New Roman"/>
          <w:sz w:val="24"/>
          <w:szCs w:val="24"/>
        </w:rPr>
        <w:t>5</w:t>
      </w:r>
      <w:r w:rsidRPr="00C65E5E">
        <w:rPr>
          <w:rFonts w:ascii="Times New Roman" w:hAnsi="Times New Roman" w:cs="Times New Roman"/>
          <w:sz w:val="24"/>
          <w:szCs w:val="24"/>
        </w:rPr>
        <w:t xml:space="preserve"> учебный год согласно приложению 2.</w:t>
      </w:r>
    </w:p>
    <w:p w:rsidR="00C65E5E" w:rsidRPr="00C65E5E" w:rsidRDefault="00C65E5E" w:rsidP="00C65E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C65E5E" w:rsidRPr="00C65E5E" w:rsidRDefault="00C65E5E" w:rsidP="00C65E5E">
      <w:pPr>
        <w:numPr>
          <w:ilvl w:val="1"/>
          <w:numId w:val="2"/>
        </w:numPr>
        <w:spacing w:after="0" w:line="240" w:lineRule="auto"/>
        <w:ind w:hanging="408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 xml:space="preserve">      военному комиссариату Троицко-Печорского района:</w:t>
      </w:r>
    </w:p>
    <w:p w:rsidR="00C65E5E" w:rsidRPr="00C65E5E" w:rsidRDefault="00C65E5E" w:rsidP="00C65E5E">
      <w:pPr>
        <w:numPr>
          <w:ilvl w:val="2"/>
          <w:numId w:val="2"/>
        </w:numPr>
        <w:tabs>
          <w:tab w:val="clear" w:pos="720"/>
        </w:tabs>
        <w:spacing w:after="0" w:line="240" w:lineRule="auto"/>
        <w:ind w:left="-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осуществлять подготовку граждан для ВС согласно плану мероприятий по обеспечению     высокого уровня организации и проведения подготовки граждан по военно-учетным специальностям в 202</w:t>
      </w:r>
      <w:r w:rsidR="005B1903">
        <w:rPr>
          <w:rFonts w:ascii="Times New Roman" w:hAnsi="Times New Roman" w:cs="Times New Roman"/>
          <w:sz w:val="24"/>
          <w:szCs w:val="24"/>
        </w:rPr>
        <w:t>4</w:t>
      </w:r>
      <w:r w:rsidRPr="00C65E5E">
        <w:rPr>
          <w:rFonts w:ascii="Times New Roman" w:hAnsi="Times New Roman" w:cs="Times New Roman"/>
          <w:sz w:val="24"/>
          <w:szCs w:val="24"/>
        </w:rPr>
        <w:t>- 202</w:t>
      </w:r>
      <w:r w:rsidR="005B1903">
        <w:rPr>
          <w:rFonts w:ascii="Times New Roman" w:hAnsi="Times New Roman" w:cs="Times New Roman"/>
          <w:sz w:val="24"/>
          <w:szCs w:val="24"/>
        </w:rPr>
        <w:t>5</w:t>
      </w:r>
      <w:r w:rsidRPr="00C65E5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65E5E" w:rsidRPr="00C65E5E" w:rsidRDefault="00C65E5E" w:rsidP="00C65E5E">
      <w:pPr>
        <w:numPr>
          <w:ilvl w:val="2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компенсировать расходы, понесенные организациями, предприятиями, гражданами в связи с обучением граждан по военно-учетным специальностям, в соответствии с постановлением Правительства РФ № 704 от 1 декабря 2004 года.</w:t>
      </w:r>
    </w:p>
    <w:p w:rsidR="00C65E5E" w:rsidRPr="00C65E5E" w:rsidRDefault="00C65E5E" w:rsidP="00C65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руководителям учебных организаций (ГПОУ «</w:t>
      </w:r>
      <w:r w:rsidR="0052169C">
        <w:rPr>
          <w:rFonts w:ascii="Times New Roman" w:hAnsi="Times New Roman" w:cs="Times New Roman"/>
          <w:sz w:val="24"/>
          <w:szCs w:val="24"/>
        </w:rPr>
        <w:t>Сыктывкарский лесопромышленный</w:t>
      </w:r>
      <w:r w:rsidRPr="00C65E5E">
        <w:rPr>
          <w:rFonts w:ascii="Times New Roman" w:hAnsi="Times New Roman" w:cs="Times New Roman"/>
          <w:sz w:val="24"/>
          <w:szCs w:val="24"/>
        </w:rPr>
        <w:t xml:space="preserve"> техникум", МОООТО «ДОСААФ России» Троицко - Печорского района Республики </w:t>
      </w:r>
      <w:r w:rsidRPr="00C65E5E">
        <w:rPr>
          <w:rFonts w:ascii="Times New Roman" w:hAnsi="Times New Roman" w:cs="Times New Roman"/>
          <w:sz w:val="24"/>
          <w:szCs w:val="24"/>
        </w:rPr>
        <w:lastRenderedPageBreak/>
        <w:t>Коми) направлять в военный комиссариат Троицко-Печорского района списки граждан, подготовленных по военно-учетным специальностям и сдавшим выпускные экзамены, совместно с копиями протоколов ОГИБДД ОМВД России по Троицко-Печорскому району о сдаче выпускных экзаменов.</w:t>
      </w:r>
    </w:p>
    <w:p w:rsidR="00C65E5E" w:rsidRPr="00C65E5E" w:rsidRDefault="00C65E5E" w:rsidP="00C65E5E">
      <w:pPr>
        <w:numPr>
          <w:ilvl w:val="1"/>
          <w:numId w:val="2"/>
        </w:numPr>
        <w:tabs>
          <w:tab w:val="clear" w:pos="360"/>
          <w:tab w:val="num" w:pos="48"/>
        </w:tabs>
        <w:spacing w:after="0" w:line="240" w:lineRule="auto"/>
        <w:ind w:left="0" w:hanging="24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 xml:space="preserve"> руководителям предприятий, организаций, расположенных на территории района,  в соответствии со ст. 6 и ст. 11 Федерального закона 53-ФЗ «О воинской обязанности и военной службе» освободить от работы граждан, подлежащих призыву на военную службу, направленных военным комиссариатом Троицко-Печорского района на обучение по военно-учетным специальностям. Сохранять за ними на период учебы занимаемую должность, среднемесячный заработок. </w:t>
      </w:r>
    </w:p>
    <w:p w:rsidR="00C65E5E" w:rsidRPr="00C65E5E" w:rsidRDefault="00C65E5E" w:rsidP="00C65E5E">
      <w:pPr>
        <w:numPr>
          <w:ilvl w:val="0"/>
          <w:numId w:val="2"/>
        </w:numPr>
        <w:spacing w:after="0" w:line="240" w:lineRule="auto"/>
        <w:ind w:left="-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Утвердить комиссию для отбора призывников в учебные организации по подготовке специалистов для вооруженных сил РФ согласно приложению 3.</w:t>
      </w:r>
    </w:p>
    <w:p w:rsidR="00C65E5E" w:rsidRPr="00C65E5E" w:rsidRDefault="00C65E5E" w:rsidP="00C65E5E">
      <w:pPr>
        <w:pStyle w:val="a3"/>
        <w:numPr>
          <w:ilvl w:val="0"/>
          <w:numId w:val="2"/>
        </w:numPr>
        <w:tabs>
          <w:tab w:val="clear" w:pos="45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района «Троицко-Печорский» № 9/</w:t>
      </w:r>
      <w:r w:rsidR="005B1903">
        <w:rPr>
          <w:rFonts w:ascii="Times New Roman" w:hAnsi="Times New Roman" w:cs="Times New Roman"/>
          <w:sz w:val="24"/>
          <w:szCs w:val="24"/>
        </w:rPr>
        <w:t>1002</w:t>
      </w:r>
      <w:r w:rsidR="0052169C">
        <w:rPr>
          <w:rFonts w:ascii="Times New Roman" w:hAnsi="Times New Roman" w:cs="Times New Roman"/>
          <w:sz w:val="24"/>
          <w:szCs w:val="24"/>
        </w:rPr>
        <w:t xml:space="preserve"> от 1</w:t>
      </w:r>
      <w:r w:rsidR="005B1903">
        <w:rPr>
          <w:rFonts w:ascii="Times New Roman" w:hAnsi="Times New Roman" w:cs="Times New Roman"/>
          <w:sz w:val="24"/>
          <w:szCs w:val="24"/>
        </w:rPr>
        <w:t>3</w:t>
      </w:r>
      <w:r w:rsidRPr="00C65E5E">
        <w:rPr>
          <w:rFonts w:ascii="Times New Roman" w:hAnsi="Times New Roman" w:cs="Times New Roman"/>
          <w:sz w:val="24"/>
          <w:szCs w:val="24"/>
        </w:rPr>
        <w:t>.09.202</w:t>
      </w:r>
      <w:r w:rsidR="005B1903">
        <w:rPr>
          <w:rFonts w:ascii="Times New Roman" w:hAnsi="Times New Roman" w:cs="Times New Roman"/>
          <w:sz w:val="24"/>
          <w:szCs w:val="24"/>
        </w:rPr>
        <w:t>3</w:t>
      </w:r>
      <w:r w:rsidRPr="00C65E5E">
        <w:rPr>
          <w:rFonts w:ascii="Times New Roman" w:hAnsi="Times New Roman" w:cs="Times New Roman"/>
          <w:sz w:val="24"/>
          <w:szCs w:val="24"/>
        </w:rPr>
        <w:t xml:space="preserve"> года «О подготовке специалистов для Вооруженных Сил РФ в новом 202</w:t>
      </w:r>
      <w:r w:rsidR="005B1903">
        <w:rPr>
          <w:rFonts w:ascii="Times New Roman" w:hAnsi="Times New Roman" w:cs="Times New Roman"/>
          <w:sz w:val="24"/>
          <w:szCs w:val="24"/>
        </w:rPr>
        <w:t>3</w:t>
      </w:r>
      <w:r w:rsidRPr="00C65E5E">
        <w:rPr>
          <w:rFonts w:ascii="Times New Roman" w:hAnsi="Times New Roman" w:cs="Times New Roman"/>
          <w:sz w:val="24"/>
          <w:szCs w:val="24"/>
        </w:rPr>
        <w:t>-202</w:t>
      </w:r>
      <w:r w:rsidR="005B1903">
        <w:rPr>
          <w:rFonts w:ascii="Times New Roman" w:hAnsi="Times New Roman" w:cs="Times New Roman"/>
          <w:sz w:val="24"/>
          <w:szCs w:val="24"/>
        </w:rPr>
        <w:t>4</w:t>
      </w:r>
      <w:r w:rsidRPr="00C65E5E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C65E5E" w:rsidRPr="00C65E5E" w:rsidRDefault="00C65E5E" w:rsidP="00C65E5E">
      <w:pPr>
        <w:pStyle w:val="a3"/>
        <w:numPr>
          <w:ilvl w:val="0"/>
          <w:numId w:val="2"/>
        </w:numPr>
        <w:tabs>
          <w:tab w:val="clear" w:pos="456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принятия.</w:t>
      </w:r>
    </w:p>
    <w:p w:rsidR="00C65E5E" w:rsidRPr="00C65E5E" w:rsidRDefault="00C65E5E" w:rsidP="00C65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5E5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 возложить на заместителя руководителя администрации муниципального района «Троицко-Печорский»</w:t>
      </w:r>
      <w:r w:rsidR="00A053C6">
        <w:rPr>
          <w:rFonts w:ascii="Times New Roman" w:hAnsi="Times New Roman" w:cs="Times New Roman"/>
          <w:sz w:val="24"/>
          <w:szCs w:val="24"/>
        </w:rPr>
        <w:t xml:space="preserve"> </w:t>
      </w:r>
      <w:r w:rsidR="0052169C">
        <w:rPr>
          <w:rFonts w:ascii="Times New Roman" w:hAnsi="Times New Roman" w:cs="Times New Roman"/>
          <w:sz w:val="24"/>
          <w:szCs w:val="24"/>
        </w:rPr>
        <w:t>Самодурову</w:t>
      </w:r>
      <w:r w:rsidR="00EA56AF" w:rsidRPr="00EA56AF">
        <w:rPr>
          <w:rFonts w:ascii="Times New Roman" w:hAnsi="Times New Roman" w:cs="Times New Roman"/>
          <w:sz w:val="24"/>
          <w:szCs w:val="24"/>
        </w:rPr>
        <w:t xml:space="preserve"> </w:t>
      </w:r>
      <w:r w:rsidR="00EA56AF">
        <w:rPr>
          <w:rFonts w:ascii="Times New Roman" w:hAnsi="Times New Roman" w:cs="Times New Roman"/>
          <w:sz w:val="24"/>
          <w:szCs w:val="24"/>
        </w:rPr>
        <w:t>И.Я</w:t>
      </w:r>
      <w:r w:rsidRPr="00C65E5E">
        <w:rPr>
          <w:rFonts w:ascii="Times New Roman" w:hAnsi="Times New Roman" w:cs="Times New Roman"/>
          <w:sz w:val="24"/>
          <w:szCs w:val="24"/>
        </w:rPr>
        <w:t>.</w:t>
      </w:r>
    </w:p>
    <w:p w:rsidR="00C65E5E" w:rsidRPr="00C65E5E" w:rsidRDefault="00C65E5E" w:rsidP="00C65E5E">
      <w:pPr>
        <w:rPr>
          <w:rFonts w:ascii="Times New Roman" w:hAnsi="Times New Roman" w:cs="Times New Roman"/>
          <w:sz w:val="24"/>
          <w:szCs w:val="24"/>
        </w:rPr>
      </w:pPr>
    </w:p>
    <w:p w:rsidR="004B2946" w:rsidRDefault="00C65E5E" w:rsidP="00A053C6">
      <w:pPr>
        <w:spacing w:after="0" w:line="240" w:lineRule="auto"/>
        <w:ind w:hanging="24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 w:rsidR="004B2946">
        <w:rPr>
          <w:rFonts w:ascii="Times New Roman" w:hAnsi="Times New Roman" w:cs="Times New Roman"/>
          <w:sz w:val="24"/>
          <w:szCs w:val="24"/>
        </w:rPr>
        <w:t xml:space="preserve"> «Троицко-Печорский</w:t>
      </w:r>
      <w:r w:rsidR="00A053C6">
        <w:rPr>
          <w:rFonts w:ascii="Times New Roman" w:hAnsi="Times New Roman" w:cs="Times New Roman"/>
          <w:sz w:val="24"/>
          <w:szCs w:val="24"/>
        </w:rPr>
        <w:t>»</w:t>
      </w:r>
      <w:r w:rsidR="004B294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B2946" w:rsidRDefault="004B2946" w:rsidP="00A053C6">
      <w:pPr>
        <w:spacing w:after="0" w:line="240" w:lineRule="auto"/>
        <w:ind w:hanging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администрации</w:t>
      </w:r>
      <w:r w:rsidR="00C65E5E" w:rsidRPr="00C65E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E5E" w:rsidRPr="00C65E5E" w:rsidRDefault="00C65E5E" w:rsidP="00A053C6">
      <w:pPr>
        <w:spacing w:after="0"/>
        <w:ind w:hanging="24"/>
        <w:jc w:val="right"/>
        <w:rPr>
          <w:rFonts w:ascii="Times New Roman" w:hAnsi="Times New Roman" w:cs="Times New Roman"/>
          <w:sz w:val="24"/>
          <w:szCs w:val="24"/>
        </w:rPr>
      </w:pPr>
      <w:r w:rsidRPr="00C6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А.Н.Целищев</w:t>
      </w:r>
    </w:p>
    <w:p w:rsidR="00C65E5E" w:rsidRPr="00C65E5E" w:rsidRDefault="00C65E5E" w:rsidP="00C65E5E">
      <w:pPr>
        <w:rPr>
          <w:rFonts w:ascii="Times New Roman" w:hAnsi="Times New Roman" w:cs="Times New Roman"/>
          <w:sz w:val="24"/>
          <w:szCs w:val="24"/>
        </w:rPr>
      </w:pPr>
    </w:p>
    <w:p w:rsidR="00C65E5E" w:rsidRPr="00C65E5E" w:rsidRDefault="00C65E5E" w:rsidP="00C65E5E">
      <w:pPr>
        <w:rPr>
          <w:rFonts w:ascii="Times New Roman" w:hAnsi="Times New Roman" w:cs="Times New Roman"/>
          <w:sz w:val="24"/>
          <w:szCs w:val="24"/>
        </w:rPr>
      </w:pPr>
    </w:p>
    <w:p w:rsidR="00C65E5E" w:rsidRPr="00C65E5E" w:rsidRDefault="00C65E5E" w:rsidP="00C65E5E">
      <w:pPr>
        <w:rPr>
          <w:rFonts w:ascii="Times New Roman" w:hAnsi="Times New Roman" w:cs="Times New Roman"/>
          <w:sz w:val="24"/>
          <w:szCs w:val="24"/>
        </w:rPr>
      </w:pPr>
    </w:p>
    <w:p w:rsidR="00C65E5E" w:rsidRPr="00C65E5E" w:rsidRDefault="00C65E5E" w:rsidP="00C65E5E">
      <w:pPr>
        <w:rPr>
          <w:rFonts w:ascii="Times New Roman" w:hAnsi="Times New Roman" w:cs="Times New Roman"/>
          <w:sz w:val="24"/>
          <w:szCs w:val="24"/>
        </w:rPr>
      </w:pPr>
    </w:p>
    <w:p w:rsidR="00FB3654" w:rsidRDefault="00FB3654" w:rsidP="00C65E5E">
      <w:pPr>
        <w:spacing w:after="0" w:line="240" w:lineRule="auto"/>
        <w:rPr>
          <w:rFonts w:ascii="Times New Roman" w:hAnsi="Times New Roman" w:cs="Times New Roman"/>
        </w:rPr>
      </w:pPr>
    </w:p>
    <w:p w:rsidR="00FB3654" w:rsidRDefault="00FB3654" w:rsidP="00C65E5E">
      <w:pPr>
        <w:spacing w:after="0" w:line="240" w:lineRule="auto"/>
        <w:rPr>
          <w:rFonts w:ascii="Times New Roman" w:hAnsi="Times New Roman" w:cs="Times New Roman"/>
        </w:rPr>
      </w:pPr>
    </w:p>
    <w:p w:rsidR="00FB3654" w:rsidRDefault="00FB3654" w:rsidP="00C65E5E">
      <w:pPr>
        <w:spacing w:after="0" w:line="240" w:lineRule="auto"/>
        <w:rPr>
          <w:rFonts w:ascii="Times New Roman" w:hAnsi="Times New Roman" w:cs="Times New Roman"/>
        </w:rPr>
      </w:pPr>
    </w:p>
    <w:p w:rsidR="00FB3654" w:rsidRDefault="00FB3654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4B2946" w:rsidRDefault="004B2946" w:rsidP="00C65E5E">
      <w:pPr>
        <w:spacing w:after="0" w:line="240" w:lineRule="auto"/>
        <w:rPr>
          <w:rFonts w:ascii="Times New Roman" w:hAnsi="Times New Roman" w:cs="Times New Roman"/>
        </w:rPr>
      </w:pPr>
    </w:p>
    <w:p w:rsidR="00FB3654" w:rsidRDefault="00FB3654" w:rsidP="00C65E5E">
      <w:pPr>
        <w:spacing w:after="0" w:line="240" w:lineRule="auto"/>
        <w:rPr>
          <w:rFonts w:ascii="Times New Roman" w:hAnsi="Times New Roman" w:cs="Times New Roman"/>
        </w:rPr>
      </w:pPr>
    </w:p>
    <w:p w:rsidR="00F47E81" w:rsidRDefault="00C65E5E" w:rsidP="00C65E5E">
      <w:pPr>
        <w:spacing w:after="0" w:line="240" w:lineRule="auto"/>
        <w:rPr>
          <w:rFonts w:ascii="Times New Roman" w:hAnsi="Times New Roman" w:cs="Times New Roman"/>
        </w:rPr>
      </w:pPr>
      <w:r w:rsidRPr="00C65E5E">
        <w:rPr>
          <w:rFonts w:ascii="Times New Roman" w:hAnsi="Times New Roman" w:cs="Times New Roman"/>
        </w:rPr>
        <w:t xml:space="preserve"> </w:t>
      </w:r>
    </w:p>
    <w:p w:rsidR="00F47E81" w:rsidRDefault="00F47E81" w:rsidP="00C65E5E">
      <w:pPr>
        <w:spacing w:after="0" w:line="240" w:lineRule="auto"/>
        <w:rPr>
          <w:rFonts w:ascii="Times New Roman" w:hAnsi="Times New Roman" w:cs="Times New Roman"/>
        </w:rPr>
      </w:pPr>
    </w:p>
    <w:p w:rsidR="001314CA" w:rsidRPr="00C65E5E" w:rsidRDefault="00C65E5E" w:rsidP="00C65E5E">
      <w:pPr>
        <w:spacing w:after="0" w:line="240" w:lineRule="auto"/>
        <w:rPr>
          <w:rFonts w:ascii="Times New Roman" w:hAnsi="Times New Roman" w:cs="Times New Roman"/>
        </w:rPr>
      </w:pPr>
      <w:r w:rsidRPr="00C65E5E">
        <w:rPr>
          <w:rFonts w:ascii="Times New Roman" w:hAnsi="Times New Roman" w:cs="Times New Roman"/>
        </w:rPr>
        <w:t>Пожилова И.И.</w:t>
      </w:r>
    </w:p>
    <w:p w:rsidR="00C65E5E" w:rsidRDefault="00C65E5E" w:rsidP="00C65E5E">
      <w:pPr>
        <w:spacing w:after="0"/>
        <w:rPr>
          <w:rFonts w:ascii="Times New Roman" w:hAnsi="Times New Roman" w:cs="Times New Roman"/>
        </w:rPr>
      </w:pPr>
    </w:p>
    <w:p w:rsidR="00EA56AF" w:rsidRDefault="00EA56AF" w:rsidP="004B2946">
      <w:pPr>
        <w:rPr>
          <w:rFonts w:ascii="Times New Roman" w:hAnsi="Times New Roman" w:cs="Times New Roman"/>
          <w:sz w:val="24"/>
        </w:rPr>
      </w:pPr>
    </w:p>
    <w:p w:rsidR="00D86949" w:rsidRPr="00D86949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</w:t>
      </w:r>
      <w:r w:rsidRPr="00D86949">
        <w:rPr>
          <w:rFonts w:ascii="Times New Roman" w:hAnsi="Times New Roman" w:cs="Times New Roman"/>
          <w:sz w:val="24"/>
        </w:rPr>
        <w:t xml:space="preserve"> 1</w:t>
      </w:r>
    </w:p>
    <w:p w:rsidR="00D86949" w:rsidRPr="00D86949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 xml:space="preserve">                                                                  к постановлению  администрации</w:t>
      </w:r>
    </w:p>
    <w:p w:rsidR="00D86949" w:rsidRPr="00D86949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>муниципального района «Троицко-Печорский»</w:t>
      </w:r>
    </w:p>
    <w:p w:rsidR="00D86949" w:rsidRPr="004B2946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 w:rsidRPr="004B2946">
        <w:rPr>
          <w:rFonts w:ascii="Times New Roman" w:hAnsi="Times New Roman" w:cs="Times New Roman"/>
          <w:sz w:val="24"/>
        </w:rPr>
        <w:t xml:space="preserve">от </w:t>
      </w:r>
      <w:r w:rsidR="00106E12" w:rsidRPr="004B2946">
        <w:rPr>
          <w:rFonts w:ascii="Times New Roman" w:hAnsi="Times New Roman" w:cs="Times New Roman"/>
          <w:sz w:val="24"/>
        </w:rPr>
        <w:t xml:space="preserve"> 1</w:t>
      </w:r>
      <w:r w:rsidR="004B2946" w:rsidRPr="004B2946">
        <w:rPr>
          <w:rFonts w:ascii="Times New Roman" w:hAnsi="Times New Roman" w:cs="Times New Roman"/>
          <w:sz w:val="24"/>
        </w:rPr>
        <w:t>8</w:t>
      </w:r>
      <w:r w:rsidR="00106E12" w:rsidRPr="004B2946">
        <w:rPr>
          <w:rFonts w:ascii="Times New Roman" w:hAnsi="Times New Roman" w:cs="Times New Roman"/>
          <w:sz w:val="24"/>
        </w:rPr>
        <w:t>.09.202</w:t>
      </w:r>
      <w:r w:rsidR="004B2946" w:rsidRPr="004B2946">
        <w:rPr>
          <w:rFonts w:ascii="Times New Roman" w:hAnsi="Times New Roman" w:cs="Times New Roman"/>
          <w:sz w:val="24"/>
        </w:rPr>
        <w:t>4</w:t>
      </w:r>
      <w:r w:rsidR="00106E12" w:rsidRPr="004B2946">
        <w:rPr>
          <w:rFonts w:ascii="Times New Roman" w:hAnsi="Times New Roman" w:cs="Times New Roman"/>
          <w:sz w:val="24"/>
        </w:rPr>
        <w:t xml:space="preserve"> </w:t>
      </w:r>
      <w:r w:rsidRPr="004B2946">
        <w:rPr>
          <w:rFonts w:ascii="Times New Roman" w:hAnsi="Times New Roman" w:cs="Times New Roman"/>
          <w:sz w:val="24"/>
        </w:rPr>
        <w:t xml:space="preserve"> № </w:t>
      </w:r>
      <w:r w:rsidR="00106E12" w:rsidRPr="004B2946">
        <w:rPr>
          <w:rFonts w:ascii="Times New Roman" w:hAnsi="Times New Roman" w:cs="Times New Roman"/>
          <w:sz w:val="24"/>
        </w:rPr>
        <w:t>9/100</w:t>
      </w:r>
      <w:r w:rsidR="004B2946" w:rsidRPr="004B2946">
        <w:rPr>
          <w:rFonts w:ascii="Times New Roman" w:hAnsi="Times New Roman" w:cs="Times New Roman"/>
          <w:sz w:val="24"/>
        </w:rPr>
        <w:t>4</w:t>
      </w:r>
      <w:r w:rsidRPr="004B2946">
        <w:rPr>
          <w:rFonts w:ascii="Times New Roman" w:hAnsi="Times New Roman" w:cs="Times New Roman"/>
          <w:sz w:val="24"/>
        </w:rPr>
        <w:t xml:space="preserve">           </w:t>
      </w:r>
    </w:p>
    <w:p w:rsidR="00D86949" w:rsidRPr="00D86949" w:rsidRDefault="00D86949" w:rsidP="001F41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D86949" w:rsidRPr="00D86949" w:rsidRDefault="00D86949" w:rsidP="00D86949">
      <w:pPr>
        <w:pStyle w:val="1"/>
        <w:rPr>
          <w:b/>
        </w:rPr>
      </w:pPr>
      <w:r w:rsidRPr="00D86949">
        <w:rPr>
          <w:b/>
        </w:rPr>
        <w:t>ПЛАН</w:t>
      </w:r>
    </w:p>
    <w:p w:rsidR="00D86949" w:rsidRDefault="00D86949" w:rsidP="00D86949">
      <w:pPr>
        <w:jc w:val="center"/>
        <w:rPr>
          <w:rFonts w:ascii="Times New Roman" w:hAnsi="Times New Roman" w:cs="Times New Roman"/>
          <w:b/>
          <w:sz w:val="24"/>
        </w:rPr>
      </w:pPr>
      <w:r w:rsidRPr="00D86949">
        <w:rPr>
          <w:rFonts w:ascii="Times New Roman" w:hAnsi="Times New Roman" w:cs="Times New Roman"/>
          <w:b/>
          <w:sz w:val="24"/>
        </w:rPr>
        <w:t xml:space="preserve"> основных мероприятий по обеспечению высокого уровня организации и проведения  подготовки граждан по военно-учетным специальностям в 202</w:t>
      </w:r>
      <w:r w:rsidR="005B1903">
        <w:rPr>
          <w:rFonts w:ascii="Times New Roman" w:hAnsi="Times New Roman" w:cs="Times New Roman"/>
          <w:b/>
          <w:sz w:val="24"/>
        </w:rPr>
        <w:t>4</w:t>
      </w:r>
      <w:r w:rsidRPr="00D86949">
        <w:rPr>
          <w:rFonts w:ascii="Times New Roman" w:hAnsi="Times New Roman" w:cs="Times New Roman"/>
          <w:b/>
          <w:sz w:val="24"/>
        </w:rPr>
        <w:t>-202</w:t>
      </w:r>
      <w:r w:rsidR="005B1903">
        <w:rPr>
          <w:rFonts w:ascii="Times New Roman" w:hAnsi="Times New Roman" w:cs="Times New Roman"/>
          <w:b/>
          <w:sz w:val="24"/>
        </w:rPr>
        <w:t>5</w:t>
      </w:r>
      <w:r w:rsidRPr="00D86949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B955B2" w:rsidRPr="00D86949" w:rsidRDefault="00B955B2" w:rsidP="00D8694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1559"/>
        <w:gridCol w:w="2268"/>
        <w:gridCol w:w="1128"/>
      </w:tblGrid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5B1903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Рассмотрение итогов подготовки специалистов за 202</w:t>
            </w:r>
            <w:r w:rsidR="005B1903">
              <w:rPr>
                <w:rFonts w:ascii="Times New Roman" w:hAnsi="Times New Roman" w:cs="Times New Roman"/>
              </w:rPr>
              <w:t>3</w:t>
            </w:r>
            <w:r w:rsidRPr="00D86949">
              <w:rPr>
                <w:rFonts w:ascii="Times New Roman" w:hAnsi="Times New Roman" w:cs="Times New Roman"/>
              </w:rPr>
              <w:t>-202</w:t>
            </w:r>
            <w:r w:rsidR="005B1903">
              <w:rPr>
                <w:rFonts w:ascii="Times New Roman" w:hAnsi="Times New Roman" w:cs="Times New Roman"/>
              </w:rPr>
              <w:t>4</w:t>
            </w:r>
            <w:r w:rsidRPr="00D8694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сентябрь </w:t>
            </w:r>
          </w:p>
          <w:p w:rsidR="00D86949" w:rsidRPr="00D86949" w:rsidRDefault="00D86949" w:rsidP="005B1903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202</w:t>
            </w:r>
            <w:r w:rsidR="005B1903">
              <w:rPr>
                <w:rFonts w:ascii="Times New Roman" w:hAnsi="Times New Roman" w:cs="Times New Roman"/>
              </w:rPr>
              <w:t>4</w:t>
            </w:r>
            <w:r w:rsidRPr="00D86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администрация МР «Троицко-Печорский», военный комиссариат Троицко-Печорского района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rPr>
          <w:trHeight w:val="1412"/>
        </w:trPr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Проведение бесед в учебных заведениях с целью привлечения молодежи к подготовке к военной службе, обучению их по ВУС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5B1903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январь-март 202</w:t>
            </w:r>
            <w:r w:rsidR="005B1903">
              <w:rPr>
                <w:rFonts w:ascii="Times New Roman" w:hAnsi="Times New Roman" w:cs="Times New Roman"/>
              </w:rPr>
              <w:t>5</w:t>
            </w:r>
            <w:r w:rsidRPr="00D86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военный комиссариат Троицко-Печорского района (по согласованию)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rPr>
          <w:trHeight w:val="1634"/>
        </w:trPr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Комплектование учебных групп по подготовке специалистов (водители автомобилей категории «С», «Д», «Е» ВУС-837, 845, 846)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5B1903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февраль-август 202</w:t>
            </w:r>
            <w:r w:rsidR="005B1903">
              <w:rPr>
                <w:rFonts w:ascii="Times New Roman" w:hAnsi="Times New Roman" w:cs="Times New Roman"/>
              </w:rPr>
              <w:t>5</w:t>
            </w:r>
            <w:r w:rsidRPr="00D86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военный комиссариат Троицко-Печорского района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rPr>
          <w:trHeight w:val="2386"/>
        </w:trPr>
        <w:tc>
          <w:tcPr>
            <w:tcW w:w="648" w:type="dxa"/>
            <w:shd w:val="clear" w:color="auto" w:fill="auto"/>
          </w:tcPr>
          <w:p w:rsidR="00D86949" w:rsidRPr="00D86949" w:rsidRDefault="00B955B2" w:rsidP="00F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86949" w:rsidRPr="00D869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Выявление юношей, годных по состоянию здоровья и другим данным для обучения в учебных организациях МОООТО «ДОСААФ России» Троицко - Печорского района Республики Коми</w:t>
            </w:r>
            <w:r w:rsidRPr="00D8694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D86949">
              <w:rPr>
                <w:rFonts w:ascii="Times New Roman" w:hAnsi="Times New Roman" w:cs="Times New Roman"/>
              </w:rPr>
              <w:t xml:space="preserve"> по военно-учетным специальностям в период проведения первоначальной постановки граждан на воинский учет</w:t>
            </w:r>
          </w:p>
          <w:p w:rsidR="00B955B2" w:rsidRPr="00D86949" w:rsidRDefault="00B955B2" w:rsidP="00F86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955B2" w:rsidRDefault="00D86949" w:rsidP="0052169C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с 1 января </w:t>
            </w:r>
          </w:p>
          <w:p w:rsidR="00B955B2" w:rsidRDefault="00D86949" w:rsidP="00B955B2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по 31 марта </w:t>
            </w:r>
          </w:p>
          <w:p w:rsidR="00D86949" w:rsidRPr="00D86949" w:rsidRDefault="00D86949" w:rsidP="005B190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202</w:t>
            </w:r>
            <w:r w:rsidR="005B1903">
              <w:rPr>
                <w:rFonts w:ascii="Times New Roman" w:hAnsi="Times New Roman" w:cs="Times New Roman"/>
              </w:rPr>
              <w:t>5</w:t>
            </w:r>
            <w:r w:rsidRPr="00D869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комиссия по постановке граждан на воинский учет военного комиссариата Троицко-Печорского района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52169C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Проведение бесед в учебных группах (общеобразовательные школы,  техникум) с доведением до учащихся ФЗ «О воинской обязанности и военной службе», </w:t>
            </w:r>
            <w:r w:rsidRPr="00D86949">
              <w:rPr>
                <w:rFonts w:ascii="Times New Roman" w:hAnsi="Times New Roman" w:cs="Times New Roman"/>
              </w:rPr>
              <w:lastRenderedPageBreak/>
              <w:t>ст. 328 УК РК – уклонение от прохождения военной и альтернативной гражданской службы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военный комиссариат Троицко-Печорского района (по </w:t>
            </w:r>
            <w:r w:rsidRPr="00D86949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Информационное сопровождение   подготовки по военно-учетным специальностям в средствах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весь период обучения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военный комиссариат Троицко-Печорского района (по согласованию)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Осуществление контроля за подготовкой специалистов для ВС РФ:</w:t>
            </w:r>
          </w:p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- выполнение программы;</w:t>
            </w:r>
          </w:p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- посещаемость;</w:t>
            </w:r>
          </w:p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- состояние дисциплины;</w:t>
            </w:r>
          </w:p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- состояние воспитательной, военно-патриотической и спортивной работы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военный комиссариат Троицко-Печорского района (по согласованию)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  <w:tr w:rsidR="00D86949" w:rsidRPr="00D86949" w:rsidTr="00FB3654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80" w:type="dxa"/>
            <w:shd w:val="clear" w:color="auto" w:fill="auto"/>
          </w:tcPr>
          <w:p w:rsidR="00D86949" w:rsidRPr="00D86949" w:rsidRDefault="00D86949" w:rsidP="00F86045">
            <w:pPr>
              <w:jc w:val="both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Организация и проведение выпускных экзаменов</w:t>
            </w:r>
          </w:p>
        </w:tc>
        <w:tc>
          <w:tcPr>
            <w:tcW w:w="1559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согласно графику выпускных экзаменов</w:t>
            </w:r>
          </w:p>
        </w:tc>
        <w:tc>
          <w:tcPr>
            <w:tcW w:w="2268" w:type="dxa"/>
            <w:shd w:val="clear" w:color="auto" w:fill="auto"/>
          </w:tcPr>
          <w:p w:rsidR="00D86949" w:rsidRPr="00D86949" w:rsidRDefault="00D86949" w:rsidP="00F372C8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ГИБДД, ДОСААФ</w:t>
            </w:r>
          </w:p>
          <w:p w:rsidR="00D86949" w:rsidRPr="00D86949" w:rsidRDefault="00D86949" w:rsidP="00F372C8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12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</w:p>
        </w:tc>
      </w:tr>
    </w:tbl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B955B2" w:rsidRDefault="00B955B2" w:rsidP="00D86949">
      <w:pPr>
        <w:jc w:val="right"/>
        <w:rPr>
          <w:rFonts w:ascii="Times New Roman" w:hAnsi="Times New Roman" w:cs="Times New Roman"/>
          <w:sz w:val="24"/>
        </w:rPr>
      </w:pPr>
    </w:p>
    <w:p w:rsidR="00B955B2" w:rsidRDefault="00B955B2" w:rsidP="00D86949">
      <w:pPr>
        <w:jc w:val="right"/>
        <w:rPr>
          <w:rFonts w:ascii="Times New Roman" w:hAnsi="Times New Roman" w:cs="Times New Roman"/>
          <w:sz w:val="24"/>
        </w:rPr>
      </w:pPr>
    </w:p>
    <w:p w:rsidR="00B955B2" w:rsidRDefault="00B955B2" w:rsidP="00D86949">
      <w:pPr>
        <w:jc w:val="right"/>
        <w:rPr>
          <w:rFonts w:ascii="Times New Roman" w:hAnsi="Times New Roman" w:cs="Times New Roman"/>
          <w:sz w:val="24"/>
        </w:rPr>
      </w:pPr>
    </w:p>
    <w:p w:rsidR="00B955B2" w:rsidRDefault="00B955B2" w:rsidP="00D86949">
      <w:pPr>
        <w:jc w:val="right"/>
        <w:rPr>
          <w:rFonts w:ascii="Times New Roman" w:hAnsi="Times New Roman" w:cs="Times New Roman"/>
          <w:sz w:val="24"/>
        </w:rPr>
      </w:pPr>
    </w:p>
    <w:p w:rsidR="001F417E" w:rsidRDefault="001F417E" w:rsidP="00D86949">
      <w:pPr>
        <w:jc w:val="right"/>
        <w:rPr>
          <w:rFonts w:ascii="Times New Roman" w:hAnsi="Times New Roman" w:cs="Times New Roman"/>
          <w:sz w:val="24"/>
        </w:rPr>
      </w:pPr>
    </w:p>
    <w:p w:rsidR="001F417E" w:rsidRDefault="001F417E" w:rsidP="00D86949">
      <w:pPr>
        <w:jc w:val="right"/>
        <w:rPr>
          <w:rFonts w:ascii="Times New Roman" w:hAnsi="Times New Roman" w:cs="Times New Roman"/>
          <w:sz w:val="24"/>
        </w:rPr>
      </w:pPr>
    </w:p>
    <w:p w:rsidR="00B955B2" w:rsidRDefault="00B955B2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Pr="00D86949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Pr="00D86949">
        <w:rPr>
          <w:rFonts w:ascii="Times New Roman" w:hAnsi="Times New Roman" w:cs="Times New Roman"/>
          <w:sz w:val="24"/>
        </w:rPr>
        <w:t>2</w:t>
      </w:r>
    </w:p>
    <w:p w:rsidR="00D86949" w:rsidRPr="00D86949" w:rsidRDefault="00D86949" w:rsidP="001F41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к постановлению  администрации</w:t>
      </w:r>
    </w:p>
    <w:p w:rsidR="00D86949" w:rsidRPr="00D86949" w:rsidRDefault="00D86949" w:rsidP="001F417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>муниципального района «Троицко-Печорский»</w:t>
      </w:r>
    </w:p>
    <w:p w:rsidR="00D86949" w:rsidRPr="004B2946" w:rsidRDefault="00D86949" w:rsidP="001F417E">
      <w:pPr>
        <w:spacing w:after="0"/>
        <w:jc w:val="center"/>
        <w:rPr>
          <w:rFonts w:ascii="Times New Roman" w:hAnsi="Times New Roman" w:cs="Times New Roman"/>
        </w:rPr>
      </w:pPr>
      <w:r w:rsidRPr="005B190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</w:t>
      </w:r>
      <w:r w:rsidRPr="004B2946">
        <w:rPr>
          <w:rFonts w:ascii="Times New Roman" w:hAnsi="Times New Roman" w:cs="Times New Roman"/>
        </w:rPr>
        <w:t xml:space="preserve">от </w:t>
      </w:r>
      <w:r w:rsidR="00106E12" w:rsidRPr="004B2946">
        <w:rPr>
          <w:rFonts w:ascii="Times New Roman" w:hAnsi="Times New Roman" w:cs="Times New Roman"/>
        </w:rPr>
        <w:t>1</w:t>
      </w:r>
      <w:r w:rsidR="004B2946" w:rsidRPr="004B2946">
        <w:rPr>
          <w:rFonts w:ascii="Times New Roman" w:hAnsi="Times New Roman" w:cs="Times New Roman"/>
        </w:rPr>
        <w:t>8</w:t>
      </w:r>
      <w:r w:rsidR="00106E12" w:rsidRPr="004B2946">
        <w:rPr>
          <w:rFonts w:ascii="Times New Roman" w:hAnsi="Times New Roman" w:cs="Times New Roman"/>
        </w:rPr>
        <w:t>.09.202</w:t>
      </w:r>
      <w:r w:rsidR="004B2946" w:rsidRPr="004B2946">
        <w:rPr>
          <w:rFonts w:ascii="Times New Roman" w:hAnsi="Times New Roman" w:cs="Times New Roman"/>
        </w:rPr>
        <w:t>4</w:t>
      </w:r>
      <w:r w:rsidR="00106E12" w:rsidRPr="004B2946">
        <w:rPr>
          <w:rFonts w:ascii="Times New Roman" w:hAnsi="Times New Roman" w:cs="Times New Roman"/>
        </w:rPr>
        <w:t xml:space="preserve"> </w:t>
      </w:r>
      <w:r w:rsidRPr="004B2946">
        <w:rPr>
          <w:rFonts w:ascii="Times New Roman" w:hAnsi="Times New Roman" w:cs="Times New Roman"/>
        </w:rPr>
        <w:t>№</w:t>
      </w:r>
      <w:r w:rsidR="00106E12" w:rsidRPr="004B2946">
        <w:rPr>
          <w:rFonts w:ascii="Times New Roman" w:hAnsi="Times New Roman" w:cs="Times New Roman"/>
        </w:rPr>
        <w:t xml:space="preserve"> 9/100</w:t>
      </w:r>
      <w:r w:rsidR="004B2946" w:rsidRPr="004B2946">
        <w:rPr>
          <w:rFonts w:ascii="Times New Roman" w:hAnsi="Times New Roman" w:cs="Times New Roman"/>
        </w:rPr>
        <w:t>4</w:t>
      </w: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>комплектования учебных организаций призывниками для обучения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 xml:space="preserve"> по военно-учетным специальностям на 202</w:t>
      </w:r>
      <w:r w:rsidR="005B1903">
        <w:rPr>
          <w:rFonts w:ascii="Times New Roman" w:hAnsi="Times New Roman" w:cs="Times New Roman"/>
          <w:b/>
          <w:sz w:val="24"/>
          <w:szCs w:val="24"/>
        </w:rPr>
        <w:t>4</w:t>
      </w:r>
      <w:r w:rsidRPr="00D86949">
        <w:rPr>
          <w:rFonts w:ascii="Times New Roman" w:hAnsi="Times New Roman" w:cs="Times New Roman"/>
          <w:b/>
          <w:sz w:val="24"/>
          <w:szCs w:val="24"/>
        </w:rPr>
        <w:t>-202</w:t>
      </w:r>
      <w:r w:rsidR="005B1903">
        <w:rPr>
          <w:rFonts w:ascii="Times New Roman" w:hAnsi="Times New Roman" w:cs="Times New Roman"/>
          <w:b/>
          <w:sz w:val="24"/>
          <w:szCs w:val="24"/>
        </w:rPr>
        <w:t>5</w:t>
      </w:r>
      <w:r w:rsidRPr="00D869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74"/>
        <w:gridCol w:w="1497"/>
        <w:gridCol w:w="1552"/>
        <w:gridCol w:w="1518"/>
        <w:gridCol w:w="1526"/>
      </w:tblGrid>
      <w:tr w:rsidR="00D86949" w:rsidRPr="00D86949" w:rsidTr="00F86045">
        <w:tc>
          <w:tcPr>
            <w:tcW w:w="1703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Наименование учебных организаций</w:t>
            </w:r>
          </w:p>
        </w:tc>
        <w:tc>
          <w:tcPr>
            <w:tcW w:w="1774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профиль подготовки</w:t>
            </w:r>
          </w:p>
        </w:tc>
        <w:tc>
          <w:tcPr>
            <w:tcW w:w="1497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задание </w:t>
            </w:r>
          </w:p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ВК РК</w:t>
            </w:r>
          </w:p>
        </w:tc>
        <w:tc>
          <w:tcPr>
            <w:tcW w:w="1552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планируется передать на обучение</w:t>
            </w:r>
          </w:p>
        </w:tc>
        <w:tc>
          <w:tcPr>
            <w:tcW w:w="151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сроки </w:t>
            </w:r>
          </w:p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526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сдача экзаменов</w:t>
            </w:r>
          </w:p>
        </w:tc>
      </w:tr>
      <w:tr w:rsidR="00D86949" w:rsidRPr="00D86949" w:rsidTr="00F86045">
        <w:tc>
          <w:tcPr>
            <w:tcW w:w="1703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Сыктывкарская школа ДОСААФ России</w:t>
            </w:r>
          </w:p>
        </w:tc>
        <w:tc>
          <w:tcPr>
            <w:tcW w:w="1774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Водители автомобилей категории «С» (ВУС-837)</w:t>
            </w:r>
          </w:p>
        </w:tc>
        <w:tc>
          <w:tcPr>
            <w:tcW w:w="1497" w:type="dxa"/>
            <w:shd w:val="clear" w:color="auto" w:fill="auto"/>
          </w:tcPr>
          <w:p w:rsidR="00D86949" w:rsidRPr="00D86949" w:rsidRDefault="005B1903" w:rsidP="00F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D86949" w:rsidRPr="00D86949" w:rsidRDefault="005B1903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указанию ВК РК</w:t>
            </w:r>
          </w:p>
        </w:tc>
        <w:tc>
          <w:tcPr>
            <w:tcW w:w="1526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D86949" w:rsidRPr="00D86949" w:rsidTr="00F86045">
        <w:tc>
          <w:tcPr>
            <w:tcW w:w="1703" w:type="dxa"/>
            <w:shd w:val="clear" w:color="auto" w:fill="auto"/>
          </w:tcPr>
          <w:p w:rsidR="00D86949" w:rsidRPr="00D86949" w:rsidRDefault="00D86949" w:rsidP="00F372C8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 xml:space="preserve">Ухтинская </w:t>
            </w:r>
          </w:p>
          <w:p w:rsidR="00D86949" w:rsidRPr="00D86949" w:rsidRDefault="00D86949" w:rsidP="00F372C8">
            <w:pPr>
              <w:spacing w:after="0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школа ДОСААФ России</w:t>
            </w:r>
          </w:p>
        </w:tc>
        <w:tc>
          <w:tcPr>
            <w:tcW w:w="1774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Водители автомобилей категории «С» (ВУС-837)</w:t>
            </w:r>
          </w:p>
        </w:tc>
        <w:tc>
          <w:tcPr>
            <w:tcW w:w="1497" w:type="dxa"/>
            <w:shd w:val="clear" w:color="auto" w:fill="auto"/>
          </w:tcPr>
          <w:p w:rsidR="00D86949" w:rsidRPr="00D86949" w:rsidRDefault="00C97DD6" w:rsidP="00F8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D86949" w:rsidRPr="00D86949" w:rsidRDefault="00C97DD6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указанию ВК РК</w:t>
            </w:r>
          </w:p>
        </w:tc>
        <w:tc>
          <w:tcPr>
            <w:tcW w:w="1526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D86949" w:rsidRPr="00D86949" w:rsidTr="00F86045">
        <w:tc>
          <w:tcPr>
            <w:tcW w:w="1703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Сыктывкарская школа ДОСААФ России</w:t>
            </w:r>
          </w:p>
        </w:tc>
        <w:tc>
          <w:tcPr>
            <w:tcW w:w="1774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Водители автомобилей категории «Д» (ВУС-845)</w:t>
            </w:r>
          </w:p>
        </w:tc>
        <w:tc>
          <w:tcPr>
            <w:tcW w:w="1497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shd w:val="clear" w:color="auto" w:fill="auto"/>
          </w:tcPr>
          <w:p w:rsidR="00D86949" w:rsidRPr="00D86949" w:rsidRDefault="00D86949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при</w:t>
            </w:r>
          </w:p>
          <w:p w:rsidR="00D86949" w:rsidRPr="00D86949" w:rsidRDefault="00D86949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поступлении задания</w:t>
            </w:r>
          </w:p>
        </w:tc>
        <w:tc>
          <w:tcPr>
            <w:tcW w:w="151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указанию ВК РК</w:t>
            </w:r>
          </w:p>
        </w:tc>
        <w:tc>
          <w:tcPr>
            <w:tcW w:w="1526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D86949" w:rsidRPr="00D86949" w:rsidTr="00F86045">
        <w:tc>
          <w:tcPr>
            <w:tcW w:w="1703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Сыктывкарская школа ДОСААФ России</w:t>
            </w:r>
          </w:p>
        </w:tc>
        <w:tc>
          <w:tcPr>
            <w:tcW w:w="1774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Водители автомобилей категории «Е» (ВУС-846)</w:t>
            </w:r>
          </w:p>
        </w:tc>
        <w:tc>
          <w:tcPr>
            <w:tcW w:w="1497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shd w:val="clear" w:color="auto" w:fill="auto"/>
          </w:tcPr>
          <w:p w:rsidR="00D86949" w:rsidRPr="00D86949" w:rsidRDefault="00D86949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при</w:t>
            </w:r>
          </w:p>
          <w:p w:rsidR="00D86949" w:rsidRPr="00D86949" w:rsidRDefault="00D86949" w:rsidP="00F372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поступлении задания</w:t>
            </w:r>
          </w:p>
        </w:tc>
        <w:tc>
          <w:tcPr>
            <w:tcW w:w="1518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указанию ВК РК</w:t>
            </w:r>
          </w:p>
        </w:tc>
        <w:tc>
          <w:tcPr>
            <w:tcW w:w="1526" w:type="dxa"/>
            <w:shd w:val="clear" w:color="auto" w:fill="auto"/>
          </w:tcPr>
          <w:p w:rsidR="00D86949" w:rsidRPr="00D86949" w:rsidRDefault="00D86949" w:rsidP="00F86045">
            <w:pPr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графику</w:t>
            </w:r>
          </w:p>
        </w:tc>
      </w:tr>
    </w:tbl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C8" w:rsidRDefault="00F372C8" w:rsidP="00D86949">
      <w:pPr>
        <w:jc w:val="center"/>
        <w:rPr>
          <w:rFonts w:ascii="Times New Roman" w:hAnsi="Times New Roman" w:cs="Times New Roman"/>
          <w:b/>
        </w:rPr>
      </w:pPr>
    </w:p>
    <w:p w:rsidR="00C97DD6" w:rsidRDefault="00C97DD6" w:rsidP="00D86949">
      <w:pPr>
        <w:jc w:val="center"/>
        <w:rPr>
          <w:rFonts w:ascii="Times New Roman" w:hAnsi="Times New Roman" w:cs="Times New Roman"/>
          <w:b/>
        </w:rPr>
      </w:pPr>
    </w:p>
    <w:p w:rsidR="00C97DD6" w:rsidRDefault="00C97DD6" w:rsidP="00D86949">
      <w:pPr>
        <w:jc w:val="center"/>
        <w:rPr>
          <w:rFonts w:ascii="Times New Roman" w:hAnsi="Times New Roman" w:cs="Times New Roman"/>
          <w:b/>
        </w:rPr>
      </w:pPr>
    </w:p>
    <w:p w:rsidR="00C97DD6" w:rsidRDefault="00C97DD6" w:rsidP="00D86949">
      <w:pPr>
        <w:jc w:val="center"/>
        <w:rPr>
          <w:rFonts w:ascii="Times New Roman" w:hAnsi="Times New Roman" w:cs="Times New Roman"/>
          <w:b/>
        </w:rPr>
      </w:pPr>
    </w:p>
    <w:p w:rsidR="001F417E" w:rsidRDefault="001F417E" w:rsidP="00D86949">
      <w:pPr>
        <w:jc w:val="center"/>
        <w:rPr>
          <w:rFonts w:ascii="Times New Roman" w:hAnsi="Times New Roman" w:cs="Times New Roman"/>
          <w:b/>
        </w:rPr>
      </w:pPr>
    </w:p>
    <w:p w:rsidR="00C97DD6" w:rsidRDefault="00C97DD6" w:rsidP="00D86949">
      <w:pPr>
        <w:jc w:val="center"/>
        <w:rPr>
          <w:rFonts w:ascii="Times New Roman" w:hAnsi="Times New Roman" w:cs="Times New Roman"/>
          <w:b/>
        </w:rPr>
      </w:pPr>
    </w:p>
    <w:p w:rsidR="00C97DD6" w:rsidRDefault="00C97DD6" w:rsidP="00D86949">
      <w:pPr>
        <w:jc w:val="center"/>
        <w:rPr>
          <w:rFonts w:ascii="Times New Roman" w:hAnsi="Times New Roman" w:cs="Times New Roman"/>
          <w:b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</w:rPr>
      </w:pPr>
      <w:r w:rsidRPr="00D86949">
        <w:rPr>
          <w:rFonts w:ascii="Times New Roman" w:hAnsi="Times New Roman" w:cs="Times New Roman"/>
          <w:b/>
        </w:rPr>
        <w:lastRenderedPageBreak/>
        <w:t>ГРАФИК  КОНТРОЛЯ</w:t>
      </w:r>
    </w:p>
    <w:p w:rsidR="00D86949" w:rsidRPr="00D86949" w:rsidRDefault="00D86949" w:rsidP="00D86949">
      <w:pPr>
        <w:jc w:val="center"/>
        <w:rPr>
          <w:rFonts w:ascii="Times New Roman" w:hAnsi="Times New Roman" w:cs="Times New Roman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4009"/>
        <w:gridCol w:w="2723"/>
      </w:tblGrid>
      <w:tr w:rsidR="00D86949" w:rsidRPr="00D86949" w:rsidTr="00F86045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Воинское звание (должность)</w:t>
            </w:r>
          </w:p>
        </w:tc>
        <w:tc>
          <w:tcPr>
            <w:tcW w:w="4009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723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сроки проверки</w:t>
            </w:r>
          </w:p>
        </w:tc>
      </w:tr>
      <w:tr w:rsidR="00D86949" w:rsidRPr="00D86949" w:rsidTr="00F86045">
        <w:tc>
          <w:tcPr>
            <w:tcW w:w="648" w:type="dxa"/>
            <w:shd w:val="clear" w:color="auto" w:fill="auto"/>
          </w:tcPr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D86949" w:rsidRPr="00D86949" w:rsidRDefault="005B1903" w:rsidP="005B1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</w:t>
            </w:r>
            <w:r w:rsidR="00D86949" w:rsidRPr="00D86949">
              <w:rPr>
                <w:rFonts w:ascii="Times New Roman" w:hAnsi="Times New Roman" w:cs="Times New Roman"/>
              </w:rPr>
              <w:t>военн</w:t>
            </w:r>
            <w:r>
              <w:rPr>
                <w:rFonts w:ascii="Times New Roman" w:hAnsi="Times New Roman" w:cs="Times New Roman"/>
              </w:rPr>
              <w:t>ого</w:t>
            </w:r>
            <w:r w:rsidR="00D86949" w:rsidRPr="00D86949">
              <w:rPr>
                <w:rFonts w:ascii="Times New Roman" w:hAnsi="Times New Roman" w:cs="Times New Roman"/>
              </w:rPr>
              <w:t xml:space="preserve"> комиссар</w:t>
            </w:r>
            <w:r>
              <w:rPr>
                <w:rFonts w:ascii="Times New Roman" w:hAnsi="Times New Roman" w:cs="Times New Roman"/>
              </w:rPr>
              <w:t>а</w:t>
            </w:r>
            <w:r w:rsidR="00D86949" w:rsidRPr="00D86949">
              <w:rPr>
                <w:rFonts w:ascii="Times New Roman" w:hAnsi="Times New Roman" w:cs="Times New Roman"/>
              </w:rPr>
              <w:t xml:space="preserve"> Троицко-Печорского района</w:t>
            </w:r>
          </w:p>
        </w:tc>
        <w:tc>
          <w:tcPr>
            <w:tcW w:w="4009" w:type="dxa"/>
            <w:shd w:val="clear" w:color="auto" w:fill="auto"/>
          </w:tcPr>
          <w:p w:rsidR="0009649E" w:rsidRDefault="0009649E" w:rsidP="00F86045">
            <w:pPr>
              <w:jc w:val="center"/>
              <w:rPr>
                <w:rFonts w:ascii="Times New Roman" w:hAnsi="Times New Roman" w:cs="Times New Roman"/>
              </w:rPr>
            </w:pPr>
          </w:p>
          <w:p w:rsidR="00D86949" w:rsidRPr="00D86949" w:rsidRDefault="005B1903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Пожилова И.И.</w:t>
            </w:r>
          </w:p>
        </w:tc>
        <w:tc>
          <w:tcPr>
            <w:tcW w:w="2723" w:type="dxa"/>
            <w:shd w:val="clear" w:color="auto" w:fill="auto"/>
          </w:tcPr>
          <w:p w:rsidR="0009649E" w:rsidRDefault="0009649E" w:rsidP="00F86045">
            <w:pPr>
              <w:jc w:val="center"/>
              <w:rPr>
                <w:rFonts w:ascii="Times New Roman" w:hAnsi="Times New Roman" w:cs="Times New Roman"/>
              </w:rPr>
            </w:pPr>
          </w:p>
          <w:p w:rsidR="00D86949" w:rsidRPr="00D86949" w:rsidRDefault="00D86949" w:rsidP="00F86045">
            <w:pPr>
              <w:jc w:val="center"/>
              <w:rPr>
                <w:rFonts w:ascii="Times New Roman" w:hAnsi="Times New Roman" w:cs="Times New Roman"/>
              </w:rPr>
            </w:pPr>
            <w:r w:rsidRPr="00D86949">
              <w:rPr>
                <w:rFonts w:ascii="Times New Roman" w:hAnsi="Times New Roman" w:cs="Times New Roman"/>
              </w:rPr>
              <w:t>по возможности</w:t>
            </w:r>
          </w:p>
        </w:tc>
      </w:tr>
    </w:tbl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rPr>
          <w:rFonts w:ascii="Times New Roman" w:hAnsi="Times New Roman" w:cs="Times New Roman"/>
          <w:sz w:val="24"/>
        </w:rPr>
      </w:pPr>
    </w:p>
    <w:p w:rsidR="00D86949" w:rsidRP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P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D86949" w:rsidRDefault="00D86949" w:rsidP="00D86949">
      <w:pPr>
        <w:jc w:val="right"/>
        <w:rPr>
          <w:rFonts w:ascii="Times New Roman" w:hAnsi="Times New Roman" w:cs="Times New Roman"/>
          <w:sz w:val="24"/>
        </w:rPr>
      </w:pPr>
    </w:p>
    <w:p w:rsidR="0009649E" w:rsidRDefault="0009649E" w:rsidP="00D86949">
      <w:pPr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D5772" w:rsidRDefault="009D5772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86949" w:rsidRPr="00D86949" w:rsidRDefault="00D86949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</w:t>
      </w:r>
      <w:r w:rsidRPr="00D86949">
        <w:rPr>
          <w:rFonts w:ascii="Times New Roman" w:hAnsi="Times New Roman" w:cs="Times New Roman"/>
          <w:sz w:val="24"/>
        </w:rPr>
        <w:t xml:space="preserve"> 3</w:t>
      </w:r>
    </w:p>
    <w:p w:rsidR="00D86949" w:rsidRPr="00D86949" w:rsidRDefault="00D86949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D86949">
        <w:rPr>
          <w:rFonts w:ascii="Times New Roman" w:hAnsi="Times New Roman" w:cs="Times New Roman"/>
          <w:sz w:val="24"/>
        </w:rPr>
        <w:t xml:space="preserve">  к постановлению  администрации</w:t>
      </w:r>
    </w:p>
    <w:p w:rsidR="00D86949" w:rsidRPr="00D86949" w:rsidRDefault="00D86949" w:rsidP="00106E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86949">
        <w:rPr>
          <w:rFonts w:ascii="Times New Roman" w:hAnsi="Times New Roman" w:cs="Times New Roman"/>
          <w:sz w:val="24"/>
        </w:rPr>
        <w:t>муниципального района «Троицко-Печорский»</w:t>
      </w:r>
    </w:p>
    <w:p w:rsidR="00D86949" w:rsidRPr="00F47E81" w:rsidRDefault="00D86949" w:rsidP="00106E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577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</w:t>
      </w:r>
      <w:r w:rsidRPr="00F47E81">
        <w:rPr>
          <w:rFonts w:ascii="Times New Roman" w:hAnsi="Times New Roman" w:cs="Times New Roman"/>
        </w:rPr>
        <w:t>от</w:t>
      </w:r>
      <w:r w:rsidR="00106E12" w:rsidRPr="00F47E81">
        <w:rPr>
          <w:rFonts w:ascii="Times New Roman" w:hAnsi="Times New Roman" w:cs="Times New Roman"/>
        </w:rPr>
        <w:t xml:space="preserve"> 1</w:t>
      </w:r>
      <w:r w:rsidR="004B2946" w:rsidRPr="00F47E81">
        <w:rPr>
          <w:rFonts w:ascii="Times New Roman" w:hAnsi="Times New Roman" w:cs="Times New Roman"/>
        </w:rPr>
        <w:t>8</w:t>
      </w:r>
      <w:r w:rsidR="00106E12" w:rsidRPr="00F47E81">
        <w:rPr>
          <w:rFonts w:ascii="Times New Roman" w:hAnsi="Times New Roman" w:cs="Times New Roman"/>
        </w:rPr>
        <w:t>.09.202</w:t>
      </w:r>
      <w:r w:rsidR="004B2946" w:rsidRPr="00F47E81">
        <w:rPr>
          <w:rFonts w:ascii="Times New Roman" w:hAnsi="Times New Roman" w:cs="Times New Roman"/>
        </w:rPr>
        <w:t>4</w:t>
      </w:r>
      <w:r w:rsidR="00106E12" w:rsidRPr="00F47E81">
        <w:rPr>
          <w:rFonts w:ascii="Times New Roman" w:hAnsi="Times New Roman" w:cs="Times New Roman"/>
        </w:rPr>
        <w:t xml:space="preserve"> </w:t>
      </w:r>
      <w:r w:rsidRPr="00F47E81">
        <w:rPr>
          <w:rFonts w:ascii="Times New Roman" w:hAnsi="Times New Roman" w:cs="Times New Roman"/>
        </w:rPr>
        <w:t>№</w:t>
      </w:r>
      <w:r w:rsidR="00106E12" w:rsidRPr="00F47E81">
        <w:rPr>
          <w:rFonts w:ascii="Times New Roman" w:hAnsi="Times New Roman" w:cs="Times New Roman"/>
        </w:rPr>
        <w:t xml:space="preserve"> 9/100</w:t>
      </w:r>
      <w:r w:rsidR="004B2946" w:rsidRPr="00F47E81">
        <w:rPr>
          <w:rFonts w:ascii="Times New Roman" w:hAnsi="Times New Roman" w:cs="Times New Roman"/>
        </w:rPr>
        <w:t>4</w:t>
      </w:r>
    </w:p>
    <w:p w:rsidR="00D86949" w:rsidRPr="00D86949" w:rsidRDefault="00D86949" w:rsidP="00106E12">
      <w:pPr>
        <w:spacing w:after="0"/>
        <w:jc w:val="center"/>
        <w:rPr>
          <w:rFonts w:ascii="Times New Roman" w:hAnsi="Times New Roman" w:cs="Times New Roman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 xml:space="preserve">для отбора призывников в учебные организации 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49">
        <w:rPr>
          <w:rFonts w:ascii="Times New Roman" w:hAnsi="Times New Roman" w:cs="Times New Roman"/>
          <w:b/>
          <w:sz w:val="24"/>
          <w:szCs w:val="24"/>
        </w:rPr>
        <w:t>по подготовке специалистов для вооруженных сил РФ</w:t>
      </w:r>
    </w:p>
    <w:p w:rsidR="00D86949" w:rsidRPr="00D86949" w:rsidRDefault="00D86949" w:rsidP="00D869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D86949" w:rsidP="00D86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49" w:rsidRPr="00D86949" w:rsidRDefault="009D5772" w:rsidP="00D86949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6949">
        <w:rPr>
          <w:rFonts w:ascii="Times New Roman" w:hAnsi="Times New Roman" w:cs="Times New Roman"/>
          <w:sz w:val="24"/>
          <w:szCs w:val="24"/>
        </w:rPr>
        <w:t xml:space="preserve">Пожилова И.И. </w:t>
      </w:r>
      <w:r w:rsidR="00D86949" w:rsidRPr="00D8694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D86949" w:rsidRPr="00D86949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86949" w:rsidRPr="00D86949">
        <w:rPr>
          <w:rFonts w:ascii="Times New Roman" w:hAnsi="Times New Roman" w:cs="Times New Roman"/>
          <w:sz w:val="24"/>
          <w:szCs w:val="24"/>
        </w:rPr>
        <w:t xml:space="preserve"> комиссар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6949" w:rsidRPr="00D86949">
        <w:rPr>
          <w:rFonts w:ascii="Times New Roman" w:hAnsi="Times New Roman" w:cs="Times New Roman"/>
          <w:sz w:val="24"/>
          <w:szCs w:val="24"/>
        </w:rPr>
        <w:t xml:space="preserve"> Троицко-Печорского района (по согласованию)                       </w:t>
      </w:r>
    </w:p>
    <w:p w:rsidR="00D86949" w:rsidRP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  <w:r w:rsidRPr="00D86949">
        <w:rPr>
          <w:rFonts w:ascii="Times New Roman" w:hAnsi="Times New Roman" w:cs="Times New Roman"/>
          <w:sz w:val="24"/>
          <w:szCs w:val="24"/>
        </w:rPr>
        <w:t>Вантрусова З.А. –  фельдшер военного  комиссариата Троицко-Печорского района (по согласованию).</w:t>
      </w: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1F417E" w:rsidRDefault="001F417E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D86949" w:rsidRDefault="00D86949" w:rsidP="00D86949">
      <w:pPr>
        <w:rPr>
          <w:rFonts w:ascii="Times New Roman" w:hAnsi="Times New Roman" w:cs="Times New Roman"/>
          <w:sz w:val="24"/>
          <w:szCs w:val="24"/>
        </w:rPr>
      </w:pPr>
    </w:p>
    <w:p w:rsidR="00106E12" w:rsidRDefault="00106E12" w:rsidP="00D86949">
      <w:pPr>
        <w:rPr>
          <w:rFonts w:ascii="Times New Roman" w:hAnsi="Times New Roman" w:cs="Times New Roman"/>
          <w:sz w:val="24"/>
          <w:szCs w:val="24"/>
        </w:rPr>
      </w:pPr>
    </w:p>
    <w:p w:rsidR="00106E12" w:rsidRDefault="00106E12" w:rsidP="00D86949">
      <w:pPr>
        <w:rPr>
          <w:rFonts w:ascii="Times New Roman" w:hAnsi="Times New Roman" w:cs="Times New Roman"/>
          <w:sz w:val="24"/>
          <w:szCs w:val="24"/>
        </w:rPr>
      </w:pPr>
    </w:p>
    <w:p w:rsidR="00007A00" w:rsidRDefault="00007A00" w:rsidP="00D8694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7A00" w:rsidRDefault="00007A00" w:rsidP="00D8694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5772" w:rsidRDefault="009D5772" w:rsidP="00D8694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D5772" w:rsidSect="00FB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1E" w:rsidRDefault="00D9321E" w:rsidP="00F75A8F">
      <w:pPr>
        <w:spacing w:after="0" w:line="240" w:lineRule="auto"/>
      </w:pPr>
      <w:r>
        <w:separator/>
      </w:r>
    </w:p>
  </w:endnote>
  <w:endnote w:type="continuationSeparator" w:id="0">
    <w:p w:rsidR="00D9321E" w:rsidRDefault="00D9321E" w:rsidP="00F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1E" w:rsidRDefault="00D9321E" w:rsidP="00F75A8F">
      <w:pPr>
        <w:spacing w:after="0" w:line="240" w:lineRule="auto"/>
      </w:pPr>
      <w:r>
        <w:separator/>
      </w:r>
    </w:p>
  </w:footnote>
  <w:footnote w:type="continuationSeparator" w:id="0">
    <w:p w:rsidR="00D9321E" w:rsidRDefault="00D9321E" w:rsidP="00F7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545F"/>
    <w:multiLevelType w:val="hybridMultilevel"/>
    <w:tmpl w:val="38545D62"/>
    <w:lvl w:ilvl="0" w:tplc="1574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483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1EA05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3A6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6E7A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4232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F48D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4080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96C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9DA0DD6"/>
    <w:multiLevelType w:val="multilevel"/>
    <w:tmpl w:val="D710311E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E5E"/>
    <w:rsid w:val="00007A00"/>
    <w:rsid w:val="000562C6"/>
    <w:rsid w:val="0008307F"/>
    <w:rsid w:val="0009649E"/>
    <w:rsid w:val="00106E12"/>
    <w:rsid w:val="001314CA"/>
    <w:rsid w:val="001B4712"/>
    <w:rsid w:val="001C62C2"/>
    <w:rsid w:val="001F417E"/>
    <w:rsid w:val="00321B15"/>
    <w:rsid w:val="00332384"/>
    <w:rsid w:val="004151DA"/>
    <w:rsid w:val="0042771B"/>
    <w:rsid w:val="004B2946"/>
    <w:rsid w:val="00512399"/>
    <w:rsid w:val="0052169C"/>
    <w:rsid w:val="005B1903"/>
    <w:rsid w:val="005B3404"/>
    <w:rsid w:val="00696BF6"/>
    <w:rsid w:val="00727DB4"/>
    <w:rsid w:val="0074230C"/>
    <w:rsid w:val="007B6263"/>
    <w:rsid w:val="007E1F40"/>
    <w:rsid w:val="007E51C1"/>
    <w:rsid w:val="00877558"/>
    <w:rsid w:val="0098108C"/>
    <w:rsid w:val="009C581E"/>
    <w:rsid w:val="009D5772"/>
    <w:rsid w:val="00A053C6"/>
    <w:rsid w:val="00A57FC0"/>
    <w:rsid w:val="00A97983"/>
    <w:rsid w:val="00B955B2"/>
    <w:rsid w:val="00C47C2E"/>
    <w:rsid w:val="00C65E5E"/>
    <w:rsid w:val="00C97DD6"/>
    <w:rsid w:val="00CB3F29"/>
    <w:rsid w:val="00D1109C"/>
    <w:rsid w:val="00D8056E"/>
    <w:rsid w:val="00D86949"/>
    <w:rsid w:val="00D9321E"/>
    <w:rsid w:val="00EA56AF"/>
    <w:rsid w:val="00EF1059"/>
    <w:rsid w:val="00F372C8"/>
    <w:rsid w:val="00F47E81"/>
    <w:rsid w:val="00F75A8F"/>
    <w:rsid w:val="00F846A1"/>
    <w:rsid w:val="00FA04E7"/>
    <w:rsid w:val="00FB3654"/>
    <w:rsid w:val="00FB462D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10C555-1AA2-42AE-BB78-00E2581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1B"/>
  </w:style>
  <w:style w:type="paragraph" w:styleId="1">
    <w:name w:val="heading 1"/>
    <w:basedOn w:val="a"/>
    <w:next w:val="a"/>
    <w:link w:val="10"/>
    <w:qFormat/>
    <w:rsid w:val="00D86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E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694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F75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5A8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5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Istomin</cp:lastModifiedBy>
  <cp:revision>23</cp:revision>
  <cp:lastPrinted>2024-09-20T11:26:00Z</cp:lastPrinted>
  <dcterms:created xsi:type="dcterms:W3CDTF">2021-09-16T10:43:00Z</dcterms:created>
  <dcterms:modified xsi:type="dcterms:W3CDTF">2024-09-26T07:26:00Z</dcterms:modified>
</cp:coreProperties>
</file>