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1AAD2" w14:textId="77777777" w:rsidR="00983FF3" w:rsidRDefault="00983FF3">
      <w:pPr>
        <w:pStyle w:val="ConsPlusNormal"/>
        <w:jc w:val="right"/>
      </w:pPr>
    </w:p>
    <w:p w14:paraId="43A31960" w14:textId="77777777" w:rsidR="00983FF3" w:rsidRDefault="00983FF3">
      <w:pPr>
        <w:pStyle w:val="ConsPlusNormal"/>
      </w:pPr>
    </w:p>
    <w:p w14:paraId="63113E9B" w14:textId="77777777" w:rsidR="006D7BB1" w:rsidRPr="006D7BB1" w:rsidRDefault="006D7BB1" w:rsidP="006D7B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BB1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CDBC5FB" wp14:editId="46471FC6">
                <wp:simplePos x="0" y="0"/>
                <wp:positionH relativeFrom="column">
                  <wp:posOffset>3539490</wp:posOffset>
                </wp:positionH>
                <wp:positionV relativeFrom="margin">
                  <wp:posOffset>-306070</wp:posOffset>
                </wp:positionV>
                <wp:extent cx="2514600" cy="847725"/>
                <wp:effectExtent l="0" t="0" r="0" b="9525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E9783" w14:textId="77777777" w:rsidR="006D7BB1" w:rsidRDefault="006D7BB1" w:rsidP="006D7BB1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Совет </w:t>
                            </w:r>
                          </w:p>
                          <w:p w14:paraId="16C7771A" w14:textId="77777777" w:rsidR="006D7BB1" w:rsidRDefault="006D7BB1" w:rsidP="006D7BB1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муниципального района</w:t>
                            </w:r>
                          </w:p>
                          <w:p w14:paraId="7D30D33E" w14:textId="77777777" w:rsidR="006D7BB1" w:rsidRDefault="006D7BB1" w:rsidP="006D7BB1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«Троицко-Печорский»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78.7pt;margin-top:-24.1pt;width:198pt;height:66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" filled="f" stroked="f">
                <v:textbox>
                  <w:txbxContent>
                    <w:p w:rsidR="006D7BB1" w:rsidRDefault="006D7BB1" w:rsidP="006D7BB1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Совет </w:t>
                      </w:r>
                    </w:p>
                    <w:p w:rsidR="006D7BB1" w:rsidRDefault="006D7BB1" w:rsidP="006D7BB1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муниципального района</w:t>
                      </w:r>
                    </w:p>
                    <w:p w:rsidR="006D7BB1" w:rsidRDefault="006D7BB1" w:rsidP="006D7BB1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«Троицко-Печорский»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6D7BB1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19AD6DB" wp14:editId="1C3166ED">
                <wp:simplePos x="0" y="0"/>
                <wp:positionH relativeFrom="margin">
                  <wp:align>left</wp:align>
                </wp:positionH>
                <wp:positionV relativeFrom="page">
                  <wp:posOffset>447676</wp:posOffset>
                </wp:positionV>
                <wp:extent cx="2171700" cy="70485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A743C" w14:textId="77777777" w:rsidR="006D7BB1" w:rsidRPr="006D7BB1" w:rsidRDefault="006D7BB1" w:rsidP="006D7BB1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D7BB1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«Мылд</w:t>
                            </w:r>
                            <w:r w:rsidRPr="006D7BB1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 w:rsidRPr="006D7BB1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н район»</w:t>
                            </w:r>
                          </w:p>
                          <w:p w14:paraId="0B89CD42" w14:textId="77777777" w:rsidR="006D7BB1" w:rsidRPr="006D7BB1" w:rsidRDefault="006D7BB1" w:rsidP="006D7BB1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D7BB1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муниципальной юконса  Совет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0;margin-top:35.25pt;width:171pt;height:55.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" filled="f" stroked="f">
                <v:textbox>
                  <w:txbxContent>
                    <w:p w:rsidR="006D7BB1" w:rsidRPr="006D7BB1" w:rsidRDefault="006D7BB1" w:rsidP="006D7BB1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6D7BB1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«Мылд</w:t>
                      </w:r>
                      <w:r w:rsidRPr="006D7BB1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i</w:t>
                      </w:r>
                      <w:r w:rsidRPr="006D7BB1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н район»</w:t>
                      </w:r>
                    </w:p>
                    <w:p w:rsidR="006D7BB1" w:rsidRPr="006D7BB1" w:rsidRDefault="006D7BB1" w:rsidP="006D7BB1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6D7BB1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муниципальной юконса  Совет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D1B17">
        <w:rPr>
          <w:rFonts w:ascii="Times New Roman" w:eastAsia="Times New Roman" w:hAnsi="Times New Roman"/>
          <w:sz w:val="24"/>
          <w:szCs w:val="24"/>
          <w:lang w:eastAsia="ru-RU"/>
        </w:rPr>
        <w:object w:dxaOrig="1440" w:dyaOrig="1440" w14:anchorId="2E4663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98pt;margin-top:-27pt;width:57pt;height:63pt;z-index:-251657728;mso-wrap-edited:f;mso-position-horizontal-relative:text;mso-position-vertical-relative:text" wrapcoords="-284 0 -284 21278 21600 21278 21600 0 -284 0" fillcolor="window">
            <v:imagedata r:id="rId7" o:title=""/>
          </v:shape>
          <o:OLEObject Type="Embed" ProgID="Word.Picture.8" ShapeID="_x0000_s1029" DrawAspect="Content" ObjectID="_1791964734" r:id="rId8"/>
        </w:object>
      </w:r>
    </w:p>
    <w:p w14:paraId="279BAC22" w14:textId="77777777" w:rsidR="006D7BB1" w:rsidRPr="006D7BB1" w:rsidRDefault="006D7BB1" w:rsidP="006D7BB1">
      <w:pPr>
        <w:spacing w:after="0" w:line="240" w:lineRule="auto"/>
        <w:ind w:left="-540" w:hanging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275671" w14:textId="77777777" w:rsidR="006D7BB1" w:rsidRPr="006D7BB1" w:rsidRDefault="006D7BB1" w:rsidP="006D7BB1">
      <w:pPr>
        <w:spacing w:after="0" w:line="240" w:lineRule="auto"/>
        <w:ind w:left="-540" w:hanging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2BE877" w14:textId="449E1A41" w:rsidR="006D7BB1" w:rsidRPr="006D7BB1" w:rsidRDefault="00490F5D" w:rsidP="006D7BB1">
      <w:pPr>
        <w:keepNext/>
        <w:tabs>
          <w:tab w:val="left" w:pos="4350"/>
          <w:tab w:val="center" w:pos="4807"/>
        </w:tabs>
        <w:spacing w:after="0" w:line="240" w:lineRule="auto"/>
        <w:outlineLvl w:val="6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 xml:space="preserve"> </w:t>
      </w:r>
    </w:p>
    <w:p w14:paraId="2FEC5A48" w14:textId="77777777" w:rsidR="006D7BB1" w:rsidRPr="006D7BB1" w:rsidRDefault="006D7BB1" w:rsidP="0012346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zh-CN"/>
        </w:rPr>
      </w:pPr>
      <w:r w:rsidRPr="006D7BB1">
        <w:rPr>
          <w:rFonts w:ascii="Times New Roman" w:eastAsia="Times New Roman" w:hAnsi="Times New Roman"/>
          <w:b/>
          <w:spacing w:val="20"/>
          <w:sz w:val="28"/>
          <w:szCs w:val="28"/>
          <w:lang w:eastAsia="zh-CN"/>
        </w:rPr>
        <w:t>ПОМШУӦМ</w:t>
      </w:r>
    </w:p>
    <w:p w14:paraId="19504BBC" w14:textId="10471ACD" w:rsidR="006D7BB1" w:rsidRPr="00123463" w:rsidRDefault="006D7BB1" w:rsidP="0012346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D7BB1">
        <w:rPr>
          <w:rFonts w:ascii="Times New Roman" w:eastAsia="Times New Roman" w:hAnsi="Times New Roman"/>
          <w:b/>
          <w:sz w:val="28"/>
          <w:szCs w:val="28"/>
          <w:lang w:eastAsia="ru-RU"/>
        </w:rPr>
        <w:t>РЕШ</w:t>
      </w:r>
      <w:r w:rsidR="00123463" w:rsidRPr="00123463">
        <w:rPr>
          <w:rFonts w:ascii="Times New Roman" w:eastAsia="Times New Roman" w:hAnsi="Times New Roman"/>
          <w:lang w:eastAsia="ru-RU"/>
        </w:rPr>
        <w:t xml:space="preserve"> </w:t>
      </w:r>
      <w:r w:rsidRPr="006D7BB1">
        <w:rPr>
          <w:rFonts w:ascii="Times New Roman" w:eastAsia="Times New Roman" w:hAnsi="Times New Roman"/>
          <w:b/>
          <w:sz w:val="28"/>
          <w:szCs w:val="28"/>
          <w:lang w:eastAsia="ru-RU"/>
        </w:rPr>
        <w:t>ЕНИЕ</w:t>
      </w:r>
    </w:p>
    <w:p w14:paraId="12DBF182" w14:textId="77777777" w:rsidR="00123463" w:rsidRDefault="006D7BB1" w:rsidP="0012346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 w:rsidRPr="006D7BB1"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 xml:space="preserve"> </w:t>
      </w:r>
    </w:p>
    <w:p w14:paraId="3AB884AE" w14:textId="1ACCC333" w:rsidR="00123463" w:rsidRPr="006D7BB1" w:rsidRDefault="00123463" w:rsidP="0012346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6D7BB1">
        <w:rPr>
          <w:rFonts w:ascii="Times New Roman" w:eastAsia="Times New Roman" w:hAnsi="Times New Roman"/>
          <w:lang w:eastAsia="ru-RU"/>
        </w:rPr>
        <w:t>Республика Коми, пгт.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6D7BB1">
        <w:rPr>
          <w:rFonts w:ascii="Times New Roman" w:eastAsia="Times New Roman" w:hAnsi="Times New Roman"/>
          <w:lang w:eastAsia="ru-RU"/>
        </w:rPr>
        <w:t>Троицко-Печорск</w:t>
      </w:r>
    </w:p>
    <w:p w14:paraId="53C6E4DF" w14:textId="77777777" w:rsidR="00123463" w:rsidRPr="006D7BB1" w:rsidRDefault="00123463" w:rsidP="0012346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5F7AA12" w14:textId="006200B1" w:rsidR="006D7BB1" w:rsidRPr="006D7BB1" w:rsidRDefault="00115F54" w:rsidP="006D7BB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D7BB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3F05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23463">
        <w:rPr>
          <w:rFonts w:ascii="Times New Roman" w:eastAsia="Times New Roman" w:hAnsi="Times New Roman"/>
          <w:sz w:val="24"/>
          <w:szCs w:val="24"/>
          <w:lang w:eastAsia="ru-RU"/>
        </w:rPr>
        <w:t>01 ноября</w:t>
      </w:r>
      <w:r w:rsidR="003F05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D7BB1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6D7BB1" w:rsidRPr="006D7BB1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                                                                                          № </w:t>
      </w:r>
      <w:r w:rsidR="00123463">
        <w:rPr>
          <w:rFonts w:ascii="Times New Roman" w:eastAsia="Times New Roman" w:hAnsi="Times New Roman"/>
          <w:sz w:val="24"/>
          <w:szCs w:val="24"/>
          <w:lang w:eastAsia="ru-RU"/>
        </w:rPr>
        <w:t>40/</w:t>
      </w:r>
      <w:r w:rsidR="00490F5D">
        <w:rPr>
          <w:rFonts w:ascii="Times New Roman" w:eastAsia="Times New Roman" w:hAnsi="Times New Roman"/>
          <w:sz w:val="24"/>
          <w:szCs w:val="24"/>
          <w:lang w:eastAsia="ru-RU"/>
        </w:rPr>
        <w:t>226</w:t>
      </w:r>
    </w:p>
    <w:p w14:paraId="294435CE" w14:textId="77777777" w:rsidR="006D7BB1" w:rsidRPr="006D7BB1" w:rsidRDefault="006D7BB1" w:rsidP="006D7BB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EAC8FC" w14:textId="77777777" w:rsidR="006D7BB1" w:rsidRPr="006D7BB1" w:rsidRDefault="006D7BB1" w:rsidP="006D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B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установлении тарифов на бытовые услуги общественной бани для населения в пгт. Троицко-Печорск</w:t>
      </w:r>
    </w:p>
    <w:p w14:paraId="632D61DB" w14:textId="77777777" w:rsidR="006D7BB1" w:rsidRPr="006D7BB1" w:rsidRDefault="006D7BB1" w:rsidP="006D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14:paraId="5F100791" w14:textId="77777777" w:rsidR="006D7BB1" w:rsidRPr="006D7BB1" w:rsidRDefault="006D7BB1" w:rsidP="006D7BB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FF2CEE" w14:textId="77777777" w:rsidR="006D7BB1" w:rsidRPr="006D7BB1" w:rsidRDefault="006D7BB1" w:rsidP="006D7BB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7BB1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муниципального района</w:t>
      </w:r>
    </w:p>
    <w:p w14:paraId="4C6B657A" w14:textId="77777777" w:rsidR="006D7BB1" w:rsidRPr="006D7BB1" w:rsidRDefault="004A4999" w:rsidP="006D7BB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6D7BB1" w:rsidRPr="006D7BB1">
        <w:rPr>
          <w:rFonts w:ascii="Times New Roman" w:eastAsia="Times New Roman" w:hAnsi="Times New Roman"/>
          <w:b/>
          <w:sz w:val="24"/>
          <w:szCs w:val="24"/>
          <w:lang w:eastAsia="ru-RU"/>
        </w:rPr>
        <w:t>Троицко-Печорский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6D7BB1" w:rsidRPr="006D7B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решил:</w:t>
      </w:r>
    </w:p>
    <w:p w14:paraId="4F20C9F1" w14:textId="77777777" w:rsidR="006D7BB1" w:rsidRPr="006D7BB1" w:rsidRDefault="006D7BB1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BB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37F00D79" w14:textId="77777777" w:rsidR="00D76F69" w:rsidRDefault="00D76F69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статьей 15 Федерального закона от 06.10.2003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131-ФЗ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Об общих принципах организации местного самоуправления в Российской Федерации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, статьей 78 Бюджетного кодекса Российской Федерации, </w:t>
      </w:r>
      <w:r w:rsidR="00115F54">
        <w:rPr>
          <w:rFonts w:ascii="Times New Roman" w:eastAsia="Times New Roman" w:hAnsi="Times New Roman"/>
          <w:sz w:val="24"/>
          <w:szCs w:val="24"/>
          <w:lang w:eastAsia="ru-RU"/>
        </w:rPr>
        <w:t>п.п.22 п.1 ст.11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муниципального района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Троицко-Печорский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, Совет муниципального района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Троицко-Печорский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решил:</w:t>
      </w:r>
    </w:p>
    <w:p w14:paraId="0F41BC84" w14:textId="77777777" w:rsidR="00D76F69" w:rsidRPr="00D76F69" w:rsidRDefault="00D76F69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E9DA75" w14:textId="77777777" w:rsidR="00D76F69" w:rsidRPr="00D76F69" w:rsidRDefault="00D76F69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1. Установить льготные тарифы на услуги бани для отдельных категорий населения в размере согласно приложению.</w:t>
      </w:r>
    </w:p>
    <w:p w14:paraId="116EB7CA" w14:textId="77777777" w:rsidR="00D76F69" w:rsidRPr="00D76F69" w:rsidRDefault="00D76F69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2. Установить, что выпадающие доходы поставщика бытовых услуг общественной бани, возникающие при применении льготного тарифа на бытовые услуги бани отдельным категориям граждан, подлежат возмещению из бюджета муниципального района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Троицко-Печорский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8D6878" w14:textId="77777777" w:rsidR="00D76F69" w:rsidRPr="00D76F69" w:rsidRDefault="00D76F69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3. Расчет выпадающих доходов производится как разница между расчетным тарифом в размере </w:t>
      </w:r>
      <w:r w:rsidR="00A92A13">
        <w:rPr>
          <w:rFonts w:ascii="Times New Roman" w:eastAsia="Times New Roman" w:hAnsi="Times New Roman"/>
          <w:sz w:val="24"/>
          <w:szCs w:val="24"/>
          <w:lang w:eastAsia="ru-RU"/>
        </w:rPr>
        <w:t>72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0 рублей за 1 час 15 минут помывки одного посетителя и льготными тарифами для отдельных категорий населения, установленными приложением настоящего решения.</w:t>
      </w:r>
    </w:p>
    <w:p w14:paraId="4EEDA440" w14:textId="77777777" w:rsidR="00D76F69" w:rsidRPr="00D76F69" w:rsidRDefault="00D76F69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4. Порядок расчета и возмещения выпадающих доходов от предоставления льгот для населения устанавливается нормативным актом администрации муниципального района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Троицко-Печорский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15F54"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Республики Коми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DC3113B" w14:textId="72444D11" w:rsidR="00D76F69" w:rsidRPr="00D76F69" w:rsidRDefault="00D76F69" w:rsidP="00D76F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5. Отменить р</w:t>
      </w:r>
      <w:r w:rsidR="00E809AC">
        <w:rPr>
          <w:rFonts w:ascii="Times New Roman" w:eastAsia="Times New Roman" w:hAnsi="Times New Roman"/>
          <w:sz w:val="24"/>
          <w:szCs w:val="24"/>
          <w:lang w:eastAsia="ru-RU"/>
        </w:rPr>
        <w:t>ешение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Совета муниципальн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ого района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Троицко-Печорский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809AC">
        <w:rPr>
          <w:rFonts w:ascii="Times New Roman" w:eastAsia="Times New Roman" w:hAnsi="Times New Roman"/>
          <w:sz w:val="24"/>
          <w:szCs w:val="24"/>
          <w:lang w:eastAsia="ru-RU"/>
        </w:rPr>
        <w:t>16.06.2023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27/176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Об установлении тарифа на бытовые услуги общественной бани для населения в пгт. Троицко-Печорск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F78C014" w14:textId="34340757" w:rsidR="006D7BB1" w:rsidRPr="006D7BB1" w:rsidRDefault="00D76F69" w:rsidP="0085735A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6. Настоящее решение </w:t>
      </w:r>
      <w:r w:rsidR="002F347B">
        <w:rPr>
          <w:rFonts w:ascii="Times New Roman" w:eastAsia="Times New Roman" w:hAnsi="Times New Roman"/>
          <w:sz w:val="24"/>
          <w:szCs w:val="24"/>
          <w:lang w:eastAsia="ru-RU"/>
        </w:rPr>
        <w:t xml:space="preserve">вступает в силу со дня его 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официально</w:t>
      </w:r>
      <w:r w:rsidR="002F347B">
        <w:rPr>
          <w:rFonts w:ascii="Times New Roman" w:eastAsia="Times New Roman" w:hAnsi="Times New Roman"/>
          <w:sz w:val="24"/>
          <w:szCs w:val="24"/>
          <w:lang w:eastAsia="ru-RU"/>
        </w:rPr>
        <w:t>го опубликования (обнародования) и распространяет свое действие на правоотношения, возникшие с 1</w:t>
      </w:r>
      <w:r w:rsidR="007D554C"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85735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347B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Pr="00D76F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66D8939" w14:textId="77777777" w:rsidR="006D7BB1" w:rsidRPr="006D7BB1" w:rsidRDefault="006D7BB1" w:rsidP="006D7B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C00140" w14:textId="3AC7AB7C" w:rsidR="00ED67C2" w:rsidRPr="00123463" w:rsidRDefault="006D7BB1" w:rsidP="00123463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7BB1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муниципального района 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D67C2">
        <w:rPr>
          <w:rFonts w:ascii="Times New Roman" w:eastAsia="Times New Roman" w:hAnsi="Times New Roman"/>
          <w:sz w:val="24"/>
          <w:szCs w:val="24"/>
          <w:lang w:eastAsia="ru-RU"/>
        </w:rPr>
        <w:t>Троицко-Печорский</w:t>
      </w:r>
      <w:r w:rsidR="004A499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D67C2"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6FFCE623" w14:textId="77777777" w:rsidR="006D7BB1" w:rsidRPr="006D7BB1" w:rsidRDefault="00ED67C2" w:rsidP="006D7B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руководитель администрации</w:t>
      </w:r>
      <w:r w:rsidR="006D7BB1" w:rsidRPr="006D7BB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А.Н. Целищев</w:t>
      </w:r>
    </w:p>
    <w:p w14:paraId="5415D083" w14:textId="77777777" w:rsidR="006D7BB1" w:rsidRPr="006D7BB1" w:rsidRDefault="006D7BB1" w:rsidP="006D7B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ED1EE9" w14:textId="77777777" w:rsidR="006D7BB1" w:rsidRPr="006D7BB1" w:rsidRDefault="006D7BB1" w:rsidP="006D7B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BB1">
        <w:rPr>
          <w:rFonts w:ascii="Times New Roman" w:eastAsia="Times New Roman" w:hAnsi="Times New Roman"/>
          <w:sz w:val="24"/>
          <w:szCs w:val="24"/>
          <w:lang w:eastAsia="ru-RU"/>
        </w:rPr>
        <w:t>Заместитель председателя Совета района                                                      С.В. Бажукова</w:t>
      </w:r>
    </w:p>
    <w:p w14:paraId="17080D4B" w14:textId="77777777" w:rsidR="00123463" w:rsidRDefault="00123463" w:rsidP="008573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54AF3EA" w14:textId="6F2637BE" w:rsidR="00123463" w:rsidRPr="00123463" w:rsidRDefault="00490F5D" w:rsidP="00123463">
      <w:pPr>
        <w:pStyle w:val="ConsPlusNormal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6F9D418" w14:textId="77777777" w:rsidR="00123463" w:rsidRDefault="00123463" w:rsidP="008573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7E7D977" w14:textId="77777777" w:rsidR="0085735A" w:rsidRPr="004A4999" w:rsidRDefault="004A4999" w:rsidP="008573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A4999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>
        <w:rPr>
          <w:rFonts w:ascii="Times New Roman" w:hAnsi="Times New Roman" w:cs="Times New Roman"/>
          <w:sz w:val="24"/>
          <w:szCs w:val="24"/>
        </w:rPr>
        <w:t>Ы</w:t>
      </w:r>
    </w:p>
    <w:p w14:paraId="448EA171" w14:textId="77777777" w:rsidR="0085735A" w:rsidRPr="004A4999" w:rsidRDefault="0085735A" w:rsidP="008573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A4999">
        <w:rPr>
          <w:rFonts w:ascii="Times New Roman" w:hAnsi="Times New Roman" w:cs="Times New Roman"/>
          <w:sz w:val="24"/>
          <w:szCs w:val="24"/>
        </w:rPr>
        <w:t>р</w:t>
      </w:r>
      <w:r w:rsidR="00983FF3" w:rsidRPr="004A4999">
        <w:rPr>
          <w:rFonts w:ascii="Times New Roman" w:hAnsi="Times New Roman" w:cs="Times New Roman"/>
          <w:sz w:val="24"/>
          <w:szCs w:val="24"/>
        </w:rPr>
        <w:t>ешением</w:t>
      </w:r>
      <w:r w:rsidRPr="004A4999">
        <w:rPr>
          <w:rFonts w:ascii="Times New Roman" w:hAnsi="Times New Roman" w:cs="Times New Roman"/>
          <w:sz w:val="24"/>
          <w:szCs w:val="24"/>
        </w:rPr>
        <w:t xml:space="preserve"> </w:t>
      </w:r>
      <w:r w:rsidR="00983FF3" w:rsidRPr="004A4999">
        <w:rPr>
          <w:rFonts w:ascii="Times New Roman" w:hAnsi="Times New Roman" w:cs="Times New Roman"/>
          <w:sz w:val="24"/>
          <w:szCs w:val="24"/>
        </w:rPr>
        <w:t xml:space="preserve">Совета муниципального </w:t>
      </w:r>
    </w:p>
    <w:p w14:paraId="2ED44584" w14:textId="77777777" w:rsidR="00983FF3" w:rsidRPr="004A4999" w:rsidRDefault="00983FF3" w:rsidP="008573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A4999">
        <w:rPr>
          <w:rFonts w:ascii="Times New Roman" w:hAnsi="Times New Roman" w:cs="Times New Roman"/>
          <w:sz w:val="24"/>
          <w:szCs w:val="24"/>
        </w:rPr>
        <w:t>района</w:t>
      </w:r>
      <w:r w:rsidR="0085735A" w:rsidRPr="004A4999">
        <w:rPr>
          <w:rFonts w:ascii="Times New Roman" w:hAnsi="Times New Roman" w:cs="Times New Roman"/>
          <w:sz w:val="24"/>
          <w:szCs w:val="24"/>
        </w:rPr>
        <w:t xml:space="preserve"> </w:t>
      </w:r>
      <w:r w:rsidR="004A4999">
        <w:rPr>
          <w:rFonts w:ascii="Times New Roman" w:hAnsi="Times New Roman" w:cs="Times New Roman"/>
          <w:sz w:val="24"/>
          <w:szCs w:val="24"/>
        </w:rPr>
        <w:t>«</w:t>
      </w:r>
      <w:r w:rsidRPr="004A4999">
        <w:rPr>
          <w:rFonts w:ascii="Times New Roman" w:hAnsi="Times New Roman" w:cs="Times New Roman"/>
          <w:sz w:val="24"/>
          <w:szCs w:val="24"/>
        </w:rPr>
        <w:t>Троицко-Печорский</w:t>
      </w:r>
      <w:r w:rsidR="004A4999">
        <w:rPr>
          <w:rFonts w:ascii="Times New Roman" w:hAnsi="Times New Roman" w:cs="Times New Roman"/>
          <w:sz w:val="24"/>
          <w:szCs w:val="24"/>
        </w:rPr>
        <w:t>»</w:t>
      </w:r>
    </w:p>
    <w:p w14:paraId="207BAE26" w14:textId="28357188" w:rsidR="00983FF3" w:rsidRDefault="00983F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4999">
        <w:rPr>
          <w:rFonts w:ascii="Times New Roman" w:hAnsi="Times New Roman" w:cs="Times New Roman"/>
          <w:sz w:val="24"/>
          <w:szCs w:val="24"/>
        </w:rPr>
        <w:t xml:space="preserve">от </w:t>
      </w:r>
      <w:r w:rsidR="00123463">
        <w:rPr>
          <w:rFonts w:ascii="Times New Roman" w:hAnsi="Times New Roman" w:cs="Times New Roman"/>
          <w:sz w:val="24"/>
          <w:szCs w:val="24"/>
        </w:rPr>
        <w:t>01 ноября</w:t>
      </w:r>
      <w:r w:rsidR="0085735A" w:rsidRPr="004A4999">
        <w:rPr>
          <w:rFonts w:ascii="Times New Roman" w:hAnsi="Times New Roman" w:cs="Times New Roman"/>
          <w:sz w:val="24"/>
          <w:szCs w:val="24"/>
        </w:rPr>
        <w:t xml:space="preserve"> 2024 г. №</w:t>
      </w:r>
      <w:r w:rsidR="00123463">
        <w:rPr>
          <w:rFonts w:ascii="Times New Roman" w:hAnsi="Times New Roman" w:cs="Times New Roman"/>
          <w:sz w:val="24"/>
          <w:szCs w:val="24"/>
        </w:rPr>
        <w:t xml:space="preserve"> 40/</w:t>
      </w:r>
      <w:r w:rsidR="00490F5D">
        <w:rPr>
          <w:rFonts w:ascii="Times New Roman" w:hAnsi="Times New Roman" w:cs="Times New Roman"/>
          <w:sz w:val="24"/>
          <w:szCs w:val="24"/>
        </w:rPr>
        <w:t>226</w:t>
      </w:r>
      <w:bookmarkStart w:id="0" w:name="_GoBack"/>
      <w:bookmarkEnd w:id="0"/>
    </w:p>
    <w:p w14:paraId="43D4AF70" w14:textId="77777777" w:rsidR="004A4999" w:rsidRPr="004A4999" w:rsidRDefault="004A49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(приложение)</w:t>
      </w:r>
    </w:p>
    <w:p w14:paraId="515B280A" w14:textId="77777777" w:rsidR="0085735A" w:rsidRPr="004A4999" w:rsidRDefault="008573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11BE4FF" w14:textId="77777777" w:rsidR="0085735A" w:rsidRPr="004A4999" w:rsidRDefault="008573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2CCA8E" w14:textId="77777777" w:rsidR="00983FF3" w:rsidRPr="004A4999" w:rsidRDefault="00983F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F635ABD" w14:textId="77777777" w:rsidR="00983FF3" w:rsidRPr="004A4999" w:rsidRDefault="00983F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7"/>
      <w:bookmarkEnd w:id="1"/>
      <w:r w:rsidRPr="004A4999">
        <w:rPr>
          <w:rFonts w:ascii="Times New Roman" w:hAnsi="Times New Roman" w:cs="Times New Roman"/>
          <w:sz w:val="24"/>
          <w:szCs w:val="24"/>
        </w:rPr>
        <w:t>ТАРИФЫ</w:t>
      </w:r>
    </w:p>
    <w:p w14:paraId="319CE47F" w14:textId="77777777" w:rsidR="00983FF3" w:rsidRPr="004A4999" w:rsidRDefault="00983F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4999">
        <w:rPr>
          <w:rFonts w:ascii="Times New Roman" w:hAnsi="Times New Roman" w:cs="Times New Roman"/>
          <w:sz w:val="24"/>
          <w:szCs w:val="24"/>
        </w:rPr>
        <w:t>НА УСЛУГИ ОБЩЕСТВЕННОЙ БАНИ ДЛЯ ОТДЕЛЬНЫХ</w:t>
      </w:r>
    </w:p>
    <w:p w14:paraId="6AF69BD3" w14:textId="77777777" w:rsidR="00983FF3" w:rsidRPr="004A4999" w:rsidRDefault="00983F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4999">
        <w:rPr>
          <w:rFonts w:ascii="Times New Roman" w:hAnsi="Times New Roman" w:cs="Times New Roman"/>
          <w:sz w:val="24"/>
          <w:szCs w:val="24"/>
        </w:rPr>
        <w:t xml:space="preserve">КАТЕГОРИЙ НАСЕЛЕНИЯ </w:t>
      </w:r>
      <w:r w:rsidR="00364DEB" w:rsidRPr="004A4999">
        <w:rPr>
          <w:rFonts w:ascii="Times New Roman" w:hAnsi="Times New Roman" w:cs="Times New Roman"/>
          <w:sz w:val="24"/>
          <w:szCs w:val="24"/>
        </w:rPr>
        <w:t xml:space="preserve">В </w:t>
      </w:r>
      <w:r w:rsidRPr="004A4999">
        <w:rPr>
          <w:rFonts w:ascii="Times New Roman" w:hAnsi="Times New Roman" w:cs="Times New Roman"/>
          <w:sz w:val="24"/>
          <w:szCs w:val="24"/>
        </w:rPr>
        <w:t>ПГТ. ТРОИЦКО-ПЕЧОРСК</w:t>
      </w:r>
    </w:p>
    <w:p w14:paraId="11C4D6A1" w14:textId="77777777" w:rsidR="00983FF3" w:rsidRPr="004A4999" w:rsidRDefault="00983F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520"/>
        <w:gridCol w:w="1984"/>
      </w:tblGrid>
      <w:tr w:rsidR="00983FF3" w:rsidRPr="004A4999" w14:paraId="0B351F4F" w14:textId="77777777">
        <w:tc>
          <w:tcPr>
            <w:tcW w:w="510" w:type="dxa"/>
          </w:tcPr>
          <w:p w14:paraId="476AA465" w14:textId="77777777" w:rsidR="00983FF3" w:rsidRPr="004A4999" w:rsidRDefault="004A4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83FF3" w:rsidRPr="004A499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520" w:type="dxa"/>
          </w:tcPr>
          <w:p w14:paraId="6131A296" w14:textId="77777777" w:rsidR="00983FF3" w:rsidRPr="004A4999" w:rsidRDefault="00983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категорий населения</w:t>
            </w:r>
          </w:p>
        </w:tc>
        <w:tc>
          <w:tcPr>
            <w:tcW w:w="1984" w:type="dxa"/>
          </w:tcPr>
          <w:p w14:paraId="483743E9" w14:textId="77777777" w:rsidR="00983FF3" w:rsidRPr="004A4999" w:rsidRDefault="00983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Тариф, руб. 1 час 15 мин.</w:t>
            </w:r>
          </w:p>
        </w:tc>
      </w:tr>
      <w:tr w:rsidR="00983FF3" w:rsidRPr="004A4999" w14:paraId="44498AC0" w14:textId="77777777">
        <w:tc>
          <w:tcPr>
            <w:tcW w:w="510" w:type="dxa"/>
          </w:tcPr>
          <w:p w14:paraId="0FFECF20" w14:textId="77777777" w:rsidR="00983FF3" w:rsidRPr="004A4999" w:rsidRDefault="00983F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14:paraId="3D5CC5A8" w14:textId="77777777" w:rsidR="00983FF3" w:rsidRPr="004A4999" w:rsidRDefault="00983F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Ветераны Великой Отечественной войны</w:t>
            </w:r>
          </w:p>
        </w:tc>
        <w:tc>
          <w:tcPr>
            <w:tcW w:w="1984" w:type="dxa"/>
          </w:tcPr>
          <w:p w14:paraId="2B179F5D" w14:textId="77777777" w:rsidR="00983FF3" w:rsidRPr="004A4999" w:rsidRDefault="00983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83FF3" w:rsidRPr="004A4999" w14:paraId="363F7519" w14:textId="77777777">
        <w:tc>
          <w:tcPr>
            <w:tcW w:w="510" w:type="dxa"/>
          </w:tcPr>
          <w:p w14:paraId="545CCB07" w14:textId="77777777" w:rsidR="00983FF3" w:rsidRPr="004A4999" w:rsidRDefault="00983F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14:paraId="06E5BF3C" w14:textId="77777777" w:rsidR="00983FF3" w:rsidRPr="004A4999" w:rsidRDefault="00983F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Дети до 5 лет</w:t>
            </w:r>
          </w:p>
        </w:tc>
        <w:tc>
          <w:tcPr>
            <w:tcW w:w="1984" w:type="dxa"/>
          </w:tcPr>
          <w:p w14:paraId="36E625A8" w14:textId="77777777" w:rsidR="00983FF3" w:rsidRPr="004A4999" w:rsidRDefault="00983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83FF3" w:rsidRPr="004A4999" w14:paraId="5180C41A" w14:textId="77777777">
        <w:tc>
          <w:tcPr>
            <w:tcW w:w="510" w:type="dxa"/>
          </w:tcPr>
          <w:p w14:paraId="3B7C1C78" w14:textId="77777777" w:rsidR="00983FF3" w:rsidRPr="004A4999" w:rsidRDefault="00983F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14:paraId="235D0003" w14:textId="77777777" w:rsidR="00983FF3" w:rsidRPr="004A4999" w:rsidRDefault="00983F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Дети от 6 лет до 14 лет</w:t>
            </w:r>
          </w:p>
        </w:tc>
        <w:tc>
          <w:tcPr>
            <w:tcW w:w="1984" w:type="dxa"/>
          </w:tcPr>
          <w:p w14:paraId="41D63374" w14:textId="77777777" w:rsidR="00983FF3" w:rsidRPr="004A4999" w:rsidRDefault="00ED6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983FF3" w:rsidRPr="004A4999" w14:paraId="41331927" w14:textId="77777777">
        <w:tc>
          <w:tcPr>
            <w:tcW w:w="510" w:type="dxa"/>
          </w:tcPr>
          <w:p w14:paraId="53F006EA" w14:textId="77777777" w:rsidR="00983FF3" w:rsidRPr="004A4999" w:rsidRDefault="00983F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14:paraId="3A46274F" w14:textId="77777777" w:rsidR="00983FF3" w:rsidRPr="004A4999" w:rsidRDefault="00983F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Инвалиды 1 и 2 группы, пенсионеры женщины старше 55 лет, мужчины старше 60 лет, проживающие в домах с частичным благоустройством и печным отоплением</w:t>
            </w:r>
          </w:p>
        </w:tc>
        <w:tc>
          <w:tcPr>
            <w:tcW w:w="1984" w:type="dxa"/>
          </w:tcPr>
          <w:p w14:paraId="305ED58C" w14:textId="77777777" w:rsidR="00983FF3" w:rsidRPr="004A4999" w:rsidRDefault="00ED6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983FF3" w:rsidRPr="004A4999" w14:paraId="703DA33F" w14:textId="77777777">
        <w:tc>
          <w:tcPr>
            <w:tcW w:w="510" w:type="dxa"/>
          </w:tcPr>
          <w:p w14:paraId="6058B6F8" w14:textId="77777777" w:rsidR="00983FF3" w:rsidRPr="004A4999" w:rsidRDefault="00983F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14:paraId="46704513" w14:textId="77777777" w:rsidR="00983FF3" w:rsidRPr="004A4999" w:rsidRDefault="00983F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Малоимущие граждане, получившие статус малоимущих граждан в установленном порядке, проживающие в домах с частичным благоустройством и печным отоплением</w:t>
            </w:r>
          </w:p>
        </w:tc>
        <w:tc>
          <w:tcPr>
            <w:tcW w:w="1984" w:type="dxa"/>
          </w:tcPr>
          <w:p w14:paraId="5C16C2D7" w14:textId="77777777" w:rsidR="00983FF3" w:rsidRPr="004A4999" w:rsidRDefault="00ED67C2" w:rsidP="00ED6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83FF3" w:rsidRPr="004A4999" w14:paraId="28CDFAEB" w14:textId="77777777">
        <w:tc>
          <w:tcPr>
            <w:tcW w:w="510" w:type="dxa"/>
          </w:tcPr>
          <w:p w14:paraId="07AC8C5F" w14:textId="77777777" w:rsidR="00983FF3" w:rsidRPr="004A4999" w:rsidRDefault="00983F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14:paraId="0191BBF5" w14:textId="77777777" w:rsidR="00983FF3" w:rsidRPr="004A4999" w:rsidRDefault="00983F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Ветераны боевых действий</w:t>
            </w:r>
          </w:p>
        </w:tc>
        <w:tc>
          <w:tcPr>
            <w:tcW w:w="1984" w:type="dxa"/>
          </w:tcPr>
          <w:p w14:paraId="4EE45642" w14:textId="77777777" w:rsidR="00983FF3" w:rsidRPr="004A4999" w:rsidRDefault="00ED67C2" w:rsidP="00ED6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A92A13" w:rsidRPr="004A4999" w14:paraId="7481DD62" w14:textId="77777777">
        <w:tc>
          <w:tcPr>
            <w:tcW w:w="510" w:type="dxa"/>
          </w:tcPr>
          <w:p w14:paraId="011FDF9E" w14:textId="77777777" w:rsidR="00A92A13" w:rsidRPr="004A4999" w:rsidRDefault="00A92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14:paraId="3ED2667F" w14:textId="77777777" w:rsidR="00A92A13" w:rsidRPr="004A4999" w:rsidRDefault="00A92A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Иные категории населения</w:t>
            </w:r>
          </w:p>
        </w:tc>
        <w:tc>
          <w:tcPr>
            <w:tcW w:w="1984" w:type="dxa"/>
          </w:tcPr>
          <w:p w14:paraId="28B2F586" w14:textId="77777777" w:rsidR="00A92A13" w:rsidRPr="004A4999" w:rsidRDefault="00A92A13" w:rsidP="00ED6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999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</w:tbl>
    <w:p w14:paraId="3516F249" w14:textId="77777777" w:rsidR="00983FF3" w:rsidRPr="004A4999" w:rsidRDefault="00983F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C59B3C2" w14:textId="77777777" w:rsidR="00983FF3" w:rsidRPr="004A4999" w:rsidRDefault="00983F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8520021" w14:textId="77777777" w:rsidR="004B3FE4" w:rsidRDefault="004B3FE4"/>
    <w:sectPr w:rsidR="004B3FE4" w:rsidSect="006D7BB1">
      <w:pgSz w:w="11906" w:h="16838"/>
      <w:pgMar w:top="124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03751" w14:textId="77777777" w:rsidR="00DD1B17" w:rsidRDefault="00DD1B17" w:rsidP="006D7BB1">
      <w:pPr>
        <w:spacing w:after="0" w:line="240" w:lineRule="auto"/>
      </w:pPr>
      <w:r>
        <w:separator/>
      </w:r>
    </w:p>
  </w:endnote>
  <w:endnote w:type="continuationSeparator" w:id="0">
    <w:p w14:paraId="143C5FDE" w14:textId="77777777" w:rsidR="00DD1B17" w:rsidRDefault="00DD1B17" w:rsidP="006D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10B15" w14:textId="77777777" w:rsidR="00DD1B17" w:rsidRDefault="00DD1B17" w:rsidP="006D7BB1">
      <w:pPr>
        <w:spacing w:after="0" w:line="240" w:lineRule="auto"/>
      </w:pPr>
      <w:r>
        <w:separator/>
      </w:r>
    </w:p>
  </w:footnote>
  <w:footnote w:type="continuationSeparator" w:id="0">
    <w:p w14:paraId="2EACA9AE" w14:textId="77777777" w:rsidR="00DD1B17" w:rsidRDefault="00DD1B17" w:rsidP="006D7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44CEA"/>
    <w:multiLevelType w:val="hybridMultilevel"/>
    <w:tmpl w:val="DD8E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F3"/>
    <w:rsid w:val="000E1BB8"/>
    <w:rsid w:val="00115F54"/>
    <w:rsid w:val="00123463"/>
    <w:rsid w:val="001F58E5"/>
    <w:rsid w:val="002F0052"/>
    <w:rsid w:val="002F347B"/>
    <w:rsid w:val="00364DEB"/>
    <w:rsid w:val="003F05BA"/>
    <w:rsid w:val="00417E10"/>
    <w:rsid w:val="00490F5D"/>
    <w:rsid w:val="004A4999"/>
    <w:rsid w:val="004B3FE4"/>
    <w:rsid w:val="005D4E8E"/>
    <w:rsid w:val="006D7BB1"/>
    <w:rsid w:val="007D554C"/>
    <w:rsid w:val="0085735A"/>
    <w:rsid w:val="00983FF3"/>
    <w:rsid w:val="00A92A13"/>
    <w:rsid w:val="00AE3B43"/>
    <w:rsid w:val="00B235D3"/>
    <w:rsid w:val="00BC5745"/>
    <w:rsid w:val="00BF79CD"/>
    <w:rsid w:val="00D76F69"/>
    <w:rsid w:val="00D91B8C"/>
    <w:rsid w:val="00DD1B17"/>
    <w:rsid w:val="00E809AC"/>
    <w:rsid w:val="00ED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D6CC8"/>
  <w15:chartTrackingRefBased/>
  <w15:docId w15:val="{D3B055E4-E2A8-45D3-AE78-62C970E1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5D3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 для документа"/>
    <w:basedOn w:val="a"/>
    <w:link w:val="a4"/>
    <w:uiPriority w:val="34"/>
    <w:qFormat/>
    <w:rsid w:val="00B235D3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 для документа Знак"/>
    <w:link w:val="a3"/>
    <w:uiPriority w:val="34"/>
    <w:locked/>
    <w:rsid w:val="00B235D3"/>
    <w:rPr>
      <w:sz w:val="22"/>
      <w:szCs w:val="22"/>
    </w:rPr>
  </w:style>
  <w:style w:type="paragraph" w:customStyle="1" w:styleId="ConsPlusNormal">
    <w:name w:val="ConsPlusNormal"/>
    <w:rsid w:val="00983FF3"/>
    <w:pPr>
      <w:widowControl w:val="0"/>
      <w:autoSpaceDE w:val="0"/>
      <w:autoSpaceDN w:val="0"/>
    </w:pPr>
    <w:rPr>
      <w:rFonts w:eastAsiaTheme="minorEastAsia" w:cs="Calibri"/>
      <w:sz w:val="22"/>
      <w:szCs w:val="22"/>
      <w:lang w:eastAsia="ru-RU"/>
    </w:rPr>
  </w:style>
  <w:style w:type="paragraph" w:customStyle="1" w:styleId="ConsPlusTitle">
    <w:name w:val="ConsPlusTitle"/>
    <w:rsid w:val="00983FF3"/>
    <w:pPr>
      <w:widowControl w:val="0"/>
      <w:autoSpaceDE w:val="0"/>
      <w:autoSpaceDN w:val="0"/>
    </w:pPr>
    <w:rPr>
      <w:rFonts w:eastAsiaTheme="minorEastAsia" w:cs="Calibri"/>
      <w:b/>
      <w:sz w:val="22"/>
      <w:szCs w:val="22"/>
      <w:lang w:eastAsia="ru-RU"/>
    </w:rPr>
  </w:style>
  <w:style w:type="paragraph" w:customStyle="1" w:styleId="ConsPlusTitlePage">
    <w:name w:val="ConsPlusTitlePage"/>
    <w:rsid w:val="00983FF3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  <w:style w:type="paragraph" w:styleId="a5">
    <w:name w:val="header"/>
    <w:basedOn w:val="a"/>
    <w:link w:val="a6"/>
    <w:rsid w:val="006D7B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6D7BB1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7BB1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3F0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05BA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A499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A499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A4999"/>
  </w:style>
  <w:style w:type="paragraph" w:styleId="ae">
    <w:name w:val="annotation subject"/>
    <w:basedOn w:val="ac"/>
    <w:next w:val="ac"/>
    <w:link w:val="af"/>
    <w:uiPriority w:val="99"/>
    <w:semiHidden/>
    <w:unhideWhenUsed/>
    <w:rsid w:val="004A499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A4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Admin19.2</dc:creator>
  <cp:keywords/>
  <dc:description/>
  <cp:lastModifiedBy>Ольга Ивановна</cp:lastModifiedBy>
  <cp:revision>15</cp:revision>
  <cp:lastPrinted>2024-10-22T08:39:00Z</cp:lastPrinted>
  <dcterms:created xsi:type="dcterms:W3CDTF">2023-08-29T12:54:00Z</dcterms:created>
  <dcterms:modified xsi:type="dcterms:W3CDTF">2024-11-01T08:13:00Z</dcterms:modified>
</cp:coreProperties>
</file>