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ПРАВИТЕЛЬСТВО РОССИЙСКОЙ ФЕДЕРАЦИИ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ПОСТАНОВЛЕНИЕ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от 28 октября 2016 г. N 1101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ОБ УТВЕРЖДЕНИИ ПРАВИЛ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ПРОВЕДЕНИЯ МЕРОПРИЯТИЙ ПО РАДИОКОНТРОЛЮ В ПЕРИОД ПОДГОТОВКИ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И ПРОВЕДЕНИЯ ЧЕМПИОНАТА МИРА ПО ФУТБОЛУ FIFA 2018 ГОДА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И КУБКА КОНФЕДЕРАЦИЙ FIFA 2017 ГОДА В СУБЪЕКТАХ РОССИЙСКОЙ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ФЕДЕРАЦИИ, НА ТЕРРИТОРИЯХ КОТОРЫХ РАСПОЛОЖЕНЫ ОБЪЕКТЫ,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ПРЕДНАЗНАЧЕННЫЕ ДЛЯ ПОДГОТОВКИ И ПРОВЕДЕНИЯ ЧЕМПИОНАТА МИРА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ПО ФУТБОЛУ FIFA 2018 ГОДА И КУБКА КОНФЕДЕРАЦИЙ FIFA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2017 ГОДА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Правительство Российской Федерации постановляет: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1. Утвердить прилагаемые Правила проведения мероприятий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 xml:space="preserve"> в период подготовки и проведения чемпионата мира по футболу FIFA 2018 года и Кубка конфедераций FIFA 2017 года в субъектах Российской Федерации, на территориях которых расположены объекты, предназначенные для подготовки и проведения чемпионата мира по футболу FIFA 2018 года и Кубка конфедераций FIFA 2017 года.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2. Федеральной службе по надзору в сфере связи, информационных технологий и массовых коммуникаций, Министерству внутренних дел Российской Федерации, Министерству обороны Российской Федерации, Федеральной службе безопасности Российской Федерации и Федеральной службе охраны Российской Федерации до 1 марта 2017 г. определить порядок взаимодействия сторон при проведении мероприятий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 xml:space="preserve"> в субъектах Российской Федерации, на территориях которых расположены объекты, предназначенные для подготовки и проведения чемпионата мира по футболу FIFA 2018 года и Кубка конфедераций FIFA 2017 года.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3. Установить, что Правила, утвержденные настоящим постановлением, применяются до 30 сентября 2018 г.</w:t>
      </w:r>
    </w:p>
    <w:p w:rsidR="00796395" w:rsidRDefault="00796395" w:rsidP="00796395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Председатель Правительства</w:t>
      </w:r>
    </w:p>
    <w:p w:rsidR="00796395" w:rsidRDefault="00796395" w:rsidP="00796395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Российской Федерации</w:t>
      </w:r>
    </w:p>
    <w:p w:rsidR="00796395" w:rsidRDefault="00796395" w:rsidP="00796395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Д.МЕДВЕДЕВ</w:t>
      </w:r>
    </w:p>
    <w:p w:rsidR="00796395" w:rsidRDefault="00796395" w:rsidP="00796395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Утверждены</w:t>
      </w:r>
    </w:p>
    <w:p w:rsidR="00796395" w:rsidRDefault="00796395" w:rsidP="00796395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постановлением Правительства</w:t>
      </w:r>
    </w:p>
    <w:p w:rsidR="00796395" w:rsidRDefault="00796395" w:rsidP="00796395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Российской Федерации</w:t>
      </w:r>
    </w:p>
    <w:p w:rsidR="00796395" w:rsidRDefault="00796395" w:rsidP="00796395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от 28 октября 2016 г. N 1101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ПРАВИЛА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ПРОВЕДЕНИЯ МЕРОПРИЯТИЙ ПО РАДИОКОНТРОЛЮ В ПЕРИОД ПОДГОТОВКИ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И ПРОВЕДЕНИЯ ЧЕМПИОНАТА МИРА ПО ФУТБОЛУ FIFA 2018 ГОДА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И КУБКА КОНФЕДЕРАЦИЙ FIFA 2017 ГОДА В СУБЪЕКТАХ РОССИЙСКОЙ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ФЕДЕРАЦИИ, НА ТЕРРИТОРИЯХ КОТОРЫХ РАСПОЛОЖЕНЫ ОБЪЕКТЫ,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ПРЕДНАЗНАЧЕННЫЕ ДЛЯ ПОДГОТОВКИ И ПРОВЕДЕНИЯ ЧЕМПИОНАТА МИРА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ПО ФУТБОЛУ FIFA 2018 ГОДА И КУБКА КОНФЕДЕРАЦИЙ FIFA</w:t>
      </w:r>
    </w:p>
    <w:p w:rsidR="00796395" w:rsidRDefault="00796395" w:rsidP="00796395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2017 ГОДА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1. Настоящие Правила устанавливают порядок проведения мероприятий по контролю за излучениями радиоэлектронных средств в субъектах Российской Федерации, на территориях которых расположены объекты, предназначенные для подготовки и проведения чемпионата мира по футболу FIFA 2018 года и Кубка конфедераций FIFA 2017 года (далее - мероприятия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>), в целях: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а) обеспечения </w:t>
      </w:r>
      <w:proofErr w:type="spellStart"/>
      <w:r>
        <w:rPr>
          <w:rFonts w:ascii="Arial" w:hAnsi="Arial" w:cs="Arial"/>
          <w:color w:val="222222"/>
        </w:rPr>
        <w:t>беспомеховой</w:t>
      </w:r>
      <w:proofErr w:type="spellEnd"/>
      <w:r>
        <w:rPr>
          <w:rFonts w:ascii="Arial" w:hAnsi="Arial" w:cs="Arial"/>
          <w:color w:val="222222"/>
        </w:rPr>
        <w:t xml:space="preserve"> работы радиоэлектронных средств участников и организаторов мероприятий по подготовке и проведению в Российской Федерации чемпионата мира по футболу FIFA 2018 года и Кубка конфедераций FIFA 2017 года (далее - организаторы и участники спортивных соревнований);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осуществления контроля за соблюдением организаторами и участниками спортивных соревнований условий использования радиочастот или радиочастотных каналов, установленных в разрешениях на использование радиочастот или радиочастотных каналов (далее - разрешения);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в) выявления радиоэлектронных средств, разрешение которым в полосах радиочастот, выделенных организаторам и участникам спортивных соревнований, не выдавалось, и прекращения их работы;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г) выявления источников радиопомех радиоэлектронным средствам организаторов и участников спортивных соревнований.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2. Мероприятия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 xml:space="preserve">, проводимые в целях, не указанных в пункте 1 настоящих Правил, проводятся в соответствии с Правилами осуществления </w:t>
      </w:r>
      <w:proofErr w:type="spellStart"/>
      <w:r>
        <w:rPr>
          <w:rFonts w:ascii="Arial" w:hAnsi="Arial" w:cs="Arial"/>
          <w:color w:val="222222"/>
        </w:rPr>
        <w:t>радиоконтроля</w:t>
      </w:r>
      <w:proofErr w:type="spellEnd"/>
      <w:r>
        <w:rPr>
          <w:rFonts w:ascii="Arial" w:hAnsi="Arial" w:cs="Arial"/>
          <w:color w:val="222222"/>
        </w:rPr>
        <w:t xml:space="preserve"> в Российской Федерации, утвержденными постановлением Правительства Российской Федерации от 1 апреля 2005 г. N </w:t>
      </w:r>
      <w:hyperlink r:id="rId4" w:history="1">
        <w:r>
          <w:rPr>
            <w:rStyle w:val="a3"/>
            <w:rFonts w:ascii="inherit" w:hAnsi="inherit" w:cs="Arial"/>
            <w:color w:val="1B6DFD"/>
            <w:u w:val="none"/>
            <w:bdr w:val="none" w:sz="0" w:space="0" w:color="auto" w:frame="1"/>
          </w:rPr>
          <w:t>175</w:t>
        </w:r>
      </w:hyperlink>
      <w:r>
        <w:rPr>
          <w:rFonts w:ascii="Arial" w:hAnsi="Arial" w:cs="Arial"/>
          <w:color w:val="222222"/>
        </w:rPr>
        <w:t xml:space="preserve"> "Об утверждении Правил осуществления </w:t>
      </w:r>
      <w:proofErr w:type="spellStart"/>
      <w:r>
        <w:rPr>
          <w:rFonts w:ascii="Arial" w:hAnsi="Arial" w:cs="Arial"/>
          <w:color w:val="222222"/>
        </w:rPr>
        <w:t>радиоконтроля</w:t>
      </w:r>
      <w:proofErr w:type="spellEnd"/>
      <w:r>
        <w:rPr>
          <w:rFonts w:ascii="Arial" w:hAnsi="Arial" w:cs="Arial"/>
          <w:color w:val="222222"/>
        </w:rPr>
        <w:t xml:space="preserve"> в Российской Федерации".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3. Мероприятия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 xml:space="preserve"> проводятся уполномоченной организацией радиочастотной службы, осуществляющей государственный контроль и надзор за соблюдением пользователями радиочастотного спектра порядка, требований и условий, относящихся к использованию радиоэлектронных средств, деятельность которой организует Федеральная служба по надзору в сфере связи, информационных технологий и массовых коммуникаций.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4. К мероприятиям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 xml:space="preserve"> относятся: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измерение параметров излучений радиоэлектронных средств, в том числе в целях маркирования радиоэлектронных средств, используемых на объектах, предназначенных для подготовки и проведения чемпионата мира по футболу FIFA 2018 года и Кубка конфедераций FIFA 2017 года;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поиск и определение местоположения радиоэлектронных средств организаторов и участников спортивных соревнований, использующих радиочастоты или радиочастотные каналы с нарушением условий использования радиочастот или радиочастотных каналов, у</w:t>
      </w:r>
      <w:bookmarkStart w:id="0" w:name="_GoBack"/>
      <w:bookmarkEnd w:id="0"/>
      <w:r>
        <w:rPr>
          <w:rFonts w:ascii="Arial" w:hAnsi="Arial" w:cs="Arial"/>
          <w:color w:val="222222"/>
        </w:rPr>
        <w:t>становленных в разрешениях, или использующих радиочастоты или радиочастотные каналы без разрешений;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в) проверка выполнения пользователями радиочастотного спектра, использующими радиочастоты или радиочастотные каналы и </w:t>
      </w:r>
      <w:proofErr w:type="gramStart"/>
      <w:r>
        <w:rPr>
          <w:rFonts w:ascii="Arial" w:hAnsi="Arial" w:cs="Arial"/>
          <w:color w:val="222222"/>
        </w:rPr>
        <w:t>не являющимися организаторами</w:t>
      </w:r>
      <w:proofErr w:type="gramEnd"/>
      <w:r>
        <w:rPr>
          <w:rFonts w:ascii="Arial" w:hAnsi="Arial" w:cs="Arial"/>
          <w:color w:val="222222"/>
        </w:rPr>
        <w:t xml:space="preserve"> и участниками спортивных соревнований, предписания о временном приостановлении действия разрешений в период проведения чемпионата мира по футболу FIFA 2018 года и Кубка конфедераций FIFA 2017 года;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г) поиск и определение источников нежелательных излучений, а также местоположения источников создания недопустимых радиопомех радиоэлектронным средствам организаторов и участников спортивных соревнований;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д) инструментальная оценка параметров электромагнитных полей излучения радиоэлектронных средств, задействованных для подготовки и обеспечения спортивных соревнований на объектах, предназначенных для подготовки и проведения чемпионата мира по футболу FIFA 2018 года и Кубка конфедераций FIFA 2017 года.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5. В ходе проведения мероприятий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 xml:space="preserve"> в целях оценки параметров излучения радиоэлектронных средств, а также подтверждения факта нарушения условий использования радиочастот или радиочастотных каналов в полосах радиочастот, выделенных организаторам и участникам спортивных соревнований, может проводиться запись параметров излучений контролируемых радиоэлектронных средств, которая может использоваться исключительно в порядке, предусмотренном законодательством Российской Федерации.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6. Для проведения мероприятий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 xml:space="preserve"> используются стационарные комплексы </w:t>
      </w:r>
      <w:proofErr w:type="spellStart"/>
      <w:r>
        <w:rPr>
          <w:rFonts w:ascii="Arial" w:hAnsi="Arial" w:cs="Arial"/>
          <w:color w:val="222222"/>
        </w:rPr>
        <w:t>радиоконтроля</w:t>
      </w:r>
      <w:proofErr w:type="spellEnd"/>
      <w:r>
        <w:rPr>
          <w:rFonts w:ascii="Arial" w:hAnsi="Arial" w:cs="Arial"/>
          <w:color w:val="222222"/>
        </w:rPr>
        <w:t xml:space="preserve">, мобильные комплексы </w:t>
      </w:r>
      <w:proofErr w:type="spellStart"/>
      <w:r>
        <w:rPr>
          <w:rFonts w:ascii="Arial" w:hAnsi="Arial" w:cs="Arial"/>
          <w:color w:val="222222"/>
        </w:rPr>
        <w:t>радиоконтроля</w:t>
      </w:r>
      <w:proofErr w:type="spellEnd"/>
      <w:r>
        <w:rPr>
          <w:rFonts w:ascii="Arial" w:hAnsi="Arial" w:cs="Arial"/>
          <w:color w:val="222222"/>
        </w:rPr>
        <w:t xml:space="preserve"> и специальные средства измерений.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В субъектах Российской Федерации, на территориях которых расположены объекты, предназначенные для подготовки и проведения чемпионата мира по футболу FIFA 2018 года и Кубка конфедераций FIFA 2017 года, региональными организационными комитетами при содействии автономной некоммерческой организации "Организационный комитет "Россия-2018" (далее - Оргкомитет) обеспечиваются условия размещения указанных комплексов </w:t>
      </w:r>
      <w:proofErr w:type="spellStart"/>
      <w:r>
        <w:rPr>
          <w:rFonts w:ascii="Arial" w:hAnsi="Arial" w:cs="Arial"/>
          <w:color w:val="222222"/>
        </w:rPr>
        <w:t>радиоконтроля</w:t>
      </w:r>
      <w:proofErr w:type="spellEnd"/>
      <w:r>
        <w:rPr>
          <w:rFonts w:ascii="Arial" w:hAnsi="Arial" w:cs="Arial"/>
          <w:color w:val="222222"/>
        </w:rPr>
        <w:t xml:space="preserve"> и средств измерений.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Допуск представителей уполномоченной организации радиочастотной службы и средств осуществления контроля за излучениями радиоэлектронных средств во все зоны </w:t>
      </w:r>
      <w:r>
        <w:rPr>
          <w:rFonts w:ascii="Arial" w:hAnsi="Arial" w:cs="Arial"/>
          <w:color w:val="222222"/>
        </w:rPr>
        <w:lastRenderedPageBreak/>
        <w:t>объектов, предназначенных для подготовки и проведения чемпионата мира по футболу FIFA 2018 года и Кубка конфедераций FIFA 2017 года, обеспечивается Оргкомитетом.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7. Мероприятия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 xml:space="preserve"> подразделяются на плановые и внеплановые.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Плановые мероприятия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 xml:space="preserve"> проводятся уполномоченной организацией радиочастотной службы на основании плана, разрабатываемого Федеральной службой по надзору в сфере связи, информационных технологий и массовых коммуникаций совместно с Оргкомитетом на основании расписания официальных мероприятий чемпионата мира по футболу FIFA 2018 года и Кубка конфедераций FIFA 2017 года.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Внеплановые мероприятия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 xml:space="preserve"> проводятся уполномоченной организацией радиочастотной службы по поручениям Федеральной службы по надзору в сфере связи, информационных технологий и массовых коммуникаций. Поручения формируются на основании обращений, поступивших от Оргкомитета, Министерства внутренних дел Российской Федерации, Министерства обороны Российской Федерации, Федеральной службы безопасности Российской Федерации и Федеральной службы охраны Российской Федерации.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Сроки проведения внеплановых мероприятий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 xml:space="preserve"> определяются Федеральной службой по надзору в сфере связи, информационных технологий и массовых коммуникаций.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8. Результаты мероприятий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 xml:space="preserve"> направляются в Федеральную службу по надзору в сфере связи, информационных технологий и массовых коммуникаций и по запросу в Оргкомитет.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9. Результаты мероприятий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 xml:space="preserve"> должны содержать: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сведения о результатах измерений технических параметров излучений радиоэлектронных средств;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сведения о соблюдении организаторами и участниками спортивных соревнований условий использования радиочастот или радиочастотных каналов, установленных в разрешениях;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сведения о выполнении пользователями радиочастотного спектра, использующими радиочастоты или радиочастотные каналы и не являющимися организаторами или участниками спортивных соревнований, предписания о временном приостановлении действия разрешений в период проведения чемпионата мира по футболу FIFA 2018 года и Кубка конфедераций FIFA 2017 года;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г) сведения о выявленных источниках недопустимых радиопомех радиоэлектронным средствам организаторов и участников спортивных соревнований, а также об источниках неразрешенных излучений;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д) сведения о результатах измерений параметров электромагнитных полей излучений радиоэлектронных средств;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е) записи параметров излучений контролируемых радиоэлектронных средств.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10. При выявлении в ходе проведения мероприятий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 xml:space="preserve"> нарушений порядка, требований и условий, относящихся к использованию радиочастотного спектра, уполномоченная организация радиочастотной службы незамедлительно информирует об этом Федеральную службу по надзору в сфере связи, информационных технологий и массовых коммуникаций.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В случае обнаружения указанных нарушений результаты мероприятий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 xml:space="preserve"> оформляются с приложением протоколов измерений технических параметров излучений радиоэлектронных средств, а также иных необходимых материалов.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11. К нарушениям, предусмотренным пунктом 10 настоящих Правил, относятся: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использование организаторами и участниками спортивных соревнований радиоэлектронных средств и (или) радиочастот или радиочастотных каналов, не соответствующих выданным разрешениям, или без разрешений;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использование организаторами и участниками спортивных соревнований радиоэлектронных средств, не предусмотренных выданными разрешениями;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использование организаторами и участниками спортивных соревнований радиоэлектронных средств в периоды, не предусмотренные выданными разрешениями;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г) невыполнение организаторами и участниками спортивных соревнований условий использования радиочастот или радиочастотных каналов, установленных в разрешениях;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д) использование организаторами и участниками спортивных соревнований радиоэлектронных средств без маркировки, за исключением радиоэлектронных средств, включенных в перечень типов радиоэлектронных средств, допущенных к использованию на объектах спорта без получения разрешения на использование радиочастот или радиочастотных каналов и не требующих маркирования, утвержденный в соответствии с пунктом 3 постановления Правительства Российской Федерации от 9 июля 2016 г. N </w:t>
      </w:r>
      <w:hyperlink r:id="rId5" w:history="1">
        <w:r>
          <w:rPr>
            <w:rStyle w:val="a3"/>
            <w:rFonts w:ascii="inherit" w:hAnsi="inherit" w:cs="Arial"/>
            <w:color w:val="1B6DFD"/>
            <w:u w:val="none"/>
            <w:bdr w:val="none" w:sz="0" w:space="0" w:color="auto" w:frame="1"/>
          </w:rPr>
          <w:t>646</w:t>
        </w:r>
      </w:hyperlink>
      <w:r>
        <w:rPr>
          <w:rFonts w:ascii="Arial" w:hAnsi="Arial" w:cs="Arial"/>
          <w:color w:val="222222"/>
        </w:rPr>
        <w:t> "Об особенностях регулирования использования радиочастотного спектра в период подготовки и проведения в Российской Федерации чемпионата мира по футболу FIFA 2018 года и Кубка конфедераций FIFA 2017 года и о внесении изменений в отдельные акты Правительства Российской Федерации";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е) невыполнение пользователями радиочастотного спектра, использующими радиочастоты или радиочастотные каналы и не являющимися организаторами или участниками спортивных соревнований, предписаний о временном приостановлении действия разрешений;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ж) использование в полосах радиочастот, выделенных организаторам и участникам спортивных соревнований, радиоэлектронных средств без разрешения, за исключением радиоэлектронных средств, включенных в перечень, указанный в подпункте "д" настоящего пункта;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з) создание недопустимых радиопомех радиоэлектронным средствам организаторов и участников спортивных соревнований.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12. При выявлении допущенных организаторами и участниками спортивных соревнований нарушений, указанных в пункте 11 настоящих Правил, производится удаление специальной марки с радиоэлектронных средств организаторов и участников спортивных соревнований в соответствии с порядком маркирования радиоэлектронных средств, утвержденным Министерством связи и массовых коммуникаций Российской Федерации в соответствии с пунктом 3 постановления Правительства Российской Федерации от 9 июля 2016 г. N </w:t>
      </w:r>
      <w:hyperlink r:id="rId6" w:history="1">
        <w:r>
          <w:rPr>
            <w:rStyle w:val="a3"/>
            <w:rFonts w:ascii="inherit" w:hAnsi="inherit" w:cs="Arial"/>
            <w:color w:val="1B6DFD"/>
            <w:u w:val="none"/>
            <w:bdr w:val="none" w:sz="0" w:space="0" w:color="auto" w:frame="1"/>
          </w:rPr>
          <w:t>646</w:t>
        </w:r>
      </w:hyperlink>
      <w:r>
        <w:rPr>
          <w:rFonts w:ascii="Arial" w:hAnsi="Arial" w:cs="Arial"/>
          <w:color w:val="222222"/>
        </w:rPr>
        <w:t> "Об особенностях регулирования использования радиочастотного спектра в период подготовки и проведения в Российской Федерации чемпионата мира по футболу FIFA 2018 года и Кубка конфедераций FIFA 2017 года и о внесении изменений в отдельные акты Правительства Российской Федерации".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При получении сообщений о выявленных нарушениях Федеральная служба по надзору в сфере связи, информационных технологий и массовых коммуникаций рассматривает указанные сообщения и в случае установления факта нарушения применяет в отношении лиц, не являющихся организаторами или участниками спортивных соревнований и совершивших правонарушения, меры, предусмотренные законодательством Российской Федерации.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Основанием для удаления маркировки с радиоэлектронных средств является протокол измерений технических параметров излучений этих радиоэлектронных средств, составленный уполномоченной организацией радиочастотной службы в ходе проведения мероприятий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>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После устранения организаторами или участниками спортивных соревнований выявленного нарушения, явившегося причиной удаления специальной марки, владелец радиоэлектронного средства повторно представляет его для маркирования.</w:t>
      </w:r>
    </w:p>
    <w:p w:rsidR="00796395" w:rsidRDefault="00796395" w:rsidP="00796395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13. Мероприятия по </w:t>
      </w:r>
      <w:proofErr w:type="spellStart"/>
      <w:r>
        <w:rPr>
          <w:rFonts w:ascii="Arial" w:hAnsi="Arial" w:cs="Arial"/>
          <w:color w:val="222222"/>
        </w:rPr>
        <w:t>радиоконтролю</w:t>
      </w:r>
      <w:proofErr w:type="spellEnd"/>
      <w:r>
        <w:rPr>
          <w:rFonts w:ascii="Arial" w:hAnsi="Arial" w:cs="Arial"/>
          <w:color w:val="222222"/>
        </w:rPr>
        <w:t>, кроме мероприятий, проводимых в целях маркирования радиоэлектронных средств, проводятся без участия и уведомления владельцев радиоэлектронных средств.</w:t>
      </w:r>
    </w:p>
    <w:p w:rsidR="006702E9" w:rsidRDefault="006702E9"/>
    <w:sectPr w:rsidR="006702E9" w:rsidSect="00216ACE">
      <w:pgSz w:w="11906" w:h="16838"/>
      <w:pgMar w:top="709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88D"/>
    <w:rsid w:val="00216ACE"/>
    <w:rsid w:val="0059788D"/>
    <w:rsid w:val="006702E9"/>
    <w:rsid w:val="007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24748-5605-479E-A991-34E79BA8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796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796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">
    <w:name w:val="pr"/>
    <w:basedOn w:val="a"/>
    <w:rsid w:val="00796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963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laws.ru/goverment/Postanovlenie-Pravitelstva-RF-ot-09.07.2016-N-646/" TargetMode="External"/><Relationship Id="rId5" Type="http://schemas.openxmlformats.org/officeDocument/2006/relationships/hyperlink" Target="http://rulaws.ru/goverment/Postanovlenie-Pravitelstva-RF-ot-09.07.2016-N-646/" TargetMode="External"/><Relationship Id="rId4" Type="http://schemas.openxmlformats.org/officeDocument/2006/relationships/hyperlink" Target="http://rulaws.ru/goverment/Postanovlenie-Pravitelstva-RF-ot-01.04.2005-N-1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2107</Words>
  <Characters>12014</Characters>
  <Application>Microsoft Office Word</Application>
  <DocSecurity>0</DocSecurity>
  <Lines>100</Lines>
  <Paragraphs>28</Paragraphs>
  <ScaleCrop>false</ScaleCrop>
  <Company>SPecialiST RePack</Company>
  <LinksUpToDate>false</LinksUpToDate>
  <CharactersWithSpaces>14093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</cp:revision>
  <dcterms:created xsi:type="dcterms:W3CDTF">2017-08-11T09:37:00Z</dcterms:created>
  <dcterms:modified xsi:type="dcterms:W3CDTF">2017-08-11T21:33:00Z</dcterms:modified>
</cp:coreProperties>
</file>