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41C2" w:rsidRPr="005341C2" w:rsidRDefault="005341C2" w:rsidP="005341C2">
      <w:pPr>
        <w:shd w:val="clear" w:color="auto" w:fill="E7E6E4"/>
        <w:spacing w:after="0" w:line="240" w:lineRule="auto"/>
        <w:jc w:val="center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41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Методические рекомендации Федеральной службы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</w:t>
      </w:r>
      <w:r w:rsidRPr="005341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 надзору в сфере транспорта</w:t>
      </w:r>
    </w:p>
    <w:p w:rsidR="005341C2" w:rsidRPr="005341C2" w:rsidRDefault="005341C2" w:rsidP="005341C2">
      <w:pPr>
        <w:shd w:val="clear" w:color="auto" w:fill="E7E6E4"/>
        <w:spacing w:after="0" w:line="240" w:lineRule="auto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341C2" w:rsidRPr="005341C2" w:rsidRDefault="005341C2" w:rsidP="005341C2">
      <w:pPr>
        <w:shd w:val="clear" w:color="auto" w:fill="E7E6E4"/>
        <w:spacing w:after="0" w:line="240" w:lineRule="auto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41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Терроризм сегодня – одна из главных угроз человеческой цивилизации. В результате совершения террористических актов страдают ни в чем не повинные люди, дети, женщины, старики. Для террориста человеческая жизнь не имеет никакой ценности.</w:t>
      </w:r>
    </w:p>
    <w:p w:rsidR="005341C2" w:rsidRPr="005341C2" w:rsidRDefault="005341C2" w:rsidP="005341C2">
      <w:pPr>
        <w:shd w:val="clear" w:color="auto" w:fill="E7E6E4"/>
        <w:spacing w:after="0" w:line="240" w:lineRule="auto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41C2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 wp14:anchorId="47192CF4" wp14:editId="2BDE6A9A">
            <wp:simplePos x="0" y="0"/>
            <wp:positionH relativeFrom="margin">
              <wp:align>right</wp:align>
            </wp:positionH>
            <wp:positionV relativeFrom="margin">
              <wp:posOffset>1849120</wp:posOffset>
            </wp:positionV>
            <wp:extent cx="1657350" cy="1238250"/>
            <wp:effectExtent l="0" t="0" r="0" b="0"/>
            <wp:wrapSquare wrapText="bothSides"/>
            <wp:docPr id="3" name="Рисунок 3" descr="http://transuprsar.ru/Data/Sites/1/media/GalleryImages/antiter/%D0%BF%D0%B0%D1%81-%D0%BA%D0%B8%D0%B9%D0%B0%D0%B2%D1%82-%D1%8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transuprsar.ru/Data/Sites/1/media/GalleryImages/antiter/%D0%BF%D0%B0%D1%81-%D0%BA%D0%B8%D0%B9%D0%B0%D0%B2%D1%82-%D1%81.jpe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1238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5341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Российской Федерации в настоящее время большие усилия направлены на создание правовых и организационных основ транспортной безопасности, эффективной системы государственного управления, защиту интересов личности, общества и государства, а также транспортного комплекса от актов незаконного вмешательства.</w:t>
      </w:r>
    </w:p>
    <w:p w:rsidR="005341C2" w:rsidRDefault="005341C2" w:rsidP="005341C2">
      <w:pPr>
        <w:shd w:val="clear" w:color="auto" w:fill="E7E6E4"/>
        <w:spacing w:after="0" w:line="240" w:lineRule="auto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41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Общественный транспорт в последнее время становится частой мишенью для атак террористов, поэтому необходимо уделять постоянное внимание обеспечению личной безопасности.</w:t>
      </w:r>
    </w:p>
    <w:p w:rsidR="005341C2" w:rsidRPr="005341C2" w:rsidRDefault="005341C2" w:rsidP="005341C2">
      <w:pPr>
        <w:shd w:val="clear" w:color="auto" w:fill="E7E6E4"/>
        <w:spacing w:after="0" w:line="240" w:lineRule="auto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41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5341C2" w:rsidRPr="005341C2" w:rsidRDefault="005341C2" w:rsidP="005341C2">
      <w:pPr>
        <w:shd w:val="clear" w:color="auto" w:fill="E7E6E4"/>
        <w:spacing w:after="0" w:line="240" w:lineRule="auto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41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Целями транспортной безопасности являются устойчивое и безопасное функционирование транспортного комплекса, транспортных средств, защита интересов личности, общества и государства в сфере транспортного комплекса от актов незаконного вмешательства. Учитывая это обстоятельство все без исключения работники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5341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должны знать о профилактических мерах антитеррористической направленности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5341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                                                        </w:t>
      </w:r>
    </w:p>
    <w:p w:rsidR="005341C2" w:rsidRPr="005341C2" w:rsidRDefault="005341C2" w:rsidP="005341C2">
      <w:pPr>
        <w:shd w:val="clear" w:color="auto" w:fill="E7E6E4"/>
        <w:spacing w:after="0" w:line="240" w:lineRule="auto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41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Обеспечивается освещение мест стоянки всех автомобилей и автобусов, мест хранения и заправки горюче-смазочными материалами в темное время суток.</w:t>
      </w:r>
    </w:p>
    <w:p w:rsidR="005341C2" w:rsidRPr="005341C2" w:rsidRDefault="005341C2" w:rsidP="005341C2">
      <w:pPr>
        <w:shd w:val="clear" w:color="auto" w:fill="E7E6E4"/>
        <w:spacing w:after="0" w:line="240" w:lineRule="auto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41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транспортных организациях приказом назначаются ответственные за пожарную безопасность. При необходимости доукомплектовываются пожарные щиты, обеспечивается наличие и исправность гидрантов, огнетушителей, ящиков с песком и т.д.</w:t>
      </w:r>
    </w:p>
    <w:p w:rsidR="005341C2" w:rsidRPr="005341C2" w:rsidRDefault="005341C2" w:rsidP="005341C2">
      <w:pPr>
        <w:shd w:val="clear" w:color="auto" w:fill="E7E6E4"/>
        <w:spacing w:after="0" w:line="240" w:lineRule="auto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41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5341C2" w:rsidRPr="005341C2" w:rsidRDefault="005341C2" w:rsidP="005341C2">
      <w:pPr>
        <w:shd w:val="clear" w:color="auto" w:fill="E7E6E4"/>
        <w:spacing w:after="0" w:line="240" w:lineRule="auto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41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оперативной подачи информации обеспечивается наличие и исправность внутренней и городской телефонной связи. Уточняются номера телефонов органов МВД, ФСБ и МЧС, пожарной части, медицинских учреждений. </w:t>
      </w:r>
    </w:p>
    <w:p w:rsidR="005341C2" w:rsidRPr="005341C2" w:rsidRDefault="005341C2" w:rsidP="005341C2">
      <w:pPr>
        <w:shd w:val="clear" w:color="auto" w:fill="E7E6E4"/>
        <w:spacing w:after="0" w:line="240" w:lineRule="auto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41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Периодически проводится инструктаж персонала о порядке действий при приеме телефонных сообщений с угрозами террористического характера. </w:t>
      </w:r>
    </w:p>
    <w:p w:rsidR="005341C2" w:rsidRDefault="005341C2" w:rsidP="005341C2">
      <w:pPr>
        <w:shd w:val="clear" w:color="auto" w:fill="E7E6E4"/>
        <w:spacing w:after="0" w:line="240" w:lineRule="auto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341C2" w:rsidRPr="005341C2" w:rsidRDefault="005341C2" w:rsidP="005341C2">
      <w:pPr>
        <w:shd w:val="clear" w:color="auto" w:fill="E7E6E4"/>
        <w:spacing w:after="0" w:line="240" w:lineRule="auto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41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Проводятся систематические, не менее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 </w:t>
      </w:r>
      <w:r w:rsidRPr="005341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раза в квартал учебные тревоги с целью отработки действий по предотвращению террористических актов на различных объектах (на предприятиях, в транспортных средствах) и снижению тяжести их последствий.</w:t>
      </w:r>
    </w:p>
    <w:p w:rsidR="005341C2" w:rsidRPr="005341C2" w:rsidRDefault="005341C2" w:rsidP="005341C2">
      <w:pPr>
        <w:shd w:val="clear" w:color="auto" w:fill="E7E6E4"/>
        <w:spacing w:after="0" w:line="240" w:lineRule="auto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41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5341C2" w:rsidRPr="005341C2" w:rsidRDefault="005341C2" w:rsidP="005341C2">
      <w:pPr>
        <w:shd w:val="clear" w:color="auto" w:fill="E7E6E4"/>
        <w:spacing w:after="0" w:line="240" w:lineRule="auto"/>
        <w:jc w:val="center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41C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Как действовать в конкретных случаях</w:t>
      </w:r>
    </w:p>
    <w:p w:rsidR="005341C2" w:rsidRPr="005341C2" w:rsidRDefault="005341C2" w:rsidP="005341C2">
      <w:pPr>
        <w:shd w:val="clear" w:color="auto" w:fill="E7E6E4"/>
        <w:spacing w:after="0" w:line="240" w:lineRule="auto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41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Настораживающими признаками планируемого совершения террористического акта служат следующие факторы:</w:t>
      </w:r>
    </w:p>
    <w:p w:rsidR="005341C2" w:rsidRPr="005341C2" w:rsidRDefault="005341C2" w:rsidP="005341C2">
      <w:pPr>
        <w:shd w:val="clear" w:color="auto" w:fill="E7E6E4"/>
        <w:spacing w:after="0" w:line="240" w:lineRule="auto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41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появление в салоне автобуса</w:t>
      </w:r>
      <w:r w:rsidR="008E3E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или вокзала</w:t>
      </w:r>
      <w:r w:rsidRPr="005341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спрятанных предметов, однозначно вызывающих подозрение и не похожих на те, что обычно бывают утрачены или </w:t>
      </w:r>
      <w:r w:rsidRPr="005341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забыты; присутствие остатков упаковочных материалов, изоляционной ленты, обрезков проводов, инструмента около автобуса или внутри салона</w:t>
      </w:r>
      <w:r w:rsidR="008E3E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или в здании </w:t>
      </w:r>
      <w:r w:rsidR="008E3E15" w:rsidRPr="005341C2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 wp14:anchorId="31A7DF21" wp14:editId="1027CD8F">
            <wp:simplePos x="0" y="0"/>
            <wp:positionH relativeFrom="margin">
              <wp:posOffset>4677410</wp:posOffset>
            </wp:positionH>
            <wp:positionV relativeFrom="margin">
              <wp:posOffset>471805</wp:posOffset>
            </wp:positionV>
            <wp:extent cx="1485900" cy="1114425"/>
            <wp:effectExtent l="0" t="0" r="0" b="9525"/>
            <wp:wrapSquare wrapText="bothSides"/>
            <wp:docPr id="1" name="Рисунок 1" descr="http://transuprsar.ru/Data/Sites/1/media/GalleryImages/antiter/%D1%81%D1%83%D0%BC%D0%BA%D0%B0%D0%B1%D0%B5%D1%81%D1%85%D0%BE%D0%B7%D0%BD%D0%B0%D1%8F_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transuprsar.ru/Data/Sites/1/media/GalleryImages/antiter/%D1%81%D1%83%D0%BC%D0%BA%D0%B0%D0%B1%D0%B5%D1%81%D1%85%D0%BE%D0%B7%D0%BD%D0%B0%D1%8F_l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114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8E3E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вокзала</w:t>
      </w:r>
      <w:r w:rsidRPr="005341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 появление какой-то новой детали</w:t>
      </w:r>
      <w:r w:rsidR="008E3E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5341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сумки, коробки, чемоданы, кейсы, пакеты, толстые конверты, свертки и т.д. </w:t>
      </w:r>
    </w:p>
    <w:p w:rsidR="008E3E15" w:rsidRDefault="008E3E15" w:rsidP="005341C2">
      <w:pPr>
        <w:shd w:val="clear" w:color="auto" w:fill="E7E6E4"/>
        <w:spacing w:after="0" w:line="240" w:lineRule="auto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341C2" w:rsidRPr="005341C2" w:rsidRDefault="005341C2" w:rsidP="005341C2">
      <w:pPr>
        <w:shd w:val="clear" w:color="auto" w:fill="E7E6E4"/>
        <w:spacing w:after="0" w:line="240" w:lineRule="auto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41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обнаружении признаков установки взрывного устройства необходимо:</w:t>
      </w:r>
    </w:p>
    <w:p w:rsidR="005341C2" w:rsidRPr="005341C2" w:rsidRDefault="005341C2" w:rsidP="005341C2">
      <w:pPr>
        <w:shd w:val="clear" w:color="auto" w:fill="E7E6E4"/>
        <w:spacing w:after="0" w:line="240" w:lineRule="auto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41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Немедленно поставить в известность территориальную службу по борьбе с терроризмом (МЧС, ФСБ) и сообщить полученную информацию в дежурную часть органов МВД. При этом необходимо назвать точный адрес и название организации, где обнаружено взрывное устройство»</w:t>
      </w:r>
      <w:r w:rsidR="008E3E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5341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номер </w:t>
      </w:r>
      <w:r w:rsidR="008E3E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Pr="005341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елефона.                                                                                        </w:t>
      </w:r>
    </w:p>
    <w:p w:rsidR="005341C2" w:rsidRPr="005341C2" w:rsidRDefault="005341C2" w:rsidP="005341C2">
      <w:pPr>
        <w:shd w:val="clear" w:color="auto" w:fill="E7E6E4"/>
        <w:spacing w:after="0" w:line="240" w:lineRule="auto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41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Место обнаружения подозрительного предмета немедленно покинуть, обеспечив охрану;</w:t>
      </w:r>
    </w:p>
    <w:p w:rsidR="005341C2" w:rsidRPr="005341C2" w:rsidRDefault="005341C2" w:rsidP="005341C2">
      <w:pPr>
        <w:shd w:val="clear" w:color="auto" w:fill="E7E6E4"/>
        <w:spacing w:after="0" w:line="240" w:lineRule="auto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41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 прикасаться к подозрительному предмету, не оказывать на него температурное, звуковое, световое, механическое воздействие, не заливать жидкостями, не засыпать грунтом, не закрывать обнаруженный предмет тканевыми и другими материалами;</w:t>
      </w:r>
    </w:p>
    <w:p w:rsidR="008E3E15" w:rsidRPr="005341C2" w:rsidRDefault="008E3E15" w:rsidP="008E3E15">
      <w:pPr>
        <w:shd w:val="clear" w:color="auto" w:fill="E7E6E4"/>
        <w:spacing w:after="0" w:line="240" w:lineRule="auto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41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Исключить передвижение в непосредственной близости от предмета авто- и мототранспорта;</w:t>
      </w:r>
    </w:p>
    <w:p w:rsidR="008E3E15" w:rsidRPr="005341C2" w:rsidRDefault="008E3E15" w:rsidP="008E3E15">
      <w:pPr>
        <w:shd w:val="clear" w:color="auto" w:fill="E7E6E4"/>
        <w:spacing w:after="0" w:line="240" w:lineRule="auto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41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Эвакуировать находящихся возле подозрительного предмета людей на безопасное расстояние. По прибытии специалистов по обнаружению взрывных устройств действовать в соответствии с их указаниями.</w:t>
      </w:r>
    </w:p>
    <w:p w:rsidR="008E3E15" w:rsidRDefault="008E3E15" w:rsidP="005341C2">
      <w:pPr>
        <w:shd w:val="clear" w:color="auto" w:fill="E7E6E4"/>
        <w:spacing w:after="0" w:line="240" w:lineRule="auto"/>
        <w:textAlignment w:val="top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</w:pPr>
    </w:p>
    <w:p w:rsidR="005341C2" w:rsidRPr="005341C2" w:rsidRDefault="005341C2" w:rsidP="008E3E15">
      <w:pPr>
        <w:shd w:val="clear" w:color="auto" w:fill="E7E6E4"/>
        <w:spacing w:after="0" w:line="240" w:lineRule="auto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41C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Помните:</w:t>
      </w:r>
      <w:r w:rsidRPr="005341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внешний вид предмета может скрывать его настоящее назначение. </w:t>
      </w:r>
    </w:p>
    <w:p w:rsidR="005341C2" w:rsidRPr="005341C2" w:rsidRDefault="005341C2" w:rsidP="005341C2">
      <w:pPr>
        <w:shd w:val="clear" w:color="auto" w:fill="E7E6E4"/>
        <w:spacing w:after="0" w:line="240" w:lineRule="auto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41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5341C2" w:rsidRPr="005341C2" w:rsidRDefault="005341C2" w:rsidP="005341C2">
      <w:pPr>
        <w:shd w:val="clear" w:color="auto" w:fill="E7E6E4"/>
        <w:spacing w:after="0" w:line="240" w:lineRule="auto"/>
        <w:jc w:val="center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41C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Действия при поступлении угрозы </w:t>
      </w:r>
      <w:r w:rsidR="008E3E1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в </w:t>
      </w:r>
      <w:r w:rsidRPr="005341C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письменной </w:t>
      </w:r>
      <w:r w:rsidR="008E3E1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форме </w:t>
      </w:r>
      <w:r w:rsidRPr="005341C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или по телефону</w:t>
      </w:r>
    </w:p>
    <w:p w:rsidR="005341C2" w:rsidRPr="005341C2" w:rsidRDefault="005341C2" w:rsidP="005341C2">
      <w:pPr>
        <w:shd w:val="clear" w:color="auto" w:fill="E7E6E4"/>
        <w:spacing w:after="0" w:line="240" w:lineRule="auto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41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Угрозы в письменной форме могут поступить как по почте, так и в результате различного рода анонимных сообщений (записок, надписей, информации на дисках, дискетах и т.д.).</w:t>
      </w:r>
    </w:p>
    <w:p w:rsidR="005341C2" w:rsidRPr="005341C2" w:rsidRDefault="005341C2" w:rsidP="005341C2">
      <w:pPr>
        <w:shd w:val="clear" w:color="auto" w:fill="E7E6E4"/>
        <w:spacing w:after="0" w:line="240" w:lineRule="auto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41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этом случае также необходимо поставить в известность о поступлении угрозы руководство предприятия, организации и компетентные органы.  </w:t>
      </w:r>
    </w:p>
    <w:p w:rsidR="005341C2" w:rsidRPr="005341C2" w:rsidRDefault="005341C2" w:rsidP="005341C2">
      <w:pPr>
        <w:shd w:val="clear" w:color="auto" w:fill="E7E6E4"/>
        <w:spacing w:after="0" w:line="240" w:lineRule="auto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41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Надо проявить максимальную осторожность при обращении с данным документом (диском, дискетой и т.д.). Не оставлять на нем отпечатков своих пальцев. По возможности убрать </w:t>
      </w:r>
      <w:proofErr w:type="spellStart"/>
      <w:r w:rsidRPr="005341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eго</w:t>
      </w:r>
      <w:proofErr w:type="spellEnd"/>
      <w:r w:rsidRPr="005341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чистый</w:t>
      </w:r>
      <w:r w:rsidR="008E3E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5341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плотно закрываемый полиэтиленовый пакет и поместить в отдельную жесткую папку.</w:t>
      </w:r>
    </w:p>
    <w:p w:rsidR="005341C2" w:rsidRPr="005341C2" w:rsidRDefault="005341C2" w:rsidP="005341C2">
      <w:pPr>
        <w:shd w:val="clear" w:color="auto" w:fill="E7E6E4"/>
        <w:spacing w:after="0" w:line="240" w:lineRule="auto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41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 допускать распространения содержания документа (диска, дискеты и т.д.), информации о самом документе (диске, дискете и т.д.) за исключением руководства предприятия, органов ФСБ и МВД.</w:t>
      </w:r>
    </w:p>
    <w:p w:rsidR="008E3E15" w:rsidRDefault="008E3E15" w:rsidP="005341C2">
      <w:pPr>
        <w:shd w:val="clear" w:color="auto" w:fill="E7E6E4"/>
        <w:spacing w:after="0" w:line="240" w:lineRule="auto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341C2" w:rsidRPr="005341C2" w:rsidRDefault="005341C2" w:rsidP="005341C2">
      <w:pPr>
        <w:shd w:val="clear" w:color="auto" w:fill="E7E6E4"/>
        <w:spacing w:after="0" w:line="240" w:lineRule="auto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41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поступлении угрозы по телефону необходимо: </w:t>
      </w:r>
    </w:p>
    <w:p w:rsidR="005341C2" w:rsidRPr="005341C2" w:rsidRDefault="005341C2" w:rsidP="005341C2">
      <w:pPr>
        <w:shd w:val="clear" w:color="auto" w:fill="E7E6E4"/>
        <w:spacing w:after="0" w:line="240" w:lineRule="auto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41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Немедленно сообщить об этом вышестоящему руководству: дежурному ФСБ; дежурному РОВД; оперативному дежурно</w:t>
      </w:r>
      <w:r w:rsidR="008E3E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</w:t>
      </w:r>
      <w:r w:rsidRPr="005341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управления ГО и ЧС.</w:t>
      </w:r>
    </w:p>
    <w:p w:rsidR="008E3E15" w:rsidRDefault="005341C2" w:rsidP="005341C2">
      <w:pPr>
        <w:shd w:val="clear" w:color="auto" w:fill="E7E6E4"/>
        <w:spacing w:after="0" w:line="240" w:lineRule="auto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41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Необходимо без паники провести эвакуацию людей, находящихся в зоне предполагаемого проведения теракта</w:t>
      </w:r>
      <w:r w:rsidR="008E3E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5341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 </w:t>
      </w:r>
    </w:p>
    <w:p w:rsidR="005341C2" w:rsidRPr="005341C2" w:rsidRDefault="005341C2" w:rsidP="005341C2">
      <w:pPr>
        <w:shd w:val="clear" w:color="auto" w:fill="E7E6E4"/>
        <w:spacing w:after="0" w:line="240" w:lineRule="auto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41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Организовать оцепление объекта предполагаемой террористической атаки; Исключить самостоятельные действия и действия посторонних лиц по поиску и обезвреживанию взрывного устройства.</w:t>
      </w:r>
    </w:p>
    <w:p w:rsidR="005341C2" w:rsidRPr="005341C2" w:rsidRDefault="005341C2" w:rsidP="005341C2">
      <w:pPr>
        <w:shd w:val="clear" w:color="auto" w:fill="E7E6E4"/>
        <w:spacing w:after="0" w:line="240" w:lineRule="auto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41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Обратите внимание на посторонних лиц с подозрительными предметами, находящихся (или находившихся) в зоне предполагаемого проведения теракта, и постарайтесь подробнее описать сотрудникам ФСБ и МВД личности людей, вызвавших подозрения.</w:t>
      </w:r>
    </w:p>
    <w:p w:rsidR="008E3E15" w:rsidRDefault="008E3E15" w:rsidP="005341C2">
      <w:pPr>
        <w:shd w:val="clear" w:color="auto" w:fill="E7E6E4"/>
        <w:spacing w:after="0" w:line="240" w:lineRule="auto"/>
        <w:textAlignment w:val="top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</w:pPr>
    </w:p>
    <w:p w:rsidR="005341C2" w:rsidRPr="005341C2" w:rsidRDefault="005341C2" w:rsidP="005341C2">
      <w:pPr>
        <w:shd w:val="clear" w:color="auto" w:fill="E7E6E4"/>
        <w:spacing w:after="0" w:line="240" w:lineRule="auto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41C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Как вести телефонный разговор при угрозе взрыва:</w:t>
      </w:r>
    </w:p>
    <w:p w:rsidR="005341C2" w:rsidRPr="005341C2" w:rsidRDefault="005341C2" w:rsidP="005341C2">
      <w:pPr>
        <w:shd w:val="clear" w:color="auto" w:fill="E7E6E4"/>
        <w:spacing w:after="0" w:line="240" w:lineRule="auto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41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ведении телефонного разговора с «заявителем» будьте спокойны, вежливы, не прерывайте говорящего, если имеется возможность записать разговор с помощью аппаратуры (диктофон, магнитофон, автоответчик и т.д.), включите аппаратуру, попросите повторить последние фразы» сославшись на некачественную работу телефонного аппарата, попробуйте полностью записать разговор.</w:t>
      </w:r>
    </w:p>
    <w:p w:rsidR="005341C2" w:rsidRPr="005341C2" w:rsidRDefault="005341C2" w:rsidP="005341C2">
      <w:pPr>
        <w:shd w:val="clear" w:color="auto" w:fill="E7E6E4"/>
        <w:spacing w:after="0" w:line="240" w:lineRule="auto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41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 вешайте трубку (не кладите трубку) на телефонный аппарат по окончании разговора»</w:t>
      </w:r>
      <w:r w:rsidR="008E3E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5341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процессе разговора изыщите возможность (при помощи коллег) позвонить с другого телефона в </w:t>
      </w:r>
      <w:r w:rsidR="008E3E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</w:t>
      </w:r>
      <w:r w:rsidRPr="005341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лицию (по телефону 02), в ФСБ (62-15-00) с целью определения номера </w:t>
      </w:r>
      <w:proofErr w:type="gramStart"/>
      <w:r w:rsidRPr="005341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телефона</w:t>
      </w:r>
      <w:proofErr w:type="gramEnd"/>
      <w:r w:rsidRPr="005341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звонившего.</w:t>
      </w:r>
    </w:p>
    <w:p w:rsidR="005341C2" w:rsidRPr="005341C2" w:rsidRDefault="005341C2" w:rsidP="005341C2">
      <w:pPr>
        <w:shd w:val="clear" w:color="auto" w:fill="E7E6E4"/>
        <w:spacing w:after="0" w:line="240" w:lineRule="auto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41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5341C2" w:rsidRPr="005341C2" w:rsidRDefault="005341C2" w:rsidP="005341C2">
      <w:pPr>
        <w:shd w:val="clear" w:color="auto" w:fill="E7E6E4"/>
        <w:spacing w:after="0" w:line="240" w:lineRule="auto"/>
        <w:jc w:val="center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41C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При работе на линии </w:t>
      </w:r>
    </w:p>
    <w:p w:rsidR="005341C2" w:rsidRPr="005341C2" w:rsidRDefault="005341C2" w:rsidP="005341C2">
      <w:pPr>
        <w:shd w:val="clear" w:color="auto" w:fill="E7E6E4"/>
        <w:spacing w:after="0" w:line="240" w:lineRule="auto"/>
        <w:jc w:val="center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5341C2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u w:val="single"/>
          <w:lang w:eastAsia="ru-RU"/>
        </w:rPr>
        <w:t>( рекомендации</w:t>
      </w:r>
      <w:proofErr w:type="gramEnd"/>
      <w:r w:rsidRPr="005341C2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u w:val="single"/>
          <w:lang w:eastAsia="ru-RU"/>
        </w:rPr>
        <w:t xml:space="preserve"> для водителей и кондукторов)</w:t>
      </w:r>
    </w:p>
    <w:p w:rsidR="005341C2" w:rsidRPr="005341C2" w:rsidRDefault="005341C2" w:rsidP="005341C2">
      <w:pPr>
        <w:shd w:val="clear" w:color="auto" w:fill="E7E6E4"/>
        <w:spacing w:after="0" w:line="240" w:lineRule="auto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41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Перед выездом на линию внимательно осмотрите салон, чтобы убедиться в отсутствии посторонних подозрительных предметов в салоне (в том числе в скрытых местах), багажных отсеках, моторном пространстве, под днищем, на крыше и т. д.)</w:t>
      </w:r>
    </w:p>
    <w:p w:rsidR="005341C2" w:rsidRPr="005341C2" w:rsidRDefault="005341C2" w:rsidP="005341C2">
      <w:pPr>
        <w:shd w:val="clear" w:color="auto" w:fill="E7E6E4"/>
        <w:spacing w:after="0" w:line="240" w:lineRule="auto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41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Провер</w:t>
      </w:r>
      <w:r w:rsidR="008E3E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ьте</w:t>
      </w:r>
      <w:r w:rsidRPr="005341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комплектацию автобуса средствами пожаротушения, молоточками для разбивания стекол (или состояние шнуров), наличие и комплектность аптечек, исправность средств связи, в том числе внутренней, беспрепятственное открытие всех дверей.</w:t>
      </w:r>
    </w:p>
    <w:p w:rsidR="008E3E15" w:rsidRDefault="005341C2" w:rsidP="005341C2">
      <w:pPr>
        <w:shd w:val="clear" w:color="auto" w:fill="E7E6E4"/>
        <w:spacing w:after="0" w:line="240" w:lineRule="auto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41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работе на линии напомина</w:t>
      </w:r>
      <w:r w:rsidR="008E3E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йте</w:t>
      </w:r>
      <w:r w:rsidRPr="005341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пассажирам не забывать свои вещи в салоне и багажных отсеках, а также о необходимости информирования водителя об обнаруженных в салоне автобуса или багажных отсеках подозрительных, бесхозных, взрывоопасных предметах. </w:t>
      </w:r>
    </w:p>
    <w:p w:rsidR="005341C2" w:rsidRPr="005341C2" w:rsidRDefault="005341C2" w:rsidP="005341C2">
      <w:pPr>
        <w:shd w:val="clear" w:color="auto" w:fill="E7E6E4"/>
        <w:spacing w:after="0" w:line="240" w:lineRule="auto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41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Напомина</w:t>
      </w:r>
      <w:r w:rsidR="008E3E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йте</w:t>
      </w:r>
      <w:r w:rsidRPr="005341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пассажирам о категорическом запрете трогать и перемещать подозрительные предметы, о желательном исключении использования во время рейса средств радиосвязи (мобильный телефон, пейджер, радиостанция),</w:t>
      </w:r>
    </w:p>
    <w:p w:rsidR="005341C2" w:rsidRPr="005341C2" w:rsidRDefault="005341C2" w:rsidP="005341C2">
      <w:pPr>
        <w:shd w:val="clear" w:color="auto" w:fill="E7E6E4"/>
        <w:spacing w:after="0" w:line="240" w:lineRule="auto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41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 допускать провоза различного рода «передач» – сумок, коробок и т.д., не принимать к провозу багаж отдельно от пассажира,</w:t>
      </w:r>
    </w:p>
    <w:p w:rsidR="005341C2" w:rsidRPr="005341C2" w:rsidRDefault="005341C2" w:rsidP="005341C2">
      <w:pPr>
        <w:shd w:val="clear" w:color="auto" w:fill="E7E6E4"/>
        <w:spacing w:after="0" w:line="240" w:lineRule="auto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41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обнаружении подозрительных посторонних предметов руководствоваться рекомендациями по действиям при обнаружении признаков, указывающих на возможность совершения террористического акта.</w:t>
      </w:r>
    </w:p>
    <w:p w:rsidR="005341C2" w:rsidRPr="005341C2" w:rsidRDefault="005341C2" w:rsidP="005341C2">
      <w:pPr>
        <w:shd w:val="clear" w:color="auto" w:fill="E7E6E4"/>
        <w:spacing w:after="0" w:line="240" w:lineRule="auto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41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Если события приняли опасный, угрожающий характер</w:t>
      </w:r>
      <w:r w:rsidR="008E3E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5341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необходимо сохранять самообладание, действовать обдуманно, без паники.</w:t>
      </w:r>
    </w:p>
    <w:p w:rsidR="005341C2" w:rsidRPr="005341C2" w:rsidRDefault="005341C2" w:rsidP="005341C2">
      <w:pPr>
        <w:shd w:val="clear" w:color="auto" w:fill="E7E6E4"/>
        <w:spacing w:after="0" w:line="240" w:lineRule="auto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41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случае повреждения автобуса самостоятельно (либо с помощью пассажиров) организовать немедленную эвакуацию пассажиров в безопасное место, принят</w:t>
      </w:r>
      <w:r w:rsidR="008E3E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ь</w:t>
      </w:r>
      <w:r w:rsidRPr="005341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5341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меры по тушению пожара, оказанию первой медицинской помощи и отправке пострадавших в лечебное заведение.</w:t>
      </w:r>
    </w:p>
    <w:p w:rsidR="005341C2" w:rsidRPr="005341C2" w:rsidRDefault="005341C2" w:rsidP="005341C2">
      <w:pPr>
        <w:shd w:val="clear" w:color="auto" w:fill="E7E6E4"/>
        <w:spacing w:after="0" w:line="240" w:lineRule="auto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41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Одновременно доступными средствами, в том числе через пассажиров, сообщить о факте совершения террористического акта в пожарную часть, медицинское учреждение, органы МЧС, ФСБ и МВД, руководству предприятия.</w:t>
      </w:r>
    </w:p>
    <w:p w:rsidR="005341C2" w:rsidRPr="005341C2" w:rsidRDefault="005341C2" w:rsidP="00DD2767">
      <w:pPr>
        <w:shd w:val="clear" w:color="auto" w:fill="E7E6E4"/>
        <w:spacing w:after="0" w:line="240" w:lineRule="auto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41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Обеспечь</w:t>
      </w:r>
      <w:r w:rsidR="00DD27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</w:t>
      </w:r>
      <w:r w:rsidRPr="005341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ограничение доступа к автобусу посторонних лиц. </w:t>
      </w:r>
      <w:bookmarkStart w:id="0" w:name="_GoBack"/>
      <w:bookmarkEnd w:id="0"/>
    </w:p>
    <w:p w:rsidR="00163D58" w:rsidRPr="005341C2" w:rsidRDefault="00163D58">
      <w:pPr>
        <w:rPr>
          <w:rFonts w:ascii="Times New Roman" w:hAnsi="Times New Roman" w:cs="Times New Roman"/>
          <w:sz w:val="28"/>
          <w:szCs w:val="28"/>
        </w:rPr>
      </w:pPr>
    </w:p>
    <w:sectPr w:rsidR="00163D58" w:rsidRPr="005341C2" w:rsidSect="005341C2">
      <w:pgSz w:w="11906" w:h="16838"/>
      <w:pgMar w:top="851" w:right="707" w:bottom="851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48C2"/>
    <w:rsid w:val="00163D58"/>
    <w:rsid w:val="005341C2"/>
    <w:rsid w:val="008E3E15"/>
    <w:rsid w:val="00DD2767"/>
    <w:rsid w:val="00FE48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5E4E723-C640-4E40-9D1F-3CBEFD0D9C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5341C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5341C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Strong"/>
    <w:basedOn w:val="a0"/>
    <w:uiPriority w:val="22"/>
    <w:qFormat/>
    <w:rsid w:val="005341C2"/>
    <w:rPr>
      <w:b/>
      <w:bCs/>
    </w:rPr>
  </w:style>
  <w:style w:type="character" w:customStyle="1" w:styleId="apple-tab-span">
    <w:name w:val="apple-tab-span"/>
    <w:basedOn w:val="a0"/>
    <w:rsid w:val="005341C2"/>
  </w:style>
  <w:style w:type="character" w:styleId="a4">
    <w:name w:val="Emphasis"/>
    <w:basedOn w:val="a0"/>
    <w:uiPriority w:val="20"/>
    <w:qFormat/>
    <w:rsid w:val="005341C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7554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59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2256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4915599">
                  <w:marLeft w:val="0"/>
                  <w:marRight w:val="0"/>
                  <w:marTop w:val="0"/>
                  <w:marBottom w:val="0"/>
                  <w:divBdr>
                    <w:top w:val="none" w:sz="0" w:space="3" w:color="auto"/>
                    <w:left w:val="single" w:sz="6" w:space="8" w:color="5F626A"/>
                    <w:bottom w:val="none" w:sz="0" w:space="8" w:color="auto"/>
                    <w:right w:val="single" w:sz="6" w:space="8" w:color="5F626A"/>
                  </w:divBdr>
                  <w:divsChild>
                    <w:div w:id="17069076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1690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2843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06685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7409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856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1348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1615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77656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361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7358198">
                  <w:marLeft w:val="0"/>
                  <w:marRight w:val="0"/>
                  <w:marTop w:val="0"/>
                  <w:marBottom w:val="0"/>
                  <w:divBdr>
                    <w:top w:val="none" w:sz="0" w:space="3" w:color="auto"/>
                    <w:left w:val="single" w:sz="6" w:space="8" w:color="5F626A"/>
                    <w:bottom w:val="none" w:sz="0" w:space="8" w:color="auto"/>
                    <w:right w:val="single" w:sz="6" w:space="8" w:color="5F626A"/>
                  </w:divBdr>
                  <w:divsChild>
                    <w:div w:id="126050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0694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455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32606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918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8997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33961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4538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3831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1084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0772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0096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3799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1183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6296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916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41160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7805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4421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30183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4360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208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1914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9161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5576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3530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3766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6244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37030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396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3921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4518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83511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9973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3478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9482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04441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79373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4265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78984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924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0717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9581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6559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0834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548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216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6076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7798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9076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0710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1150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25582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0989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8894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660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4</Pages>
  <Words>1203</Words>
  <Characters>6860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8047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XTreme.ws</cp:lastModifiedBy>
  <cp:revision>2</cp:revision>
  <dcterms:created xsi:type="dcterms:W3CDTF">2017-09-24T11:20:00Z</dcterms:created>
  <dcterms:modified xsi:type="dcterms:W3CDTF">2017-09-24T11:40:00Z</dcterms:modified>
</cp:coreProperties>
</file>