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2" w:rsidRPr="00320AE5" w:rsidRDefault="00F44C52" w:rsidP="00737B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>» 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737B38">
        <w:rPr>
          <w:rFonts w:ascii="Times New Roman" w:hAnsi="Times New Roman" w:cs="Times New Roman"/>
          <w:sz w:val="28"/>
          <w:szCs w:val="28"/>
        </w:rPr>
        <w:t>1801001:22</w:t>
      </w:r>
      <w:r w:rsidR="00395CC1">
        <w:rPr>
          <w:rFonts w:ascii="Times New Roman" w:hAnsi="Times New Roman" w:cs="Times New Roman"/>
          <w:sz w:val="28"/>
          <w:szCs w:val="28"/>
        </w:rPr>
        <w:t>4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C1" w:rsidRPr="00395CC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(код 2.1)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B38" w:rsidRPr="00737B38">
        <w:rPr>
          <w:rFonts w:ascii="Times New Roman" w:hAnsi="Times New Roman" w:cs="Times New Roman"/>
          <w:sz w:val="28"/>
          <w:szCs w:val="28"/>
        </w:rPr>
        <w:t>Российская Федерация, Республика Коми, муниципальный район Троицко-Печорский, сельское поселение</w:t>
      </w:r>
      <w:r w:rsidR="0073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B38" w:rsidRPr="00737B38">
        <w:rPr>
          <w:rFonts w:ascii="Times New Roman" w:hAnsi="Times New Roman" w:cs="Times New Roman"/>
          <w:sz w:val="28"/>
          <w:szCs w:val="28"/>
        </w:rPr>
        <w:t>Куръя</w:t>
      </w:r>
      <w:proofErr w:type="spellEnd"/>
      <w:r w:rsidR="00737B38" w:rsidRPr="00737B38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="00737B38" w:rsidRPr="00737B38">
        <w:rPr>
          <w:rFonts w:ascii="Times New Roman" w:hAnsi="Times New Roman" w:cs="Times New Roman"/>
          <w:sz w:val="28"/>
          <w:szCs w:val="28"/>
        </w:rPr>
        <w:t>Куръя</w:t>
      </w:r>
      <w:proofErr w:type="spellEnd"/>
      <w:r w:rsidR="00737B38" w:rsidRPr="00737B38">
        <w:rPr>
          <w:rFonts w:ascii="Times New Roman" w:hAnsi="Times New Roman" w:cs="Times New Roman"/>
          <w:sz w:val="28"/>
          <w:szCs w:val="28"/>
        </w:rPr>
        <w:t xml:space="preserve">, улица Школьная, земельный участок </w:t>
      </w:r>
      <w:proofErr w:type="spellStart"/>
      <w:r w:rsidR="00395CC1">
        <w:rPr>
          <w:rFonts w:ascii="Times New Roman" w:hAnsi="Times New Roman" w:cs="Times New Roman"/>
          <w:sz w:val="28"/>
          <w:szCs w:val="28"/>
        </w:rPr>
        <w:t>30б</w:t>
      </w:r>
      <w:proofErr w:type="spellEnd"/>
      <w:r w:rsidR="00737B38">
        <w:rPr>
          <w:rFonts w:ascii="Times New Roman" w:hAnsi="Times New Roman" w:cs="Times New Roman"/>
          <w:sz w:val="28"/>
          <w:szCs w:val="28"/>
        </w:rPr>
        <w:t>,</w:t>
      </w:r>
      <w:r w:rsidRPr="00320AE5">
        <w:rPr>
          <w:rFonts w:ascii="Times New Roman" w:hAnsi="Times New Roman" w:cs="Times New Roman"/>
          <w:sz w:val="28"/>
          <w:szCs w:val="28"/>
        </w:rPr>
        <w:t xml:space="preserve">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395CC1">
        <w:rPr>
          <w:rFonts w:ascii="Times New Roman" w:hAnsi="Times New Roman" w:cs="Times New Roman"/>
          <w:sz w:val="28"/>
          <w:szCs w:val="28"/>
        </w:rPr>
        <w:t>50</w:t>
      </w:r>
      <w:r w:rsidR="00737B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91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395CC1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0356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="0088016F">
        <w:rPr>
          <w:color w:val="000000"/>
          <w:sz w:val="28"/>
          <w:szCs w:val="28"/>
        </w:rPr>
        <w:t xml:space="preserve"> 202</w:t>
      </w:r>
      <w:r w:rsidR="00DA3CFC">
        <w:rPr>
          <w:color w:val="000000"/>
          <w:sz w:val="28"/>
          <w:szCs w:val="28"/>
        </w:rPr>
        <w:t>5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88016F">
        <w:rPr>
          <w:color w:val="000000"/>
          <w:sz w:val="28"/>
          <w:szCs w:val="28"/>
        </w:rPr>
        <w:t xml:space="preserve">                            </w:t>
      </w:r>
      <w:r w:rsidR="00447F07">
        <w:rPr>
          <w:color w:val="000000"/>
          <w:sz w:val="28"/>
          <w:szCs w:val="28"/>
        </w:rPr>
        <w:t xml:space="preserve">   </w:t>
      </w:r>
      <w:r w:rsidR="0088016F">
        <w:rPr>
          <w:color w:val="000000"/>
          <w:sz w:val="28"/>
          <w:szCs w:val="28"/>
        </w:rPr>
        <w:t xml:space="preserve">         </w:t>
      </w:r>
      <w:r w:rsidR="0088016F" w:rsidRPr="00320AE5">
        <w:rPr>
          <w:color w:val="000000"/>
          <w:sz w:val="28"/>
          <w:szCs w:val="28"/>
        </w:rPr>
        <w:t xml:space="preserve">Администрация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Pr="00320AE5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района «Троицко-Печорский»</w:t>
      </w:r>
    </w:p>
    <w:p w:rsidR="00F44C52" w:rsidRDefault="0088016F" w:rsidP="0088016F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    </w:t>
      </w: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64"/>
    <w:rsid w:val="00032623"/>
    <w:rsid w:val="00035666"/>
    <w:rsid w:val="0003771D"/>
    <w:rsid w:val="00086409"/>
    <w:rsid w:val="000932CC"/>
    <w:rsid w:val="000A67A7"/>
    <w:rsid w:val="00153164"/>
    <w:rsid w:val="00162A0E"/>
    <w:rsid w:val="002364ED"/>
    <w:rsid w:val="00252E10"/>
    <w:rsid w:val="00313735"/>
    <w:rsid w:val="00395CC1"/>
    <w:rsid w:val="00447F07"/>
    <w:rsid w:val="004871CA"/>
    <w:rsid w:val="004B1DA5"/>
    <w:rsid w:val="004C6396"/>
    <w:rsid w:val="00526C43"/>
    <w:rsid w:val="005B30F6"/>
    <w:rsid w:val="006E2C40"/>
    <w:rsid w:val="00703C35"/>
    <w:rsid w:val="00737B38"/>
    <w:rsid w:val="007530AC"/>
    <w:rsid w:val="00776312"/>
    <w:rsid w:val="0088016F"/>
    <w:rsid w:val="00934F58"/>
    <w:rsid w:val="009A3AD4"/>
    <w:rsid w:val="00A536D4"/>
    <w:rsid w:val="00B10E06"/>
    <w:rsid w:val="00BB019F"/>
    <w:rsid w:val="00CC62BB"/>
    <w:rsid w:val="00CD46F0"/>
    <w:rsid w:val="00D345AC"/>
    <w:rsid w:val="00D40986"/>
    <w:rsid w:val="00DA3CFC"/>
    <w:rsid w:val="00DB7844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10</cp:revision>
  <cp:lastPrinted>2016-10-28T08:08:00Z</cp:lastPrinted>
  <dcterms:created xsi:type="dcterms:W3CDTF">2023-04-26T06:17:00Z</dcterms:created>
  <dcterms:modified xsi:type="dcterms:W3CDTF">2025-06-10T11:21:00Z</dcterms:modified>
</cp:coreProperties>
</file>