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52" w:rsidRPr="00320AE5" w:rsidRDefault="00F44C52" w:rsidP="00F44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01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20AE5">
        <w:rPr>
          <w:rFonts w:ascii="Times New Roman" w:hAnsi="Times New Roman" w:cs="Times New Roman"/>
          <w:sz w:val="28"/>
          <w:szCs w:val="28"/>
        </w:rPr>
        <w:t xml:space="preserve"> «Троицко-Печорск</w:t>
      </w:r>
      <w:r w:rsidR="0088016F">
        <w:rPr>
          <w:rFonts w:ascii="Times New Roman" w:hAnsi="Times New Roman" w:cs="Times New Roman"/>
          <w:sz w:val="28"/>
          <w:szCs w:val="28"/>
        </w:rPr>
        <w:t>ий</w:t>
      </w:r>
      <w:r w:rsidRPr="00320AE5">
        <w:rPr>
          <w:rFonts w:ascii="Times New Roman" w:hAnsi="Times New Roman" w:cs="Times New Roman"/>
          <w:sz w:val="28"/>
          <w:szCs w:val="28"/>
        </w:rPr>
        <w:t xml:space="preserve">» </w:t>
      </w:r>
      <w:r w:rsidR="009D258B">
        <w:rPr>
          <w:rFonts w:ascii="Times New Roman" w:hAnsi="Times New Roman" w:cs="Times New Roman"/>
          <w:sz w:val="28"/>
          <w:szCs w:val="28"/>
        </w:rPr>
        <w:t xml:space="preserve">Республики Коми </w:t>
      </w:r>
      <w:r w:rsidRPr="00320AE5">
        <w:rPr>
          <w:rFonts w:ascii="Times New Roman" w:hAnsi="Times New Roman" w:cs="Times New Roman"/>
          <w:sz w:val="28"/>
          <w:szCs w:val="28"/>
        </w:rPr>
        <w:t>сообщает о возможности предоставления земельного участка с кадаст</w:t>
      </w:r>
      <w:r w:rsidR="00E91D49">
        <w:rPr>
          <w:rFonts w:ascii="Times New Roman" w:hAnsi="Times New Roman" w:cs="Times New Roman"/>
          <w:sz w:val="28"/>
          <w:szCs w:val="28"/>
        </w:rPr>
        <w:t>ровым номером 11:11:</w:t>
      </w:r>
      <w:r w:rsidR="009D258B">
        <w:rPr>
          <w:rFonts w:ascii="Times New Roman" w:hAnsi="Times New Roman" w:cs="Times New Roman"/>
          <w:sz w:val="28"/>
          <w:szCs w:val="28"/>
        </w:rPr>
        <w:t>24</w:t>
      </w:r>
      <w:r w:rsidR="003C73FC">
        <w:rPr>
          <w:rFonts w:ascii="Times New Roman" w:hAnsi="Times New Roman" w:cs="Times New Roman"/>
          <w:sz w:val="28"/>
          <w:szCs w:val="28"/>
        </w:rPr>
        <w:t>01001:</w:t>
      </w:r>
      <w:r w:rsidR="00255FC9">
        <w:rPr>
          <w:rFonts w:ascii="Times New Roman" w:hAnsi="Times New Roman" w:cs="Times New Roman"/>
          <w:sz w:val="28"/>
          <w:szCs w:val="28"/>
        </w:rPr>
        <w:t>697</w:t>
      </w:r>
      <w:r w:rsidRPr="00320AE5">
        <w:rPr>
          <w:rFonts w:ascii="Times New Roman" w:hAnsi="Times New Roman" w:cs="Times New Roman"/>
          <w:sz w:val="28"/>
          <w:szCs w:val="28"/>
        </w:rPr>
        <w:t xml:space="preserve"> в аренду с видом разрешенного использования:</w:t>
      </w:r>
      <w:r w:rsidR="004B2745">
        <w:rPr>
          <w:rFonts w:ascii="Times New Roman" w:hAnsi="Times New Roman" w:cs="Times New Roman"/>
          <w:sz w:val="28"/>
          <w:szCs w:val="28"/>
        </w:rPr>
        <w:t xml:space="preserve"> для </w:t>
      </w:r>
      <w:r w:rsidR="003C73F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320AE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4B2745">
        <w:rPr>
          <w:rFonts w:ascii="Times New Roman" w:hAnsi="Times New Roman" w:cs="Times New Roman"/>
          <w:sz w:val="28"/>
          <w:szCs w:val="28"/>
        </w:rPr>
        <w:t xml:space="preserve"> </w:t>
      </w:r>
      <w:r w:rsidR="00255FC9" w:rsidRPr="00255FC9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Коми, муниципальный район Троицко-Печорский, сельское поселение Мылва, поселок Мылва, улица Боровая, земельный участок </w:t>
      </w:r>
      <w:proofErr w:type="spellStart"/>
      <w:r w:rsidR="00255FC9" w:rsidRPr="00255FC9">
        <w:rPr>
          <w:rFonts w:ascii="Times New Roman" w:hAnsi="Times New Roman" w:cs="Times New Roman"/>
          <w:sz w:val="28"/>
          <w:szCs w:val="28"/>
        </w:rPr>
        <w:t>4в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, общая площадь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255FC9">
        <w:rPr>
          <w:rFonts w:ascii="Times New Roman" w:hAnsi="Times New Roman" w:cs="Times New Roman"/>
          <w:sz w:val="28"/>
          <w:szCs w:val="28"/>
        </w:rPr>
        <w:t>503</w:t>
      </w:r>
      <w:r>
        <w:rPr>
          <w:rFonts w:ascii="Times New Roman" w:hAnsi="Times New Roman" w:cs="Times New Roman"/>
          <w:sz w:val="28"/>
          <w:szCs w:val="28"/>
        </w:rPr>
        <w:t>,0</w:t>
      </w:r>
      <w:r w:rsidR="004B2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.</w:t>
      </w:r>
    </w:p>
    <w:p w:rsidR="00F44C52" w:rsidRPr="00320AE5" w:rsidRDefault="00F44C52" w:rsidP="00E91D49">
      <w:pPr>
        <w:pStyle w:val="a4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 xml:space="preserve">Заявления о намерении участия в аукционе принимаются почтовым отправлением по адресу: Республика Коми, Троицко-Печорский район, пгт. Троицко-Печорск, ул. </w:t>
      </w:r>
      <w:r w:rsidR="0088016F">
        <w:rPr>
          <w:color w:val="000000"/>
          <w:sz w:val="28"/>
          <w:szCs w:val="28"/>
        </w:rPr>
        <w:t>Ленина, д.</w:t>
      </w:r>
      <w:r w:rsidRPr="00320AE5">
        <w:rPr>
          <w:color w:val="000000"/>
          <w:sz w:val="28"/>
          <w:szCs w:val="28"/>
        </w:rPr>
        <w:t>2,</w:t>
      </w:r>
      <w:r w:rsidR="0088016F">
        <w:rPr>
          <w:color w:val="000000"/>
          <w:sz w:val="28"/>
          <w:szCs w:val="28"/>
        </w:rPr>
        <w:t xml:space="preserve"> кабинет 21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88016F" w:rsidRDefault="0088016F" w:rsidP="00F44C52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88016F" w:rsidRDefault="00255FC9" w:rsidP="008801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 апреля</w:t>
      </w:r>
      <w:r w:rsidR="004B2745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="0088016F" w:rsidRPr="00320AE5">
        <w:rPr>
          <w:color w:val="000000"/>
          <w:sz w:val="28"/>
          <w:szCs w:val="28"/>
        </w:rPr>
        <w:t xml:space="preserve"> года</w:t>
      </w:r>
      <w:r w:rsidR="004B2745"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 xml:space="preserve">  </w:t>
      </w:r>
      <w:r w:rsidR="004B2745">
        <w:rPr>
          <w:color w:val="000000"/>
          <w:sz w:val="28"/>
          <w:szCs w:val="28"/>
        </w:rPr>
        <w:t xml:space="preserve">  </w:t>
      </w:r>
      <w:r w:rsidR="0088016F" w:rsidRPr="00320AE5">
        <w:rPr>
          <w:color w:val="000000"/>
          <w:sz w:val="28"/>
          <w:szCs w:val="28"/>
        </w:rPr>
        <w:t>Администрация</w:t>
      </w:r>
      <w:r w:rsidR="009D258B">
        <w:rPr>
          <w:color w:val="000000"/>
          <w:sz w:val="28"/>
          <w:szCs w:val="28"/>
        </w:rPr>
        <w:t xml:space="preserve"> </w:t>
      </w:r>
      <w:r w:rsidR="0088016F">
        <w:rPr>
          <w:color w:val="000000"/>
          <w:sz w:val="28"/>
          <w:szCs w:val="28"/>
        </w:rPr>
        <w:t xml:space="preserve">муниципального </w:t>
      </w:r>
    </w:p>
    <w:p w:rsidR="0088016F" w:rsidRDefault="0088016F" w:rsidP="0088016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района «Троицко-Печорский»</w:t>
      </w:r>
    </w:p>
    <w:p w:rsidR="009D258B" w:rsidRPr="00320AE5" w:rsidRDefault="009D258B" w:rsidP="0088016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Республики Коми</w:t>
      </w:r>
    </w:p>
    <w:p w:rsidR="00F44C52" w:rsidRDefault="00F44C52" w:rsidP="0088016F">
      <w:pPr>
        <w:pStyle w:val="a4"/>
        <w:jc w:val="right"/>
        <w:rPr>
          <w:color w:val="000000"/>
          <w:sz w:val="27"/>
          <w:szCs w:val="27"/>
        </w:rPr>
      </w:pPr>
    </w:p>
    <w:p w:rsidR="00F44C52" w:rsidRDefault="00F44C52" w:rsidP="00F44C52">
      <w:pPr>
        <w:pStyle w:val="a4"/>
        <w:ind w:firstLine="567"/>
        <w:jc w:val="both"/>
        <w:rPr>
          <w:color w:val="000000"/>
          <w:sz w:val="27"/>
          <w:szCs w:val="27"/>
        </w:rPr>
      </w:pPr>
    </w:p>
    <w:p w:rsidR="00BB019F" w:rsidRPr="00F44C52" w:rsidRDefault="00BB019F" w:rsidP="00F44C52">
      <w:pPr>
        <w:rPr>
          <w:szCs w:val="28"/>
        </w:rPr>
      </w:pPr>
    </w:p>
    <w:sectPr w:rsidR="00BB019F" w:rsidRPr="00F44C52" w:rsidSect="00CC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164"/>
    <w:rsid w:val="00014E0C"/>
    <w:rsid w:val="00032623"/>
    <w:rsid w:val="00086409"/>
    <w:rsid w:val="000932CC"/>
    <w:rsid w:val="000A67A7"/>
    <w:rsid w:val="00153164"/>
    <w:rsid w:val="00162A0E"/>
    <w:rsid w:val="002364ED"/>
    <w:rsid w:val="00252E10"/>
    <w:rsid w:val="00255FC9"/>
    <w:rsid w:val="0029299B"/>
    <w:rsid w:val="00313735"/>
    <w:rsid w:val="003C73FC"/>
    <w:rsid w:val="00420925"/>
    <w:rsid w:val="00447F07"/>
    <w:rsid w:val="004871CA"/>
    <w:rsid w:val="004B1DA5"/>
    <w:rsid w:val="004B2745"/>
    <w:rsid w:val="004C6396"/>
    <w:rsid w:val="00526C43"/>
    <w:rsid w:val="005B30F6"/>
    <w:rsid w:val="006E2C40"/>
    <w:rsid w:val="00703C35"/>
    <w:rsid w:val="00715DC7"/>
    <w:rsid w:val="007530AC"/>
    <w:rsid w:val="00776312"/>
    <w:rsid w:val="007E7D45"/>
    <w:rsid w:val="0088016F"/>
    <w:rsid w:val="00934F58"/>
    <w:rsid w:val="009A3AD4"/>
    <w:rsid w:val="009D258B"/>
    <w:rsid w:val="00A536D4"/>
    <w:rsid w:val="00B10E06"/>
    <w:rsid w:val="00BB019F"/>
    <w:rsid w:val="00CC62BB"/>
    <w:rsid w:val="00CD46F0"/>
    <w:rsid w:val="00D345AC"/>
    <w:rsid w:val="00D40986"/>
    <w:rsid w:val="00D60AFC"/>
    <w:rsid w:val="00DB7844"/>
    <w:rsid w:val="00E167A3"/>
    <w:rsid w:val="00E91D49"/>
    <w:rsid w:val="00ED509C"/>
    <w:rsid w:val="00F43409"/>
    <w:rsid w:val="00F44C52"/>
    <w:rsid w:val="00F56D29"/>
    <w:rsid w:val="00F9397B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Admin21-3</cp:lastModifiedBy>
  <cp:revision>14</cp:revision>
  <cp:lastPrinted>2016-10-28T08:08:00Z</cp:lastPrinted>
  <dcterms:created xsi:type="dcterms:W3CDTF">2023-04-26T06:17:00Z</dcterms:created>
  <dcterms:modified xsi:type="dcterms:W3CDTF">2025-04-29T13:28:00Z</dcterms:modified>
</cp:coreProperties>
</file>