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A4" w:rsidRDefault="002A16A4" w:rsidP="00754DBE">
      <w:pPr>
        <w:jc w:val="right"/>
        <w:rPr>
          <w:sz w:val="24"/>
          <w:szCs w:val="24"/>
        </w:rPr>
      </w:pPr>
    </w:p>
    <w:p w:rsidR="00754DBE" w:rsidRPr="004731A1" w:rsidRDefault="00754DBE" w:rsidP="00754DBE">
      <w:pPr>
        <w:spacing w:line="256" w:lineRule="auto"/>
        <w:jc w:val="center"/>
        <w:rPr>
          <w:b/>
          <w:sz w:val="24"/>
          <w:szCs w:val="24"/>
        </w:rPr>
      </w:pPr>
      <w:r w:rsidRPr="004731A1">
        <w:rPr>
          <w:b/>
          <w:sz w:val="24"/>
          <w:szCs w:val="24"/>
        </w:rPr>
        <w:t>Реестр поставщиков топлива твердого, осуществляющих поставку топлива твердого потребителю по ценам, не превышающим предельные максимальные розничные цены на топливо твердое, на территории муниципального района «Троицко-Печорский»</w:t>
      </w:r>
    </w:p>
    <w:tbl>
      <w:tblPr>
        <w:tblOverlap w:val="never"/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2977"/>
        <w:gridCol w:w="1701"/>
        <w:gridCol w:w="3260"/>
        <w:gridCol w:w="2693"/>
      </w:tblGrid>
      <w:tr w:rsidR="00BB2148" w:rsidRPr="002A16A4" w:rsidTr="004731A1">
        <w:trPr>
          <w:trHeight w:hRule="exact" w:val="1418"/>
          <w:jc w:val="center"/>
        </w:trPr>
        <w:tc>
          <w:tcPr>
            <w:tcW w:w="421" w:type="dxa"/>
            <w:vAlign w:val="center"/>
            <w:hideMark/>
          </w:tcPr>
          <w:p w:rsidR="00754DBE" w:rsidRPr="002A16A4" w:rsidRDefault="00754DBE">
            <w:pPr>
              <w:widowControl w:val="0"/>
              <w:spacing w:line="256" w:lineRule="auto"/>
              <w:jc w:val="center"/>
              <w:rPr>
                <w:sz w:val="22"/>
                <w:szCs w:val="24"/>
                <w:lang w:eastAsia="en-US" w:bidi="ru-RU"/>
              </w:rPr>
            </w:pPr>
            <w:r w:rsidRPr="002A16A4">
              <w:rPr>
                <w:color w:val="000000"/>
                <w:sz w:val="22"/>
                <w:szCs w:val="24"/>
                <w:lang w:eastAsia="en-US" w:bidi="ru-RU"/>
              </w:rPr>
              <w:t>№</w:t>
            </w:r>
          </w:p>
        </w:tc>
        <w:tc>
          <w:tcPr>
            <w:tcW w:w="1559" w:type="dxa"/>
            <w:vAlign w:val="center"/>
            <w:hideMark/>
          </w:tcPr>
          <w:p w:rsidR="00754DBE" w:rsidRPr="002A16A4" w:rsidRDefault="00754DBE">
            <w:pPr>
              <w:widowControl w:val="0"/>
              <w:spacing w:line="252" w:lineRule="auto"/>
              <w:jc w:val="center"/>
              <w:rPr>
                <w:sz w:val="22"/>
                <w:szCs w:val="24"/>
                <w:lang w:eastAsia="en-US" w:bidi="ru-RU"/>
              </w:rPr>
            </w:pPr>
            <w:r w:rsidRPr="002A16A4">
              <w:rPr>
                <w:color w:val="000000"/>
                <w:sz w:val="22"/>
                <w:szCs w:val="24"/>
                <w:lang w:eastAsia="en-US" w:bidi="ru-RU"/>
              </w:rPr>
              <w:t>Наименование поставщика топлива твердого</w:t>
            </w:r>
          </w:p>
        </w:tc>
        <w:tc>
          <w:tcPr>
            <w:tcW w:w="1559" w:type="dxa"/>
            <w:vAlign w:val="center"/>
            <w:hideMark/>
          </w:tcPr>
          <w:p w:rsidR="00754DBE" w:rsidRPr="002A16A4" w:rsidRDefault="00754DBE">
            <w:pPr>
              <w:widowControl w:val="0"/>
              <w:spacing w:line="252" w:lineRule="auto"/>
              <w:jc w:val="center"/>
              <w:rPr>
                <w:sz w:val="22"/>
                <w:szCs w:val="24"/>
                <w:lang w:eastAsia="en-US" w:bidi="ru-RU"/>
              </w:rPr>
            </w:pPr>
            <w:r w:rsidRPr="002A16A4">
              <w:rPr>
                <w:color w:val="000000"/>
                <w:sz w:val="22"/>
                <w:szCs w:val="24"/>
                <w:lang w:eastAsia="en-US" w:bidi="ru-RU"/>
              </w:rPr>
              <w:t>ФИО руководителя</w:t>
            </w:r>
          </w:p>
        </w:tc>
        <w:tc>
          <w:tcPr>
            <w:tcW w:w="2977" w:type="dxa"/>
            <w:vAlign w:val="center"/>
            <w:hideMark/>
          </w:tcPr>
          <w:p w:rsidR="00754DBE" w:rsidRPr="002A16A4" w:rsidRDefault="00754DBE">
            <w:pPr>
              <w:widowControl w:val="0"/>
              <w:spacing w:line="252" w:lineRule="auto"/>
              <w:jc w:val="center"/>
              <w:rPr>
                <w:sz w:val="22"/>
                <w:szCs w:val="24"/>
                <w:lang w:eastAsia="en-US" w:bidi="ru-RU"/>
              </w:rPr>
            </w:pPr>
            <w:r w:rsidRPr="002A16A4">
              <w:rPr>
                <w:color w:val="000000"/>
                <w:sz w:val="22"/>
                <w:szCs w:val="24"/>
                <w:lang w:eastAsia="en-US" w:bidi="ru-RU"/>
              </w:rPr>
              <w:t>Контактные данные</w:t>
            </w:r>
          </w:p>
        </w:tc>
        <w:tc>
          <w:tcPr>
            <w:tcW w:w="1701" w:type="dxa"/>
            <w:vAlign w:val="center"/>
            <w:hideMark/>
          </w:tcPr>
          <w:p w:rsidR="00754DBE" w:rsidRPr="002A16A4" w:rsidRDefault="00754DBE">
            <w:pPr>
              <w:widowControl w:val="0"/>
              <w:spacing w:line="252" w:lineRule="auto"/>
              <w:jc w:val="center"/>
              <w:rPr>
                <w:sz w:val="22"/>
                <w:szCs w:val="24"/>
                <w:lang w:eastAsia="en-US" w:bidi="ru-RU"/>
              </w:rPr>
            </w:pPr>
            <w:r w:rsidRPr="002A16A4">
              <w:rPr>
                <w:color w:val="000000"/>
                <w:sz w:val="22"/>
                <w:szCs w:val="24"/>
                <w:lang w:eastAsia="en-US" w:bidi="ru-RU"/>
              </w:rPr>
              <w:t>Вид топлива твердого</w:t>
            </w:r>
          </w:p>
        </w:tc>
        <w:tc>
          <w:tcPr>
            <w:tcW w:w="3260" w:type="dxa"/>
            <w:vAlign w:val="bottom"/>
            <w:hideMark/>
          </w:tcPr>
          <w:p w:rsidR="00754DBE" w:rsidRPr="002A16A4" w:rsidRDefault="00754DBE" w:rsidP="002A16A4">
            <w:pPr>
              <w:widowControl w:val="0"/>
              <w:spacing w:line="252" w:lineRule="auto"/>
              <w:jc w:val="center"/>
              <w:rPr>
                <w:sz w:val="22"/>
                <w:szCs w:val="24"/>
                <w:lang w:eastAsia="en-US" w:bidi="ru-RU"/>
              </w:rPr>
            </w:pPr>
            <w:r w:rsidRPr="002A16A4">
              <w:rPr>
                <w:color w:val="000000"/>
                <w:sz w:val="22"/>
                <w:szCs w:val="24"/>
                <w:lang w:eastAsia="en-US" w:bidi="ru-RU"/>
              </w:rPr>
              <w:t>Предельные максимальные розничные цены в соответствии с постановлением Правительства Республики Коми от 30.12. 2017 № 685</w:t>
            </w:r>
            <w:r w:rsidR="00EB2DFB">
              <w:rPr>
                <w:color w:val="000000"/>
                <w:sz w:val="22"/>
                <w:szCs w:val="24"/>
                <w:lang w:eastAsia="en-US" w:bidi="ru-RU"/>
              </w:rPr>
              <w:t>*</w:t>
            </w:r>
            <w:r w:rsidRPr="002A16A4">
              <w:rPr>
                <w:color w:val="000000"/>
                <w:sz w:val="22"/>
                <w:szCs w:val="24"/>
                <w:lang w:eastAsia="en-US" w:bidi="ru-RU"/>
              </w:rPr>
              <w:t>,</w:t>
            </w:r>
            <w:r w:rsidR="002A16A4">
              <w:rPr>
                <w:color w:val="000000"/>
                <w:sz w:val="22"/>
                <w:szCs w:val="24"/>
                <w:lang w:eastAsia="en-US" w:bidi="ru-RU"/>
              </w:rPr>
              <w:t xml:space="preserve"> </w:t>
            </w:r>
            <w:r w:rsidRPr="002A16A4">
              <w:rPr>
                <w:color w:val="000000"/>
                <w:sz w:val="22"/>
                <w:szCs w:val="24"/>
                <w:lang w:eastAsia="en-US" w:bidi="ru-RU"/>
              </w:rPr>
              <w:t>руб.</w:t>
            </w:r>
          </w:p>
        </w:tc>
        <w:tc>
          <w:tcPr>
            <w:tcW w:w="2693" w:type="dxa"/>
            <w:vAlign w:val="center"/>
            <w:hideMark/>
          </w:tcPr>
          <w:p w:rsidR="00754DBE" w:rsidRPr="002A16A4" w:rsidRDefault="00754DBE">
            <w:pPr>
              <w:widowControl w:val="0"/>
              <w:spacing w:line="252" w:lineRule="auto"/>
              <w:jc w:val="center"/>
              <w:rPr>
                <w:sz w:val="22"/>
                <w:szCs w:val="24"/>
                <w:lang w:eastAsia="en-US" w:bidi="ru-RU"/>
              </w:rPr>
            </w:pPr>
            <w:r w:rsidRPr="002A16A4">
              <w:rPr>
                <w:color w:val="000000"/>
                <w:sz w:val="22"/>
                <w:szCs w:val="24"/>
                <w:lang w:eastAsia="en-US" w:bidi="ru-RU"/>
              </w:rPr>
              <w:t>Населенные пункты на территории которых осуществляется поставка топлива твердого</w:t>
            </w:r>
          </w:p>
        </w:tc>
      </w:tr>
      <w:tr w:rsidR="00BB2148" w:rsidRPr="00754DBE" w:rsidTr="004731A1">
        <w:trPr>
          <w:trHeight w:hRule="exact" w:val="986"/>
          <w:jc w:val="center"/>
        </w:trPr>
        <w:tc>
          <w:tcPr>
            <w:tcW w:w="421" w:type="dxa"/>
            <w:vAlign w:val="center"/>
          </w:tcPr>
          <w:p w:rsidR="00754DBE" w:rsidRPr="00754DBE" w:rsidRDefault="00754DBE" w:rsidP="00754DBE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 w:rsidRPr="00754DBE">
              <w:rPr>
                <w:rFonts w:eastAsia="Courier New"/>
                <w:color w:val="000000"/>
                <w:sz w:val="22"/>
                <w:lang w:eastAsia="en-US" w:bidi="ru-RU"/>
              </w:rPr>
              <w:t>1</w:t>
            </w:r>
          </w:p>
        </w:tc>
        <w:tc>
          <w:tcPr>
            <w:tcW w:w="1559" w:type="dxa"/>
            <w:vAlign w:val="center"/>
          </w:tcPr>
          <w:p w:rsidR="00754DBE" w:rsidRPr="00754DBE" w:rsidRDefault="00B31531" w:rsidP="00754DBE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lang w:eastAsia="en-US" w:bidi="ru-RU"/>
              </w:rPr>
              <w:t>ООО «Поиск»</w:t>
            </w:r>
          </w:p>
        </w:tc>
        <w:tc>
          <w:tcPr>
            <w:tcW w:w="1559" w:type="dxa"/>
            <w:vAlign w:val="center"/>
          </w:tcPr>
          <w:p w:rsidR="00754DBE" w:rsidRPr="00754DBE" w:rsidRDefault="00B31531" w:rsidP="00754DBE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lang w:eastAsia="en-US" w:bidi="ru-RU"/>
              </w:rPr>
              <w:t>Майсурадзе Давид Важаевич</w:t>
            </w:r>
          </w:p>
        </w:tc>
        <w:tc>
          <w:tcPr>
            <w:tcW w:w="2977" w:type="dxa"/>
            <w:vAlign w:val="center"/>
          </w:tcPr>
          <w:p w:rsidR="002A16A4" w:rsidRDefault="00B31531" w:rsidP="00754DBE">
            <w:pPr>
              <w:widowControl w:val="0"/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+7-912-128-98-77</w:t>
            </w:r>
          </w:p>
          <w:p w:rsidR="00754DBE" w:rsidRPr="00754DBE" w:rsidRDefault="00B31531" w:rsidP="00B31531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>
              <w:rPr>
                <w:sz w:val="22"/>
              </w:rPr>
              <w:t>пгт. Троицко-Печорск,</w:t>
            </w:r>
            <w:r w:rsidR="00754DBE" w:rsidRPr="00754DBE">
              <w:rPr>
                <w:sz w:val="22"/>
              </w:rPr>
              <w:t xml:space="preserve"> ул.</w:t>
            </w:r>
            <w:r>
              <w:rPr>
                <w:sz w:val="22"/>
              </w:rPr>
              <w:t>Портовая</w:t>
            </w:r>
            <w:r w:rsidR="00754DBE" w:rsidRPr="00754DBE">
              <w:rPr>
                <w:sz w:val="22"/>
              </w:rPr>
              <w:t xml:space="preserve">, уч. </w:t>
            </w:r>
            <w:r>
              <w:rPr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754DBE" w:rsidRPr="00754DBE" w:rsidRDefault="00754DBE" w:rsidP="00754DBE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 w:rsidRPr="00754DBE">
              <w:rPr>
                <w:sz w:val="22"/>
              </w:rPr>
              <w:t>Д</w:t>
            </w:r>
            <w:r w:rsidR="0056523B">
              <w:rPr>
                <w:sz w:val="22"/>
              </w:rPr>
              <w:t>рова-д</w:t>
            </w:r>
            <w:r w:rsidRPr="00754DBE">
              <w:rPr>
                <w:sz w:val="22"/>
              </w:rPr>
              <w:t>олготье</w:t>
            </w:r>
            <w:r>
              <w:rPr>
                <w:sz w:val="22"/>
              </w:rPr>
              <w:t xml:space="preserve"> (от 2м до 6,5м.)</w:t>
            </w:r>
          </w:p>
        </w:tc>
        <w:tc>
          <w:tcPr>
            <w:tcW w:w="3260" w:type="dxa"/>
            <w:vAlign w:val="center"/>
          </w:tcPr>
          <w:p w:rsidR="00B31531" w:rsidRPr="00B31531" w:rsidRDefault="00625685" w:rsidP="00B31531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lang w:eastAsia="en-US" w:bidi="ru-RU"/>
              </w:rPr>
              <w:t>1526</w:t>
            </w:r>
            <w:r w:rsidR="00B31531" w:rsidRPr="00B31531">
              <w:rPr>
                <w:rFonts w:eastAsia="Courier New"/>
                <w:color w:val="000000"/>
                <w:sz w:val="22"/>
                <w:lang w:eastAsia="en-US" w:bidi="ru-RU"/>
              </w:rPr>
              <w:t xml:space="preserve"> руб. за пл.куб.м. </w:t>
            </w:r>
          </w:p>
          <w:p w:rsidR="00754DBE" w:rsidRPr="00754DBE" w:rsidRDefault="00B31531" w:rsidP="00B31531">
            <w:pPr>
              <w:widowControl w:val="0"/>
              <w:spacing w:line="256" w:lineRule="auto"/>
              <w:jc w:val="center"/>
              <w:rPr>
                <w:rFonts w:eastAsia="Courier New"/>
                <w:b/>
                <w:color w:val="000000"/>
                <w:sz w:val="22"/>
                <w:lang w:eastAsia="en-US" w:bidi="ru-RU"/>
              </w:rPr>
            </w:pPr>
            <w:r w:rsidRPr="00B31531">
              <w:rPr>
                <w:rFonts w:eastAsia="Courier New"/>
                <w:b/>
                <w:color w:val="000000"/>
                <w:sz w:val="22"/>
                <w:lang w:eastAsia="en-US" w:bidi="ru-RU"/>
              </w:rPr>
              <w:t>С доставкой</w:t>
            </w:r>
          </w:p>
        </w:tc>
        <w:tc>
          <w:tcPr>
            <w:tcW w:w="2693" w:type="dxa"/>
            <w:vAlign w:val="center"/>
          </w:tcPr>
          <w:p w:rsidR="00754DBE" w:rsidRPr="00754DBE" w:rsidRDefault="00B31531" w:rsidP="00754DBE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lang w:eastAsia="en-US" w:bidi="ru-RU"/>
              </w:rPr>
              <w:t>сп. Покча</w:t>
            </w:r>
          </w:p>
        </w:tc>
      </w:tr>
      <w:tr w:rsidR="004731A1" w:rsidRPr="00754DBE" w:rsidTr="004731A1">
        <w:trPr>
          <w:trHeight w:hRule="exact" w:val="1002"/>
          <w:jc w:val="center"/>
        </w:trPr>
        <w:tc>
          <w:tcPr>
            <w:tcW w:w="421" w:type="dxa"/>
            <w:vAlign w:val="center"/>
          </w:tcPr>
          <w:p w:rsidR="004731A1" w:rsidRPr="00754DBE" w:rsidRDefault="004731A1" w:rsidP="00754DBE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lang w:eastAsia="en-US" w:bidi="ru-RU"/>
              </w:rPr>
              <w:t>2</w:t>
            </w:r>
          </w:p>
        </w:tc>
        <w:tc>
          <w:tcPr>
            <w:tcW w:w="1559" w:type="dxa"/>
            <w:vAlign w:val="center"/>
          </w:tcPr>
          <w:p w:rsidR="004731A1" w:rsidRDefault="004731A1" w:rsidP="00754DBE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lang w:eastAsia="en-US" w:bidi="ru-RU"/>
              </w:rPr>
              <w:t>ООО «Северная Звезда»</w:t>
            </w:r>
          </w:p>
        </w:tc>
        <w:tc>
          <w:tcPr>
            <w:tcW w:w="1559" w:type="dxa"/>
            <w:vAlign w:val="center"/>
          </w:tcPr>
          <w:p w:rsidR="004731A1" w:rsidRDefault="004731A1" w:rsidP="00754DBE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lang w:eastAsia="en-US" w:bidi="ru-RU"/>
              </w:rPr>
              <w:t>Тарабычин Николай Аркадьевич</w:t>
            </w:r>
          </w:p>
        </w:tc>
        <w:tc>
          <w:tcPr>
            <w:tcW w:w="2977" w:type="dxa"/>
            <w:vAlign w:val="center"/>
          </w:tcPr>
          <w:p w:rsidR="004731A1" w:rsidRDefault="004731A1" w:rsidP="00754DBE">
            <w:pPr>
              <w:widowControl w:val="0"/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+7-931-401-62-10 </w:t>
            </w:r>
          </w:p>
          <w:p w:rsidR="004731A1" w:rsidRDefault="004731A1" w:rsidP="00754DBE">
            <w:pPr>
              <w:widowControl w:val="0"/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пгт. Нижний Одес, ул. Промысловая, д.2а</w:t>
            </w:r>
          </w:p>
        </w:tc>
        <w:tc>
          <w:tcPr>
            <w:tcW w:w="1701" w:type="dxa"/>
            <w:vAlign w:val="center"/>
          </w:tcPr>
          <w:p w:rsidR="004731A1" w:rsidRPr="00754DBE" w:rsidRDefault="004731A1" w:rsidP="00754DBE">
            <w:pPr>
              <w:widowControl w:val="0"/>
              <w:spacing w:line="256" w:lineRule="auto"/>
              <w:jc w:val="center"/>
              <w:rPr>
                <w:sz w:val="22"/>
              </w:rPr>
            </w:pPr>
            <w:r w:rsidRPr="004731A1">
              <w:rPr>
                <w:sz w:val="22"/>
              </w:rPr>
              <w:t>Дрова-долготье (от 2м до 6,5м.)</w:t>
            </w:r>
          </w:p>
        </w:tc>
        <w:tc>
          <w:tcPr>
            <w:tcW w:w="3260" w:type="dxa"/>
            <w:vAlign w:val="center"/>
          </w:tcPr>
          <w:p w:rsidR="004731A1" w:rsidRPr="004731A1" w:rsidRDefault="00625685" w:rsidP="004731A1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lang w:eastAsia="en-US" w:bidi="ru-RU"/>
              </w:rPr>
              <w:t>1526</w:t>
            </w:r>
            <w:r w:rsidR="004731A1" w:rsidRPr="004731A1">
              <w:rPr>
                <w:rFonts w:eastAsia="Courier New"/>
                <w:color w:val="000000"/>
                <w:sz w:val="22"/>
                <w:lang w:eastAsia="en-US" w:bidi="ru-RU"/>
              </w:rPr>
              <w:t xml:space="preserve"> руб. за пл.куб.м. </w:t>
            </w:r>
          </w:p>
          <w:p w:rsidR="004731A1" w:rsidRPr="00B31531" w:rsidRDefault="004731A1" w:rsidP="004731A1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 w:rsidRPr="004731A1">
              <w:rPr>
                <w:rFonts w:eastAsia="Courier New"/>
                <w:b/>
                <w:color w:val="000000"/>
                <w:sz w:val="22"/>
                <w:lang w:eastAsia="en-US" w:bidi="ru-RU"/>
              </w:rPr>
              <w:t>С доставкой</w:t>
            </w:r>
          </w:p>
        </w:tc>
        <w:tc>
          <w:tcPr>
            <w:tcW w:w="2693" w:type="dxa"/>
            <w:vAlign w:val="center"/>
          </w:tcPr>
          <w:p w:rsidR="004731A1" w:rsidRDefault="004731A1" w:rsidP="00754DBE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lang w:eastAsia="en-US" w:bidi="ru-RU"/>
              </w:rPr>
              <w:t>сп. Митрофан</w:t>
            </w:r>
          </w:p>
        </w:tc>
      </w:tr>
      <w:tr w:rsidR="00754DBE" w:rsidRPr="00BB2148" w:rsidTr="004731A1">
        <w:trPr>
          <w:trHeight w:val="1140"/>
          <w:jc w:val="center"/>
        </w:trPr>
        <w:tc>
          <w:tcPr>
            <w:tcW w:w="421" w:type="dxa"/>
            <w:vAlign w:val="center"/>
          </w:tcPr>
          <w:p w:rsidR="00754DBE" w:rsidRPr="00BB2148" w:rsidRDefault="00A85078" w:rsidP="00BB2148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1559" w:type="dxa"/>
            <w:vAlign w:val="center"/>
          </w:tcPr>
          <w:p w:rsidR="00754DBE" w:rsidRPr="00124F4C" w:rsidRDefault="00625685" w:rsidP="00B31531">
            <w:pPr>
              <w:widowControl w:val="0"/>
              <w:spacing w:line="256" w:lineRule="auto"/>
              <w:jc w:val="center"/>
              <w:rPr>
                <w:rFonts w:eastAsia="Courier New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sz w:val="22"/>
                <w:szCs w:val="22"/>
                <w:lang w:eastAsia="en-US" w:bidi="ru-RU"/>
              </w:rPr>
              <w:t>ИП Юдин А.М.</w:t>
            </w:r>
          </w:p>
        </w:tc>
        <w:tc>
          <w:tcPr>
            <w:tcW w:w="1559" w:type="dxa"/>
            <w:vAlign w:val="center"/>
          </w:tcPr>
          <w:p w:rsidR="00754DBE" w:rsidRPr="00124F4C" w:rsidRDefault="00625685" w:rsidP="00BB2148">
            <w:pPr>
              <w:widowControl w:val="0"/>
              <w:spacing w:line="256" w:lineRule="auto"/>
              <w:jc w:val="center"/>
              <w:rPr>
                <w:rFonts w:eastAsia="Courier New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sz w:val="22"/>
                <w:szCs w:val="22"/>
                <w:lang w:eastAsia="en-US" w:bidi="ru-RU"/>
              </w:rPr>
              <w:t>Юдин Александр Михайлович</w:t>
            </w:r>
          </w:p>
        </w:tc>
        <w:tc>
          <w:tcPr>
            <w:tcW w:w="2977" w:type="dxa"/>
            <w:vAlign w:val="center"/>
          </w:tcPr>
          <w:p w:rsidR="00316D56" w:rsidRPr="00316D56" w:rsidRDefault="00625685" w:rsidP="00316D56">
            <w:pPr>
              <w:widowControl w:val="0"/>
              <w:spacing w:line="256" w:lineRule="auto"/>
              <w:jc w:val="center"/>
              <w:rPr>
                <w:rFonts w:eastAsia="Courier New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sz w:val="22"/>
                <w:szCs w:val="22"/>
                <w:lang w:eastAsia="en-US" w:bidi="ru-RU"/>
              </w:rPr>
              <w:t>+7-912-111-57-6</w:t>
            </w:r>
            <w:r w:rsidR="00B31531">
              <w:rPr>
                <w:rFonts w:eastAsia="Courier New"/>
                <w:sz w:val="22"/>
                <w:szCs w:val="22"/>
                <w:lang w:eastAsia="en-US" w:bidi="ru-RU"/>
              </w:rPr>
              <w:t>3</w:t>
            </w:r>
          </w:p>
          <w:p w:rsidR="00316D56" w:rsidRPr="00316D56" w:rsidRDefault="00B36075" w:rsidP="00625685">
            <w:pPr>
              <w:widowControl w:val="0"/>
              <w:spacing w:line="256" w:lineRule="auto"/>
              <w:jc w:val="center"/>
              <w:rPr>
                <w:rFonts w:eastAsia="Courier New"/>
                <w:i/>
                <w:color w:val="FF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sz w:val="22"/>
                <w:szCs w:val="22"/>
                <w:lang w:eastAsia="en-US" w:bidi="ru-RU"/>
              </w:rPr>
              <w:t>п</w:t>
            </w:r>
            <w:r w:rsidR="00316D56" w:rsidRPr="00316D56">
              <w:rPr>
                <w:rFonts w:eastAsia="Courier New"/>
                <w:sz w:val="22"/>
                <w:szCs w:val="22"/>
                <w:lang w:eastAsia="en-US" w:bidi="ru-RU"/>
              </w:rPr>
              <w:t>гт. Троицко-Печорск</w:t>
            </w:r>
            <w:r w:rsidR="00B31531">
              <w:rPr>
                <w:rFonts w:eastAsia="Courier New"/>
                <w:sz w:val="22"/>
                <w:szCs w:val="22"/>
                <w:lang w:eastAsia="en-US" w:bidi="ru-RU"/>
              </w:rPr>
              <w:t xml:space="preserve">, </w:t>
            </w:r>
            <w:r w:rsidR="00625685">
              <w:rPr>
                <w:rFonts w:eastAsia="Courier New"/>
                <w:sz w:val="22"/>
                <w:szCs w:val="22"/>
                <w:lang w:eastAsia="en-US" w:bidi="ru-RU"/>
              </w:rPr>
              <w:t>кв. Южный, 6, кв. 640</w:t>
            </w:r>
          </w:p>
        </w:tc>
        <w:tc>
          <w:tcPr>
            <w:tcW w:w="1701" w:type="dxa"/>
            <w:vAlign w:val="center"/>
          </w:tcPr>
          <w:p w:rsidR="00754DBE" w:rsidRPr="00BB2148" w:rsidRDefault="00434DCE" w:rsidP="00BB2148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Д</w:t>
            </w:r>
            <w:r w:rsidR="0056523B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рова-д</w:t>
            </w:r>
            <w:r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олготье (от 2м до 6,5м.)</w:t>
            </w:r>
          </w:p>
        </w:tc>
        <w:tc>
          <w:tcPr>
            <w:tcW w:w="3260" w:type="dxa"/>
            <w:vAlign w:val="center"/>
          </w:tcPr>
          <w:p w:rsidR="00BB2148" w:rsidRDefault="00BB2148" w:rsidP="00BB2148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1</w:t>
            </w:r>
            <w:r w:rsidR="00625685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526</w:t>
            </w:r>
            <w:r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 xml:space="preserve"> руб. за пл.куб.м. </w:t>
            </w:r>
          </w:p>
          <w:p w:rsidR="00754DBE" w:rsidRPr="00BB2148" w:rsidRDefault="00BB2148" w:rsidP="00BB2148">
            <w:pPr>
              <w:widowControl w:val="0"/>
              <w:spacing w:line="256" w:lineRule="auto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en-US" w:bidi="ru-RU"/>
              </w:rPr>
            </w:pPr>
            <w:r w:rsidRPr="002A16A4">
              <w:rPr>
                <w:rFonts w:eastAsia="Courier New"/>
                <w:b/>
                <w:color w:val="000000"/>
                <w:sz w:val="24"/>
                <w:szCs w:val="22"/>
                <w:lang w:eastAsia="en-US" w:bidi="ru-RU"/>
              </w:rPr>
              <w:t>С доставкой</w:t>
            </w:r>
          </w:p>
        </w:tc>
        <w:tc>
          <w:tcPr>
            <w:tcW w:w="2693" w:type="dxa"/>
            <w:vAlign w:val="center"/>
          </w:tcPr>
          <w:p w:rsidR="00754DBE" w:rsidRPr="00BB2148" w:rsidRDefault="00625685" w:rsidP="00BB2148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625685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МР «Троицко-Печорский»</w:t>
            </w:r>
          </w:p>
        </w:tc>
      </w:tr>
      <w:tr w:rsidR="00FF1A37" w:rsidRPr="00BB2148" w:rsidTr="004731A1">
        <w:trPr>
          <w:trHeight w:val="694"/>
          <w:jc w:val="center"/>
        </w:trPr>
        <w:tc>
          <w:tcPr>
            <w:tcW w:w="421" w:type="dxa"/>
            <w:vAlign w:val="center"/>
          </w:tcPr>
          <w:p w:rsidR="00FF1A37" w:rsidRPr="00BB2148" w:rsidRDefault="00A8507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1559" w:type="dxa"/>
            <w:vAlign w:val="center"/>
          </w:tcPr>
          <w:p w:rsidR="00FF1A37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ИП Ялынычев И.И.</w:t>
            </w:r>
          </w:p>
        </w:tc>
        <w:tc>
          <w:tcPr>
            <w:tcW w:w="1559" w:type="dxa"/>
            <w:vAlign w:val="center"/>
          </w:tcPr>
          <w:p w:rsidR="00FF1A37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Ялынычев Иван Иванович</w:t>
            </w:r>
          </w:p>
        </w:tc>
        <w:tc>
          <w:tcPr>
            <w:tcW w:w="2977" w:type="dxa"/>
            <w:vAlign w:val="center"/>
          </w:tcPr>
          <w:p w:rsidR="000D1901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 xml:space="preserve">+7-912-117-61-09, </w:t>
            </w:r>
          </w:p>
          <w:p w:rsidR="000D1901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пг</w:t>
            </w:r>
            <w:r w:rsidR="000D1901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т. Троицко-Печорск,</w:t>
            </w:r>
          </w:p>
          <w:p w:rsidR="00FF1A37" w:rsidRDefault="000D1901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 xml:space="preserve"> кв. Южный, </w:t>
            </w:r>
            <w:r w:rsidR="00FF1A37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4, кв.1</w:t>
            </w:r>
          </w:p>
        </w:tc>
        <w:tc>
          <w:tcPr>
            <w:tcW w:w="1701" w:type="dxa"/>
            <w:vAlign w:val="center"/>
          </w:tcPr>
          <w:p w:rsidR="00FF1A37" w:rsidRDefault="00FF1A37" w:rsidP="00FF1A37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 w:rsidRPr="00FF1A37">
              <w:rPr>
                <w:sz w:val="22"/>
                <w:szCs w:val="22"/>
              </w:rPr>
              <w:t>Дрова-долготье (от 2м до 6,5м.)</w:t>
            </w:r>
          </w:p>
        </w:tc>
        <w:tc>
          <w:tcPr>
            <w:tcW w:w="3260" w:type="dxa"/>
            <w:vAlign w:val="center"/>
          </w:tcPr>
          <w:p w:rsidR="00FF1A37" w:rsidRPr="00FF1A37" w:rsidRDefault="00625685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1526</w:t>
            </w:r>
            <w:r w:rsidR="00FF1A37" w:rsidRPr="00FF1A37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 xml:space="preserve"> руб. за пл.куб.м.</w:t>
            </w:r>
          </w:p>
          <w:p w:rsidR="00FF1A37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FF1A37">
              <w:rPr>
                <w:rFonts w:eastAsia="Courier New"/>
                <w:b/>
                <w:color w:val="000000"/>
                <w:sz w:val="22"/>
                <w:szCs w:val="22"/>
                <w:lang w:eastAsia="en-US" w:bidi="ru-RU"/>
              </w:rPr>
              <w:t>С доставкой</w:t>
            </w:r>
          </w:p>
        </w:tc>
        <w:tc>
          <w:tcPr>
            <w:tcW w:w="2693" w:type="dxa"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МР «Троицко-Печорский»</w:t>
            </w:r>
          </w:p>
        </w:tc>
      </w:tr>
      <w:tr w:rsidR="00FF1A37" w:rsidRPr="00BB2148" w:rsidTr="004731A1">
        <w:trPr>
          <w:trHeight w:hRule="exact" w:val="698"/>
          <w:jc w:val="center"/>
        </w:trPr>
        <w:tc>
          <w:tcPr>
            <w:tcW w:w="421" w:type="dxa"/>
            <w:vMerge w:val="restart"/>
            <w:vAlign w:val="center"/>
          </w:tcPr>
          <w:p w:rsidR="00FF1A37" w:rsidRPr="00BB2148" w:rsidRDefault="00A8507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ИП Шостака К.И.</w:t>
            </w:r>
          </w:p>
        </w:tc>
        <w:tc>
          <w:tcPr>
            <w:tcW w:w="1559" w:type="dxa"/>
            <w:vMerge w:val="restart"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Шостака Кирилл Иванович</w:t>
            </w:r>
          </w:p>
        </w:tc>
        <w:tc>
          <w:tcPr>
            <w:tcW w:w="2977" w:type="dxa"/>
            <w:vMerge w:val="restart"/>
            <w:vAlign w:val="center"/>
          </w:tcPr>
          <w:p w:rsidR="000D1901" w:rsidRDefault="000D1901" w:rsidP="000D1901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+7</w:t>
            </w:r>
            <w:r w:rsidR="00FF1A37"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 xml:space="preserve">(82138) 94-1-21, </w:t>
            </w:r>
          </w:p>
          <w:p w:rsidR="000D1901" w:rsidRDefault="000D1901" w:rsidP="000D1901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+7-904-</w:t>
            </w:r>
            <w:r w:rsidR="00FF1A37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230-35-71</w:t>
            </w:r>
            <w:r w:rsidR="00FF1A37"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,</w:t>
            </w:r>
            <w:r w:rsidR="00FF1A37" w:rsidRPr="00BB2148">
              <w:rPr>
                <w:sz w:val="22"/>
                <w:szCs w:val="22"/>
              </w:rPr>
              <w:t xml:space="preserve"> </w:t>
            </w:r>
          </w:p>
          <w:p w:rsidR="00FF1A37" w:rsidRPr="00BB2148" w:rsidRDefault="00FF1A37" w:rsidP="000D1901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Троицко-Печорский район, с. Усть-Илыч,</w:t>
            </w:r>
            <w:r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 xml:space="preserve"> ул. Молодёжная, д. 205</w:t>
            </w:r>
          </w:p>
        </w:tc>
        <w:tc>
          <w:tcPr>
            <w:tcW w:w="1701" w:type="dxa"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BB2148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рова-д</w:t>
            </w:r>
            <w:r w:rsidRPr="00BB2148">
              <w:rPr>
                <w:sz w:val="22"/>
                <w:szCs w:val="22"/>
              </w:rPr>
              <w:t xml:space="preserve">олготье (от 2м </w:t>
            </w:r>
            <w:bookmarkStart w:id="0" w:name="_GoBack"/>
            <w:bookmarkEnd w:id="0"/>
            <w:r w:rsidRPr="00BB2148">
              <w:rPr>
                <w:sz w:val="22"/>
                <w:szCs w:val="22"/>
              </w:rPr>
              <w:t>до 6,5м.)</w:t>
            </w:r>
          </w:p>
        </w:tc>
        <w:tc>
          <w:tcPr>
            <w:tcW w:w="3260" w:type="dxa"/>
            <w:vAlign w:val="center"/>
          </w:tcPr>
          <w:p w:rsidR="00FF1A37" w:rsidRPr="00BB2148" w:rsidRDefault="00625685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1526</w:t>
            </w:r>
            <w:r w:rsidR="00FF1A37"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 xml:space="preserve"> руб. за пл.куб.м.</w:t>
            </w:r>
          </w:p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en-US" w:bidi="ru-RU"/>
              </w:rPr>
            </w:pPr>
            <w:r w:rsidRPr="002A16A4">
              <w:rPr>
                <w:rFonts w:eastAsia="Courier New"/>
                <w:b/>
                <w:color w:val="000000"/>
                <w:sz w:val="24"/>
                <w:szCs w:val="22"/>
                <w:lang w:eastAsia="en-US" w:bidi="ru-RU"/>
              </w:rPr>
              <w:t>С доставкой</w:t>
            </w:r>
          </w:p>
        </w:tc>
        <w:tc>
          <w:tcPr>
            <w:tcW w:w="2693" w:type="dxa"/>
            <w:vMerge w:val="restart"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с</w:t>
            </w: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п</w:t>
            </w:r>
            <w:r w:rsidRPr="00BB214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. Усть-Илыч,</w:t>
            </w:r>
          </w:p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сп. Приуральский</w:t>
            </w:r>
          </w:p>
        </w:tc>
      </w:tr>
      <w:tr w:rsidR="00FF1A37" w:rsidRPr="00BB2148" w:rsidTr="004731A1">
        <w:trPr>
          <w:trHeight w:hRule="exact" w:val="836"/>
          <w:jc w:val="center"/>
        </w:trPr>
        <w:tc>
          <w:tcPr>
            <w:tcW w:w="421" w:type="dxa"/>
            <w:vMerge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1559" w:type="dxa"/>
            <w:vMerge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1559" w:type="dxa"/>
            <w:vMerge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2977" w:type="dxa"/>
            <w:vMerge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Дрова разделанные колотые (до 0,5м)</w:t>
            </w:r>
          </w:p>
        </w:tc>
        <w:tc>
          <w:tcPr>
            <w:tcW w:w="3260" w:type="dxa"/>
            <w:vAlign w:val="center"/>
          </w:tcPr>
          <w:p w:rsidR="00FF1A37" w:rsidRPr="0056523B" w:rsidRDefault="00086FE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1955</w:t>
            </w:r>
            <w:r w:rsidR="00FF1A37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 xml:space="preserve"> руб. </w:t>
            </w:r>
            <w:r w:rsidR="00FF1A37" w:rsidRPr="0056523B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за пл.куб.м.</w:t>
            </w:r>
          </w:p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56523B">
              <w:rPr>
                <w:rFonts w:eastAsia="Courier New"/>
                <w:b/>
                <w:color w:val="000000"/>
                <w:sz w:val="22"/>
                <w:szCs w:val="22"/>
                <w:lang w:eastAsia="en-US" w:bidi="ru-RU"/>
              </w:rPr>
              <w:t>С доставкой</w:t>
            </w:r>
          </w:p>
        </w:tc>
        <w:tc>
          <w:tcPr>
            <w:tcW w:w="2693" w:type="dxa"/>
            <w:vMerge/>
            <w:vAlign w:val="center"/>
          </w:tcPr>
          <w:p w:rsidR="00FF1A37" w:rsidRPr="00BB2148" w:rsidRDefault="00FF1A37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</w:p>
        </w:tc>
      </w:tr>
      <w:tr w:rsidR="00564F58" w:rsidRPr="00BB2148" w:rsidTr="00564F58">
        <w:trPr>
          <w:trHeight w:val="503"/>
          <w:jc w:val="center"/>
        </w:trPr>
        <w:tc>
          <w:tcPr>
            <w:tcW w:w="421" w:type="dxa"/>
            <w:vMerge w:val="restart"/>
            <w:vAlign w:val="center"/>
          </w:tcPr>
          <w:p w:rsidR="00564F58" w:rsidRPr="00BB214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564F58" w:rsidRPr="00BB214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ООО «РосСервис»</w:t>
            </w:r>
          </w:p>
        </w:tc>
        <w:tc>
          <w:tcPr>
            <w:tcW w:w="1559" w:type="dxa"/>
            <w:vMerge w:val="restart"/>
            <w:vAlign w:val="center"/>
          </w:tcPr>
          <w:p w:rsidR="00564F58" w:rsidRPr="00BB214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Петухов Михаил Семёнович</w:t>
            </w:r>
          </w:p>
        </w:tc>
        <w:tc>
          <w:tcPr>
            <w:tcW w:w="2977" w:type="dxa"/>
            <w:vMerge w:val="restart"/>
            <w:vAlign w:val="center"/>
          </w:tcPr>
          <w:p w:rsidR="00564F5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 xml:space="preserve">+7-912-562-12-93, </w:t>
            </w:r>
          </w:p>
          <w:p w:rsidR="00564F58" w:rsidRPr="00BB214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пгт. Троицко-Печорск, ул. Октябрьская д.3, кв.6</w:t>
            </w:r>
          </w:p>
        </w:tc>
        <w:tc>
          <w:tcPr>
            <w:tcW w:w="1701" w:type="dxa"/>
            <w:vAlign w:val="center"/>
          </w:tcPr>
          <w:p w:rsidR="00564F58" w:rsidRPr="00564F5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564F5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Дрова-долготье (от 2м до 6,5м.)</w:t>
            </w:r>
          </w:p>
        </w:tc>
        <w:tc>
          <w:tcPr>
            <w:tcW w:w="3260" w:type="dxa"/>
            <w:vAlign w:val="center"/>
          </w:tcPr>
          <w:p w:rsidR="00564F58" w:rsidRPr="00564F58" w:rsidRDefault="00564F58" w:rsidP="00564F58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564F5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1526 руб. за пл.куб.м.</w:t>
            </w:r>
          </w:p>
          <w:p w:rsidR="00564F58" w:rsidRPr="00BB2148" w:rsidRDefault="00564F58" w:rsidP="00564F58">
            <w:pPr>
              <w:widowControl w:val="0"/>
              <w:spacing w:line="256" w:lineRule="auto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en-US" w:bidi="ru-RU"/>
              </w:rPr>
            </w:pPr>
            <w:r w:rsidRPr="00564F58">
              <w:rPr>
                <w:rFonts w:eastAsia="Courier New"/>
                <w:b/>
                <w:color w:val="000000"/>
                <w:sz w:val="22"/>
                <w:szCs w:val="22"/>
                <w:lang w:eastAsia="en-US" w:bidi="ru-RU"/>
              </w:rPr>
              <w:t>С доставкой</w:t>
            </w:r>
          </w:p>
        </w:tc>
        <w:tc>
          <w:tcPr>
            <w:tcW w:w="2693" w:type="dxa"/>
            <w:vMerge w:val="restart"/>
            <w:vAlign w:val="center"/>
          </w:tcPr>
          <w:p w:rsidR="00564F58" w:rsidRPr="00BB214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564F5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МР «Троицко-Печорский»</w:t>
            </w:r>
          </w:p>
        </w:tc>
      </w:tr>
      <w:tr w:rsidR="00564F58" w:rsidRPr="00BB2148" w:rsidTr="00564F58">
        <w:trPr>
          <w:trHeight w:val="502"/>
          <w:jc w:val="center"/>
        </w:trPr>
        <w:tc>
          <w:tcPr>
            <w:tcW w:w="421" w:type="dxa"/>
            <w:vMerge/>
            <w:vAlign w:val="center"/>
          </w:tcPr>
          <w:p w:rsidR="00564F5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1559" w:type="dxa"/>
            <w:vMerge/>
            <w:vAlign w:val="center"/>
          </w:tcPr>
          <w:p w:rsidR="00564F5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1559" w:type="dxa"/>
            <w:vMerge/>
            <w:vAlign w:val="center"/>
          </w:tcPr>
          <w:p w:rsidR="00564F5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2977" w:type="dxa"/>
            <w:vMerge/>
            <w:vAlign w:val="center"/>
          </w:tcPr>
          <w:p w:rsidR="00564F5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</w:p>
        </w:tc>
        <w:tc>
          <w:tcPr>
            <w:tcW w:w="1701" w:type="dxa"/>
            <w:vAlign w:val="center"/>
          </w:tcPr>
          <w:p w:rsidR="00564F58" w:rsidRPr="00564F5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564F5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Дрова разделанные колотые (до 0,5м)</w:t>
            </w:r>
          </w:p>
        </w:tc>
        <w:tc>
          <w:tcPr>
            <w:tcW w:w="3260" w:type="dxa"/>
            <w:vAlign w:val="center"/>
          </w:tcPr>
          <w:p w:rsidR="00564F58" w:rsidRPr="00564F58" w:rsidRDefault="00564F58" w:rsidP="00564F58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  <w:r w:rsidRPr="00564F58"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  <w:t>1955 руб. за пл.куб.м.</w:t>
            </w:r>
          </w:p>
          <w:p w:rsidR="00564F58" w:rsidRPr="00BB2148" w:rsidRDefault="00564F58" w:rsidP="00564F58">
            <w:pPr>
              <w:widowControl w:val="0"/>
              <w:spacing w:line="256" w:lineRule="auto"/>
              <w:jc w:val="center"/>
              <w:rPr>
                <w:rFonts w:eastAsia="Courier New"/>
                <w:b/>
                <w:color w:val="000000"/>
                <w:sz w:val="22"/>
                <w:szCs w:val="22"/>
                <w:lang w:eastAsia="en-US" w:bidi="ru-RU"/>
              </w:rPr>
            </w:pPr>
            <w:r w:rsidRPr="00564F58">
              <w:rPr>
                <w:rFonts w:eastAsia="Courier New"/>
                <w:b/>
                <w:color w:val="000000"/>
                <w:sz w:val="22"/>
                <w:szCs w:val="22"/>
                <w:lang w:eastAsia="en-US" w:bidi="ru-RU"/>
              </w:rPr>
              <w:t>С доставкой</w:t>
            </w:r>
          </w:p>
        </w:tc>
        <w:tc>
          <w:tcPr>
            <w:tcW w:w="2693" w:type="dxa"/>
            <w:vMerge/>
            <w:vAlign w:val="center"/>
          </w:tcPr>
          <w:p w:rsidR="00564F58" w:rsidRDefault="00564F58" w:rsidP="00FF1A37">
            <w:pPr>
              <w:widowControl w:val="0"/>
              <w:spacing w:line="256" w:lineRule="auto"/>
              <w:jc w:val="center"/>
              <w:rPr>
                <w:rFonts w:eastAsia="Courier New"/>
                <w:color w:val="000000"/>
                <w:sz w:val="22"/>
                <w:szCs w:val="22"/>
                <w:lang w:eastAsia="en-US" w:bidi="ru-RU"/>
              </w:rPr>
            </w:pPr>
          </w:p>
        </w:tc>
      </w:tr>
    </w:tbl>
    <w:p w:rsidR="00754DBE" w:rsidRDefault="00754DBE" w:rsidP="00754DBE">
      <w:pPr>
        <w:spacing w:line="256" w:lineRule="auto"/>
        <w:jc w:val="right"/>
      </w:pPr>
    </w:p>
    <w:p w:rsidR="00BB2148" w:rsidRDefault="00434DCE" w:rsidP="00434DCE">
      <w:pPr>
        <w:spacing w:line="256" w:lineRule="auto"/>
        <w:jc w:val="both"/>
      </w:pPr>
      <w:r>
        <w:t>*</w:t>
      </w:r>
      <w:r w:rsidRPr="00434DCE">
        <w:t xml:space="preserve"> Постановление Правительства РК от 30.12</w:t>
      </w:r>
      <w:r>
        <w:t>.2017 N 685</w:t>
      </w:r>
      <w:r w:rsidRPr="00434DCE">
        <w:t xml:space="preserve"> "Об утверждении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граждан в жилье"</w:t>
      </w:r>
      <w:r w:rsidR="00BB2148">
        <w:t>.</w:t>
      </w:r>
      <w:r w:rsidR="00BB2148" w:rsidRPr="00BB2148">
        <w:t xml:space="preserve"> </w:t>
      </w:r>
    </w:p>
    <w:p w:rsidR="00CE2CCF" w:rsidRDefault="00BB2148" w:rsidP="002A16A4">
      <w:pPr>
        <w:spacing w:line="256" w:lineRule="auto"/>
        <w:jc w:val="both"/>
      </w:pPr>
      <w:r w:rsidRPr="00BB2148">
        <w:t>Предельные максимальные розничные цены на топливо твердое включают расходы, связанные с погрузкой топлива твердого на транспорт. Разгрузка доставленного потребителю топлива твердого производится за дополнительную плату.</w:t>
      </w:r>
    </w:p>
    <w:sectPr w:rsidR="00CE2CCF" w:rsidSect="00434DCE">
      <w:pgSz w:w="16838" w:h="11906" w:orient="landscape"/>
      <w:pgMar w:top="426" w:right="1134" w:bottom="42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BD" w:rsidRDefault="00F53FBD" w:rsidP="00434DCE">
      <w:r>
        <w:separator/>
      </w:r>
    </w:p>
  </w:endnote>
  <w:endnote w:type="continuationSeparator" w:id="0">
    <w:p w:rsidR="00F53FBD" w:rsidRDefault="00F53FBD" w:rsidP="0043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BD" w:rsidRDefault="00F53FBD" w:rsidP="00434DCE">
      <w:r>
        <w:separator/>
      </w:r>
    </w:p>
  </w:footnote>
  <w:footnote w:type="continuationSeparator" w:id="0">
    <w:p w:rsidR="00F53FBD" w:rsidRDefault="00F53FBD" w:rsidP="00434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1B"/>
    <w:rsid w:val="00011AED"/>
    <w:rsid w:val="00073F17"/>
    <w:rsid w:val="00086FE7"/>
    <w:rsid w:val="00097B65"/>
    <w:rsid w:val="000D1901"/>
    <w:rsid w:val="00124F4C"/>
    <w:rsid w:val="0014651B"/>
    <w:rsid w:val="00176667"/>
    <w:rsid w:val="001B03D4"/>
    <w:rsid w:val="001F4E47"/>
    <w:rsid w:val="002A16A4"/>
    <w:rsid w:val="00316D56"/>
    <w:rsid w:val="00434DCE"/>
    <w:rsid w:val="004731A1"/>
    <w:rsid w:val="00564751"/>
    <w:rsid w:val="00564F58"/>
    <w:rsid w:val="0056523B"/>
    <w:rsid w:val="00625685"/>
    <w:rsid w:val="00754DBE"/>
    <w:rsid w:val="008230BC"/>
    <w:rsid w:val="00966EBB"/>
    <w:rsid w:val="009E1E1D"/>
    <w:rsid w:val="00A85078"/>
    <w:rsid w:val="00B31531"/>
    <w:rsid w:val="00B35AF3"/>
    <w:rsid w:val="00B36075"/>
    <w:rsid w:val="00B86DB4"/>
    <w:rsid w:val="00BB2148"/>
    <w:rsid w:val="00C179D1"/>
    <w:rsid w:val="00CA3144"/>
    <w:rsid w:val="00CC3A68"/>
    <w:rsid w:val="00CE2CCF"/>
    <w:rsid w:val="00DC0894"/>
    <w:rsid w:val="00DD560A"/>
    <w:rsid w:val="00EB2DFB"/>
    <w:rsid w:val="00F53FBD"/>
    <w:rsid w:val="00F7794C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E7CD-9FE7-4574-A1BD-DE2C0574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B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DB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4D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DCE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4D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DCE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56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6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Admin_19_4</dc:creator>
  <cp:keywords/>
  <dc:description/>
  <cp:lastModifiedBy>Отдел экономики 3</cp:lastModifiedBy>
  <cp:revision>2</cp:revision>
  <cp:lastPrinted>2025-07-02T09:34:00Z</cp:lastPrinted>
  <dcterms:created xsi:type="dcterms:W3CDTF">2025-07-02T09:44:00Z</dcterms:created>
  <dcterms:modified xsi:type="dcterms:W3CDTF">2025-07-02T09:44:00Z</dcterms:modified>
</cp:coreProperties>
</file>