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DA3074">
        <w:trPr>
          <w:trHeight w:val="1701"/>
          <w:jc w:val="center"/>
        </w:trPr>
        <w:tc>
          <w:tcPr>
            <w:tcW w:w="2977" w:type="dxa"/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86264414" r:id="rId7"/>
              </w:object>
            </w:r>
          </w:p>
        </w:tc>
        <w:tc>
          <w:tcPr>
            <w:tcW w:w="3402" w:type="dxa"/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7F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C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CE1BA4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46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1A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A3DDB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F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01A3">
        <w:rPr>
          <w:rFonts w:ascii="Times New Roman" w:eastAsia="Times New Roman" w:hAnsi="Times New Roman" w:cs="Times New Roman"/>
          <w:sz w:val="24"/>
          <w:szCs w:val="24"/>
          <w:lang w:eastAsia="ru-RU"/>
        </w:rPr>
        <w:t>№8/</w:t>
      </w:r>
      <w:r w:rsidR="007F24D0">
        <w:rPr>
          <w:rFonts w:ascii="Times New Roman" w:eastAsia="Times New Roman" w:hAnsi="Times New Roman" w:cs="Times New Roman"/>
          <w:sz w:val="24"/>
          <w:szCs w:val="24"/>
          <w:lang w:eastAsia="ru-RU"/>
        </w:rPr>
        <w:t>917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CE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E1BA4" w:rsidRDefault="00795660" w:rsidP="007F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</w:t>
      </w:r>
      <w:r w:rsidR="007F2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ечорский» от 28 декабря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12/1482</w:t>
      </w:r>
      <w:r w:rsidR="007F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7F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 </w:t>
      </w:r>
    </w:p>
    <w:p w:rsidR="00CA1A3A" w:rsidRPr="008034B5" w:rsidRDefault="00CE1B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83F" w:rsidRPr="008034B5" w:rsidRDefault="00D325ED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 решения</w:t>
      </w:r>
      <w:proofErr w:type="gramEnd"/>
      <w:r w:rsidR="000A2BA0"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муниципального района «</w:t>
      </w:r>
      <w:r w:rsidR="00CC64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Троицко-Печорский» от 28 июня 2024 г. № 37/215 «О внесении изменений в решение Совета муниципального района «Троицко-Печорский» от 19 декабря 2023 г. № 31/190</w:t>
      </w:r>
      <w:r w:rsidR="000A2BA0"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CC64F8" w:rsidRDefault="00CC64F8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F24D0" w:rsidRDefault="007F24D0" w:rsidP="007F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7F2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4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муниципального </w:t>
      </w:r>
      <w:r w:rsidR="0059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«Троицко-Печорский» от 28 декабря 2021 г. № 12/</w:t>
      </w:r>
      <w:proofErr w:type="gramStart"/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1482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</w:t>
      </w:r>
      <w:r w:rsidR="00EE383F" w:rsidRPr="00EE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4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849" w:rsidRPr="008034B5" w:rsidRDefault="00241DA4" w:rsidP="00AD184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1849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A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вступает в силу со дня его </w:t>
      </w:r>
      <w:r w:rsidR="00AD1849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9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 заместителя руководителя администрации муниципального района «Троицко-Печорский»</w:t>
      </w:r>
      <w:r w:rsidR="008F1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5D7CB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«Троицко-Печорский» -</w:t>
      </w:r>
    </w:p>
    <w:p w:rsidR="005D7CB4" w:rsidRDefault="005D7CB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А.Н. Целищев</w:t>
      </w: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F8" w:rsidRDefault="00626DF8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F8" w:rsidRDefault="00626DF8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60" w:rsidRDefault="00795660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79" w:rsidRDefault="00D50479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D7CB4" w:rsidRDefault="005D7CB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1DA4" w:rsidRPr="008034B5" w:rsidRDefault="00D325ED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276D77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F24D0">
        <w:rPr>
          <w:rFonts w:ascii="Times New Roman" w:hAnsi="Times New Roman"/>
          <w:sz w:val="24"/>
          <w:szCs w:val="24"/>
        </w:rPr>
        <w:t>от</w:t>
      </w:r>
      <w:proofErr w:type="gramEnd"/>
      <w:r w:rsidRPr="007F24D0">
        <w:rPr>
          <w:rFonts w:ascii="Times New Roman" w:hAnsi="Times New Roman"/>
          <w:sz w:val="24"/>
          <w:szCs w:val="24"/>
        </w:rPr>
        <w:t xml:space="preserve"> </w:t>
      </w:r>
      <w:r w:rsidR="007F24D0" w:rsidRPr="007F24D0">
        <w:rPr>
          <w:rFonts w:ascii="Times New Roman" w:hAnsi="Times New Roman"/>
          <w:sz w:val="24"/>
          <w:szCs w:val="24"/>
        </w:rPr>
        <w:t>21</w:t>
      </w:r>
      <w:r w:rsidR="00CC64F8" w:rsidRPr="007F24D0">
        <w:rPr>
          <w:rFonts w:ascii="Times New Roman" w:hAnsi="Times New Roman"/>
          <w:sz w:val="24"/>
          <w:szCs w:val="24"/>
        </w:rPr>
        <w:t xml:space="preserve"> августа 2024 г. № 8</w:t>
      </w:r>
      <w:r w:rsidR="00986EAC" w:rsidRPr="007F24D0">
        <w:rPr>
          <w:rFonts w:ascii="Times New Roman" w:hAnsi="Times New Roman"/>
          <w:sz w:val="24"/>
          <w:szCs w:val="24"/>
        </w:rPr>
        <w:t>/</w:t>
      </w:r>
      <w:r w:rsidR="007F24D0" w:rsidRPr="007F24D0">
        <w:rPr>
          <w:rFonts w:ascii="Times New Roman" w:hAnsi="Times New Roman"/>
          <w:sz w:val="24"/>
          <w:szCs w:val="24"/>
        </w:rPr>
        <w:t>917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5660" w:rsidRPr="00853E36" w:rsidRDefault="00241DA4" w:rsidP="00853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</w:t>
      </w:r>
      <w:r w:rsidRPr="00B20FBF">
        <w:rPr>
          <w:rFonts w:ascii="Times New Roman" w:hAnsi="Times New Roman"/>
          <w:sz w:val="24"/>
          <w:szCs w:val="24"/>
        </w:rPr>
        <w:t xml:space="preserve">от </w:t>
      </w:r>
      <w:r w:rsidR="00B20FBF" w:rsidRPr="00B20FBF">
        <w:rPr>
          <w:rFonts w:ascii="Times New Roman" w:hAnsi="Times New Roman"/>
          <w:sz w:val="24"/>
          <w:szCs w:val="24"/>
        </w:rPr>
        <w:t>28 декабря</w:t>
      </w:r>
      <w:r w:rsidRPr="00B20FBF">
        <w:rPr>
          <w:rFonts w:ascii="Times New Roman" w:hAnsi="Times New Roman"/>
          <w:sz w:val="24"/>
          <w:szCs w:val="24"/>
        </w:rPr>
        <w:t xml:space="preserve"> </w:t>
      </w:r>
      <w:r w:rsidR="00B20FBF" w:rsidRPr="00B20FBF">
        <w:rPr>
          <w:rFonts w:ascii="Times New Roman" w:hAnsi="Times New Roman"/>
          <w:sz w:val="24"/>
          <w:szCs w:val="24"/>
        </w:rPr>
        <w:t>2021</w:t>
      </w:r>
      <w:r w:rsidR="008543C3" w:rsidRPr="00B20FBF">
        <w:rPr>
          <w:rFonts w:ascii="Times New Roman" w:hAnsi="Times New Roman"/>
          <w:sz w:val="24"/>
          <w:szCs w:val="24"/>
        </w:rPr>
        <w:t xml:space="preserve"> г.</w:t>
      </w:r>
      <w:r w:rsidR="00B20FBF" w:rsidRPr="00B20FBF">
        <w:rPr>
          <w:rFonts w:ascii="Times New Roman" w:hAnsi="Times New Roman"/>
          <w:sz w:val="24"/>
          <w:szCs w:val="24"/>
        </w:rPr>
        <w:t xml:space="preserve"> № 12</w:t>
      </w:r>
      <w:r w:rsidR="008543C3" w:rsidRPr="00B20FBF">
        <w:rPr>
          <w:rFonts w:ascii="Times New Roman" w:hAnsi="Times New Roman"/>
          <w:sz w:val="24"/>
          <w:szCs w:val="24"/>
        </w:rPr>
        <w:t>/</w:t>
      </w:r>
      <w:proofErr w:type="gramStart"/>
      <w:r w:rsidR="00B20FBF">
        <w:rPr>
          <w:rFonts w:ascii="Times New Roman" w:hAnsi="Times New Roman"/>
          <w:sz w:val="24"/>
          <w:szCs w:val="24"/>
        </w:rPr>
        <w:t>1482</w:t>
      </w:r>
      <w:r w:rsidRPr="008034B5">
        <w:rPr>
          <w:rFonts w:ascii="Times New Roman" w:hAnsi="Times New Roman"/>
          <w:sz w:val="24"/>
          <w:szCs w:val="24"/>
        </w:rPr>
        <w:t xml:space="preserve"> </w:t>
      </w:r>
      <w:r w:rsidR="00853E36">
        <w:rPr>
          <w:rFonts w:ascii="Times New Roman" w:hAnsi="Times New Roman"/>
          <w:sz w:val="24"/>
          <w:szCs w:val="24"/>
        </w:rPr>
        <w:t xml:space="preserve"> </w:t>
      </w:r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853E36">
        <w:rPr>
          <w:rFonts w:ascii="Times New Roman" w:hAnsi="Times New Roman"/>
          <w:sz w:val="24"/>
          <w:szCs w:val="24"/>
        </w:rPr>
        <w:t xml:space="preserve"> </w:t>
      </w:r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«Троицко-Печорский» </w:t>
      </w:r>
    </w:p>
    <w:p w:rsidR="00795660" w:rsidRPr="00795660" w:rsidRDefault="00795660" w:rsidP="0079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«Троицко-Печорский»»</w:t>
      </w:r>
    </w:p>
    <w:p w:rsidR="00795660" w:rsidRPr="008034B5" w:rsidRDefault="00795660" w:rsidP="007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9EA" w:rsidRDefault="009F19EA" w:rsidP="009F19EA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0FBF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е</w:t>
      </w:r>
      <w:r w:rsidRPr="00B20FBF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района «Троицко-Печорский»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 на территории муниципального района «Троицко-Печорский»»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таблицы «Участники муниципальной программы»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Pr="00B20FBF">
        <w:rPr>
          <w:rFonts w:ascii="Times New Roman" w:hAnsi="Times New Roman"/>
          <w:sz w:val="24"/>
          <w:szCs w:val="24"/>
        </w:rPr>
        <w:t>новой редакции:</w:t>
      </w:r>
    </w:p>
    <w:p w:rsidR="007F24D0" w:rsidRPr="00B20FBF" w:rsidRDefault="007F24D0" w:rsidP="007F24D0">
      <w:pPr>
        <w:pStyle w:val="a7"/>
        <w:tabs>
          <w:tab w:val="left" w:pos="284"/>
          <w:tab w:val="left" w:pos="851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67"/>
      </w:tblGrid>
      <w:tr w:rsidR="009F19EA" w:rsidRPr="00F9039F" w:rsidTr="00066E0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EA" w:rsidRDefault="009F19EA" w:rsidP="00547A73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19EA" w:rsidRPr="00F9039F" w:rsidRDefault="009F19EA" w:rsidP="00547A73">
            <w:pPr>
              <w:pStyle w:val="a7"/>
              <w:widowControl w:val="0"/>
              <w:tabs>
                <w:tab w:val="left" w:pos="359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</w:t>
            </w:r>
            <w:r w:rsid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их прав муниципального образования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«Троицко-Печорский»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19EA" w:rsidRPr="009B5B01" w:rsidRDefault="009F19EA" w:rsidP="00547A73">
            <w:pPr>
              <w:pStyle w:val="a7"/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Филиал по 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Троицко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Печорскому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району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ФКУ 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УИИ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УФСИН России по Республике Коми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9F19EA" w:rsidRPr="00DD4B2C" w:rsidRDefault="009F19EA" w:rsidP="00547A73">
            <w:pPr>
              <w:pStyle w:val="a7"/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Республики Коми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4B2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Комплексный центр социальной защиты населения Троицко-Печорского района</w:t>
            </w:r>
            <w:r w:rsidRPr="00DD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F19EA" w:rsidRDefault="009F19EA" w:rsidP="00547A73">
            <w:pPr>
              <w:pStyle w:val="a7"/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-Печорская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19EA" w:rsidRDefault="009F19EA" w:rsidP="00547A73">
            <w:pPr>
              <w:pStyle w:val="a7"/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Республики Коми «Центр занятости населения Троицко-Печорского района»;</w:t>
            </w:r>
          </w:p>
          <w:p w:rsidR="009F19EA" w:rsidRDefault="009F19EA" w:rsidP="00547A73">
            <w:pPr>
              <w:pStyle w:val="a7"/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 внутренних дел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Троицко-Печорскому району;</w:t>
            </w:r>
          </w:p>
          <w:p w:rsidR="009F19EA" w:rsidRPr="000E5212" w:rsidRDefault="009F19EA" w:rsidP="00547A73">
            <w:pPr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при ОМВД России по Троицко-Печорскому району;</w:t>
            </w:r>
          </w:p>
          <w:p w:rsidR="009F19EA" w:rsidRPr="00F9039F" w:rsidRDefault="009F19EA" w:rsidP="00547A73">
            <w:pPr>
              <w:pStyle w:val="a7"/>
              <w:widowControl w:val="0"/>
              <w:tabs>
                <w:tab w:val="left" w:pos="217"/>
                <w:tab w:val="left" w:pos="1985"/>
              </w:tabs>
              <w:autoSpaceDE w:val="0"/>
              <w:autoSpaceDN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Добровольная народная дружина, осуществляющая деятельность на территории муниципального района «Троицко-Печорский»</w:t>
            </w:r>
          </w:p>
        </w:tc>
      </w:tr>
    </w:tbl>
    <w:p w:rsidR="009F19EA" w:rsidRDefault="009F19EA" w:rsidP="00547A73">
      <w:pPr>
        <w:pStyle w:val="a7"/>
        <w:tabs>
          <w:tab w:val="left" w:pos="284"/>
          <w:tab w:val="left" w:pos="851"/>
          <w:tab w:val="left" w:pos="993"/>
          <w:tab w:val="left" w:pos="1985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2C12" w:rsidRPr="00A92C12" w:rsidRDefault="00A92C12" w:rsidP="00792D72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0FBF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е</w:t>
      </w:r>
      <w:r w:rsidRPr="00B20FBF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района «Троицко-Печорский»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«Троицко-Печорский»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таблицы «</w:t>
      </w:r>
      <w:r>
        <w:rPr>
          <w:rFonts w:ascii="Times New Roman" w:hAnsi="Times New Roman" w:cs="Times New Roman"/>
          <w:sz w:val="24"/>
          <w:szCs w:val="24"/>
        </w:rPr>
        <w:t>Задачи муниципальной программы» изложить в новой редакции: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67"/>
      </w:tblGrid>
      <w:tr w:rsidR="00A92C12" w:rsidTr="00341A4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2" w:rsidRDefault="00A92C12" w:rsidP="00B6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12" w:rsidRDefault="00A92C12" w:rsidP="00B6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 «Обеспечение профилактических мер по укреплению общественной безопасности и охраны общественного порядка»;</w:t>
            </w:r>
          </w:p>
          <w:p w:rsidR="00A92C12" w:rsidRDefault="00A92C12" w:rsidP="00B6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2 «Профилактика правонарушений среди несовершеннолетних»;</w:t>
            </w:r>
          </w:p>
          <w:p w:rsidR="00A92C12" w:rsidRDefault="00A92C12" w:rsidP="00B6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3 «Снижением уровня преступности среди ранее судимых лиц»;</w:t>
            </w:r>
          </w:p>
          <w:p w:rsidR="00A92C12" w:rsidRDefault="00A92C12" w:rsidP="00A9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организационной деятельности по профилактике злоупотребления наркотическими средствами, их незаконному обороту  и борьбе с алкоголизмом»;</w:t>
            </w:r>
          </w:p>
          <w:p w:rsidR="00A92C12" w:rsidRDefault="00A92C12" w:rsidP="00A92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5 «Профилактика преступлений и иных правонарушений».</w:t>
            </w:r>
          </w:p>
        </w:tc>
      </w:tr>
    </w:tbl>
    <w:p w:rsidR="00A92C12" w:rsidRDefault="00A92C12" w:rsidP="00A92C12">
      <w:pPr>
        <w:pStyle w:val="a7"/>
        <w:tabs>
          <w:tab w:val="left" w:pos="284"/>
          <w:tab w:val="left" w:pos="851"/>
          <w:tab w:val="left" w:pos="993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2D72" w:rsidRPr="00B20FBF" w:rsidRDefault="00792D72" w:rsidP="00792D72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0FBF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е</w:t>
      </w:r>
      <w:r w:rsidRPr="00B20FBF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района «Троицко-Печорский»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</w:t>
      </w:r>
      <w:r w:rsidR="00853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«Троицко-Печорский»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«Объемы финансирования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программы» 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proofErr w:type="gramEnd"/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20FBF">
        <w:rPr>
          <w:rFonts w:ascii="Times New Roman" w:hAnsi="Times New Roman"/>
          <w:sz w:val="24"/>
          <w:szCs w:val="24"/>
        </w:rPr>
        <w:t>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67"/>
      </w:tblGrid>
      <w:tr w:rsidR="00792D72" w:rsidTr="000A2B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="00C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2022 - 2026 годы составит 147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рублей, в том числе: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республиканского бюджета Республики Коми – 0,00                рублей: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рублей.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</w:t>
            </w:r>
            <w:r w:rsidR="005A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МР «Троицко-Печорский» - 147 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  рублей: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45 000,00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45 000,00 рублей;</w:t>
            </w:r>
          </w:p>
          <w:p w:rsidR="00792D72" w:rsidRDefault="00CC64F8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57 8</w:t>
            </w:r>
            <w:r w:rsidR="0079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рублей;</w:t>
            </w:r>
          </w:p>
          <w:p w:rsidR="00D325ED" w:rsidRDefault="00D325ED" w:rsidP="00D325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рублей.</w:t>
            </w:r>
          </w:p>
        </w:tc>
      </w:tr>
    </w:tbl>
    <w:p w:rsidR="00B20FBF" w:rsidRDefault="00B20FBF" w:rsidP="003B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1 «Перечень и характеристики основных мероприятий муниципальной программы муниципального района «Троицко-Печорский» «Профилактика правонарушений на территории муниципального района «Троицко-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Печорский»  </w:t>
      </w:r>
      <w:r w:rsidRPr="009F1D31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Pr="009F1D31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 №</w:t>
      </w:r>
      <w:r w:rsidR="009F4B11">
        <w:rPr>
          <w:rFonts w:ascii="Times New Roman" w:hAnsi="Times New Roman" w:cs="Times New Roman"/>
          <w:sz w:val="24"/>
          <w:szCs w:val="24"/>
        </w:rPr>
        <w:t xml:space="preserve"> </w:t>
      </w:r>
      <w:r w:rsidRPr="009F1D31">
        <w:rPr>
          <w:rFonts w:ascii="Times New Roman" w:hAnsi="Times New Roman" w:cs="Times New Roman"/>
          <w:sz w:val="24"/>
          <w:szCs w:val="24"/>
        </w:rPr>
        <w:t xml:space="preserve">1 к настоящим изменениям. </w:t>
      </w:r>
    </w:p>
    <w:p w:rsidR="00957684" w:rsidRPr="009F1D31" w:rsidRDefault="00957684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2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(показателях)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  </w:t>
      </w:r>
      <w:r w:rsidRPr="009F1D31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F1D31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D31">
        <w:rPr>
          <w:rFonts w:ascii="Times New Roman" w:hAnsi="Times New Roman" w:cs="Times New Roman"/>
          <w:sz w:val="24"/>
          <w:szCs w:val="24"/>
        </w:rPr>
        <w:t>Таблицу 3 «</w:t>
      </w:r>
      <w:r w:rsidRPr="009F1D31">
        <w:rPr>
          <w:rFonts w:ascii="Times New Roman" w:hAnsi="Times New Roman" w:cs="Times New Roman"/>
          <w:bCs/>
          <w:sz w:val="24"/>
          <w:szCs w:val="24"/>
        </w:rPr>
        <w:t>Ресурсное обеспечение и прогнозная (справочная) оценка расходов средств на реализацию целей муниципаль</w:t>
      </w:r>
      <w:r w:rsidR="00D325ED">
        <w:rPr>
          <w:rFonts w:ascii="Times New Roman" w:hAnsi="Times New Roman" w:cs="Times New Roman"/>
          <w:bCs/>
          <w:sz w:val="24"/>
          <w:szCs w:val="24"/>
        </w:rPr>
        <w:t>ной программы за счет бюджета муниципального района</w:t>
      </w:r>
      <w:r w:rsidRPr="009F1D31">
        <w:rPr>
          <w:rFonts w:ascii="Times New Roman" w:hAnsi="Times New Roman" w:cs="Times New Roman"/>
          <w:bCs/>
          <w:sz w:val="24"/>
          <w:szCs w:val="24"/>
        </w:rPr>
        <w:t xml:space="preserve"> "Троицко-Печорский" (с учетом средств межбюджетных трансфертов) </w:t>
      </w:r>
      <w:r w:rsidRPr="009F1D31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</w:t>
      </w:r>
      <w:r w:rsidR="009F4B11">
        <w:rPr>
          <w:rFonts w:ascii="Times New Roman" w:hAnsi="Times New Roman" w:cs="Times New Roman"/>
          <w:sz w:val="24"/>
          <w:szCs w:val="24"/>
        </w:rPr>
        <w:t xml:space="preserve"> </w:t>
      </w:r>
      <w:r w:rsidR="00957684">
        <w:rPr>
          <w:rFonts w:ascii="Times New Roman" w:hAnsi="Times New Roman" w:cs="Times New Roman"/>
          <w:sz w:val="24"/>
          <w:szCs w:val="24"/>
        </w:rPr>
        <w:t>3</w:t>
      </w:r>
      <w:r w:rsidRPr="009F1D31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F1D31" w:rsidRP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F1D31" w:rsidRPr="009F1D31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</w:t>
      </w:r>
      <w:r w:rsidR="009F4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r w:rsidR="009576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приложению № 4</w:t>
      </w:r>
      <w:r w:rsidRPr="009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изменениям.</w:t>
      </w:r>
    </w:p>
    <w:p w:rsidR="003B48BE" w:rsidRPr="00276D77" w:rsidRDefault="003B48BE" w:rsidP="001C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3B48BE" w:rsidRPr="00276D77" w:rsidRDefault="003B48BE" w:rsidP="001C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="001C6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proofErr w:type="gramStart"/>
      <w:r w:rsidR="001C625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изменениям, вносимым в 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B48BE" w:rsidRDefault="0069259D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25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3B48BE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№12/1482</w:t>
      </w:r>
    </w:p>
    <w:p w:rsidR="003B48BE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B48BE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«Таблица 1</w:t>
      </w: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E15" w:rsidRPr="00083E15" w:rsidRDefault="00083E15" w:rsidP="00083E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E15">
        <w:rPr>
          <w:rFonts w:ascii="Times New Roman" w:hAnsi="Times New Roman" w:cs="Times New Roman"/>
          <w:sz w:val="24"/>
          <w:szCs w:val="24"/>
        </w:rPr>
        <w:t>Перечень и характеристики основных мероприятий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</w:t>
      </w: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608"/>
        <w:gridCol w:w="1851"/>
        <w:gridCol w:w="1134"/>
        <w:gridCol w:w="984"/>
        <w:gridCol w:w="2276"/>
      </w:tblGrid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1/1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на территории муниципального района "Троицко-Печорский"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Обеспечение безопасности населения муниципального района "Троицко-Печорский" от угроз криминогенного характера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1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3E15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</w:t>
            </w:r>
            <w:r w:rsidR="00F87458">
              <w:rPr>
                <w:rFonts w:ascii="Times New Roman" w:hAnsi="Times New Roman" w:cs="Times New Roman"/>
                <w:sz w:val="24"/>
                <w:szCs w:val="24"/>
              </w:rPr>
              <w:t>щественной безопасности и охране</w:t>
            </w:r>
            <w:r w:rsidR="00083E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Содействие созданию народных дружин, координация их деятельности, увеличение численности участников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3" w:rsidRDefault="00736F73" w:rsidP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"Троицко-Печорский"</w:t>
            </w:r>
          </w:p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ИЦ: Уровень преступности (количество зарегистрированных преступлений на 10 тыс. человек), единиц</w:t>
            </w:r>
          </w:p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 рейдов, проведенных членами добровольной народной дружины на территории МР "Троицко-Печорский"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Профилактические мероприятия по информированию граждан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сдачи оружия с получением компенсационных выплат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3" w:rsidRDefault="00736F73" w:rsidP="00E23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делам ГО и ЧС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672FD0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компенсацию за 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 сданное огнестрельное оружие, боеприпасы, взрывчатые вещества и взрывные устройства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Оборудование систем уличного видеонаблюдения, систем "Безопасный город"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инистрации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зарегистрированных преступлений, совершенных в общественных местах от общего количества зарегистрированных преступлений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2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5C0" w:rsidRDefault="000925C0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2" w:rsidRDefault="000925C0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«ЦЗН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 xml:space="preserve"> Троицко-Печорского района»</w:t>
            </w:r>
          </w:p>
          <w:p w:rsidR="004631BB" w:rsidRDefault="004631BB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BB" w:rsidRDefault="004631BB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ИМ: Удельный вес обучающихся, состоящих на профилактических уч</w:t>
            </w:r>
            <w:r w:rsidR="004A0AD8">
              <w:rPr>
                <w:rFonts w:ascii="Times New Roman" w:hAnsi="Times New Roman" w:cs="Times New Roman"/>
                <w:sz w:val="24"/>
                <w:szCs w:val="24"/>
              </w:rPr>
              <w:t>етах, охваченный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состоящих на профилактических учетах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занятости несовершеннолетних, состоящих на профилактических учетах</w:t>
            </w:r>
            <w:r w:rsidR="00092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BE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B68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68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Пропаганда здорового образа 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="008B0C3D">
              <w:rPr>
                <w:rFonts w:ascii="Times New Roman" w:hAnsi="Times New Roman" w:cs="Times New Roman"/>
                <w:sz w:val="24"/>
                <w:szCs w:val="24"/>
              </w:rPr>
              <w:t>истрации МР «Троицко-Печорский»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C0" w:rsidRDefault="003A77BE" w:rsidP="003A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несовершеннолетних, состоящих на учете в ГПДН, охваченных всеми формами внеурочной занятости к общей численности детей</w:t>
            </w:r>
          </w:p>
        </w:tc>
      </w:tr>
      <w:tr w:rsidR="008B0C3D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D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D" w:rsidRDefault="00122BDD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8B0C3D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об экстремизме и опасности экстремистских организаций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D" w:rsidRDefault="008B0C3D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«Троицко-Печорский»;</w:t>
            </w:r>
          </w:p>
          <w:p w:rsidR="008B0C3D" w:rsidRDefault="008B0C3D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C3D" w:rsidRDefault="008B0C3D" w:rsidP="008B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D" w:rsidRDefault="008B0C3D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D" w:rsidRDefault="008B0C3D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D" w:rsidRDefault="008B0C3D" w:rsidP="008B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Удельный 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5B7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совершивших преступления экстремистской направленности 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D31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3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268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среди ранее судимых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8BE" w:rsidTr="005B7AC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BE" w:rsidRDefault="003B48BE" w:rsidP="00D31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D3126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трудоустройстве осужденных, освободившихся из мест лишения свободы с дополнительным наказанием, или при замене </w:t>
            </w:r>
            <w:proofErr w:type="spellStart"/>
            <w:r w:rsidR="00D31268">
              <w:rPr>
                <w:rFonts w:ascii="Times New Roman" w:hAnsi="Times New Roman" w:cs="Times New Roman"/>
                <w:sz w:val="24"/>
                <w:szCs w:val="24"/>
              </w:rPr>
              <w:t>неотбытой</w:t>
            </w:r>
            <w:proofErr w:type="spellEnd"/>
            <w:r w:rsidR="00D31268">
              <w:rPr>
                <w:rFonts w:ascii="Times New Roman" w:hAnsi="Times New Roman" w:cs="Times New Roman"/>
                <w:sz w:val="24"/>
                <w:szCs w:val="24"/>
              </w:rPr>
              <w:t xml:space="preserve"> части наказания и осужденных к наказанию, не связанному с лишением свободы, в отношении лиц, которым применяется пробация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268" w:rsidRDefault="00D31268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Республике Коми"</w:t>
            </w:r>
            <w:r w:rsidR="005B7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AC4" w:rsidRDefault="005B7AC4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21D" w:rsidRDefault="0074221D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инистрация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"Троицко-Печорский";</w:t>
            </w:r>
          </w:p>
          <w:p w:rsidR="0074221D" w:rsidRDefault="0074221D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BE" w:rsidRDefault="0090333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68">
              <w:rPr>
                <w:rFonts w:ascii="Times New Roman" w:hAnsi="Times New Roman" w:cs="Times New Roman"/>
                <w:sz w:val="24"/>
                <w:szCs w:val="24"/>
              </w:rPr>
              <w:t>ГУ РК «ЦЗН</w:t>
            </w:r>
            <w:r w:rsidR="004C2E1A" w:rsidRPr="00D31268">
              <w:rPr>
                <w:rFonts w:ascii="Times New Roman" w:hAnsi="Times New Roman" w:cs="Times New Roman"/>
                <w:sz w:val="24"/>
                <w:szCs w:val="24"/>
              </w:rPr>
              <w:t xml:space="preserve"> Троицко-Печорского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BE" w:rsidRDefault="003B48B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BE" w:rsidRDefault="003B48B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BE" w:rsidRDefault="00C144AD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ИМ: Доля осужденных лиц, освободившихся из мест лишения свободы, и лиц, осужденных к наказанию, не связанному с лишением свободы, которым оказано содействие в трудоустройстве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инистрация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ИЗ: Количество </w:t>
            </w:r>
            <w:r w:rsidR="00F6352B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преступлений, совершенных лицами, ранее их совершившими</w:t>
            </w:r>
          </w:p>
        </w:tc>
      </w:tr>
      <w:tr w:rsidR="004C2E1A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9B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Информирование лиц, отбывающих наказание в виде 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оказывающих социальную, психологическую помощь, а также помощь в организации трудоустройства (буклеты, памятки)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B" w:rsidRDefault="009B3C2B" w:rsidP="009B3C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«Троицко-Печорский»;</w:t>
            </w:r>
          </w:p>
          <w:p w:rsidR="009B3C2B" w:rsidRDefault="009B3C2B" w:rsidP="009B3C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D7" w:rsidRDefault="00E239D7" w:rsidP="009B3C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Республике Коми";</w:t>
            </w:r>
          </w:p>
          <w:p w:rsidR="005B019B" w:rsidRDefault="005B019B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EC" w:rsidRDefault="006A7DEC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1" w:rsidRDefault="00EC6899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</w:t>
            </w:r>
            <w:r w:rsidR="00121213">
              <w:rPr>
                <w:rFonts w:ascii="Times New Roman" w:hAnsi="Times New Roman" w:cs="Times New Roman"/>
                <w:sz w:val="24"/>
                <w:szCs w:val="24"/>
              </w:rPr>
              <w:t>шением свободы, которым оказана</w:t>
            </w:r>
            <w:r w:rsidR="00B41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E1A" w:rsidRPr="00EC6899" w:rsidRDefault="00EC6899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proofErr w:type="gramEnd"/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, правовая или медицинская помощь, от о</w:t>
            </w:r>
            <w:r w:rsidR="001413EA">
              <w:rPr>
                <w:rFonts w:ascii="Times New Roman" w:hAnsi="Times New Roman" w:cs="Times New Roman"/>
                <w:sz w:val="24"/>
                <w:szCs w:val="24"/>
              </w:rPr>
              <w:t>бщего числа данной категории лиц</w:t>
            </w:r>
          </w:p>
        </w:tc>
      </w:tr>
      <w:tr w:rsidR="004C2E1A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5B7AC4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. Предоставление возможности для бесплатного посещения (кроме посещения кинозала) несовершеннолетним и осужденными без изоляции от общества культурных и спортивных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32" w:rsidRDefault="00E239D7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B41FC1" w:rsidP="006A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шением свободы, которым предоставлена возможность бесплатного посещений культурных и спортивных учреждений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от общего числа данной категории лиц</w:t>
            </w:r>
          </w:p>
        </w:tc>
      </w:tr>
      <w:tr w:rsidR="00546FE6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A86460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посредством заключения соглашения участия общественных организаций в деятельности по укреплению правопорядка и повышению общественной 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посредством оказания содействия уголовно-исполнительной инспекции </w:t>
            </w:r>
            <w:proofErr w:type="gramStart"/>
            <w:r w:rsidR="00546FE6">
              <w:rPr>
                <w:rFonts w:ascii="Times New Roman" w:hAnsi="Times New Roman" w:cs="Times New Roman"/>
                <w:sz w:val="24"/>
                <w:szCs w:val="24"/>
              </w:rPr>
              <w:t>при  совместном</w:t>
            </w:r>
            <w:proofErr w:type="gramEnd"/>
            <w:r w:rsidR="00546FE6">
              <w:rPr>
                <w:rFonts w:ascii="Times New Roman" w:hAnsi="Times New Roman" w:cs="Times New Roman"/>
                <w:sz w:val="24"/>
                <w:szCs w:val="24"/>
              </w:rPr>
              <w:t xml:space="preserve"> участии в мероприятиях по  проверке по месту жительства и об</w:t>
            </w:r>
            <w:r w:rsidR="00FC2064">
              <w:rPr>
                <w:rFonts w:ascii="Times New Roman" w:hAnsi="Times New Roman" w:cs="Times New Roman"/>
                <w:sz w:val="24"/>
                <w:szCs w:val="24"/>
              </w:rPr>
              <w:t>щественных мест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, воспитательной работе и организации досуга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546FE6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совет при ОМВД России по Троицко-Печорскому району;</w:t>
            </w:r>
          </w:p>
          <w:p w:rsidR="00546FE6" w:rsidRDefault="00546FE6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E6" w:rsidRDefault="00E239D7" w:rsidP="00E23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Печорскому  </w:t>
            </w:r>
            <w:r w:rsidRPr="009B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B41FC1" w:rsidP="006A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4">
              <w:rPr>
                <w:rFonts w:ascii="Times New Roman" w:hAnsi="Times New Roman" w:cs="Times New Roman"/>
                <w:sz w:val="24"/>
                <w:szCs w:val="24"/>
              </w:rPr>
              <w:t>ИМ:</w:t>
            </w:r>
            <w:r w:rsidR="00FC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064">
              <w:rPr>
                <w:rFonts w:ascii="Times New Roman" w:hAnsi="Times New Roman" w:cs="Times New Roman"/>
                <w:sz w:val="24"/>
                <w:szCs w:val="24"/>
              </w:rPr>
              <w:t>Количество  рейдовых</w:t>
            </w:r>
            <w:proofErr w:type="gramEnd"/>
            <w:r w:rsidR="00FC20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 проверке по месту жительства и общественных местах, воспитательной работе и организации досуга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N 4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D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032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Осуществление организационной деятельности по профилактике </w:t>
            </w:r>
            <w:proofErr w:type="gramStart"/>
            <w:r w:rsidR="00C71032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злоупотребления  наркотическими</w:t>
            </w:r>
            <w:proofErr w:type="gramEnd"/>
            <w:r w:rsidR="00C71032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средствами, их незаконному обороту и борьбе с алкоголизмом</w:t>
            </w:r>
            <w:r w:rsidR="00651D7A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Проведение мероприятий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ИЗ: Количество мероприятий, проведенных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Участие в рейдовых мероприятиях на предмет выявления случаев продажи алкогольной продукции в части недопущения продажи в праздничные дни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46FE6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 рейдовых мероприятий на предмет выявления незаконной продажи алкогольной продукции в части недопущения продажи в праздничные дни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Проведение социально </w:t>
            </w:r>
            <w:r w:rsidR="00E1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тестирования обучающихся в общеобразовательных организациях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обучающихся общеобразовательных организаций, охваченных социально-психологическим тестированием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B7AC4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Организация работы по осуществлению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025C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«Троицко-Печорский»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46FE6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России по Троицко-Печорскому району</w:t>
            </w: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«Троицко-Печорская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Доля преступлений в сфере незаконного оборота наркотиков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количества зарегистрированных преступлений</w:t>
            </w:r>
          </w:p>
        </w:tc>
      </w:tr>
      <w:tr w:rsidR="00E150E2" w:rsidTr="000E5212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0E2" w:rsidRPr="00E150E2" w:rsidRDefault="00E150E2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</w:t>
            </w:r>
            <w:r w:rsidR="005B7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hyperlink r:id="rId8" w:anchor="sub_101" w:history="1">
              <w:r w:rsidRPr="00E150E2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Профилактика преступлений и иных правонарушений</w:t>
              </w:r>
            </w:hyperlink>
            <w:r w:rsidRPr="00E1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E4AE7" w:rsidTr="00E150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E150E2" w:rsidP="00E1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74" w:rsidRDefault="00E729E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DE4AE7" w:rsidRPr="00E150E2">
              <w:rPr>
                <w:rFonts w:ascii="Times New Roman" w:hAnsi="Times New Roman" w:cs="Times New Roman"/>
                <w:sz w:val="24"/>
                <w:szCs w:val="24"/>
              </w:rPr>
              <w:t>. Профилактика преступлений (правонарушений», совершаемых с использованием информационно-</w:t>
            </w:r>
            <w:proofErr w:type="spellStart"/>
            <w:r w:rsidR="00DE4AE7" w:rsidRPr="00E150E2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  <w:r w:rsidR="00B04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4AE7" w:rsidRPr="00E150E2" w:rsidRDefault="00DE4AE7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150E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DE4AE7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  <w:r w:rsidR="00891561" w:rsidRPr="00E15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19B" w:rsidRPr="00E150E2" w:rsidRDefault="005B019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EB" w:rsidRPr="00E150E2" w:rsidRDefault="00E150E2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DEB" w:rsidRPr="00E150E2">
              <w:rPr>
                <w:rFonts w:ascii="Times New Roman" w:hAnsi="Times New Roman" w:cs="Times New Roman"/>
                <w:sz w:val="24"/>
                <w:szCs w:val="24"/>
              </w:rPr>
              <w:t>дминистрация МР «Троицко-Печорский»</w:t>
            </w:r>
            <w:r w:rsidR="00891561" w:rsidRPr="00E15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19B" w:rsidRPr="00E150E2" w:rsidRDefault="005B019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EB" w:rsidRPr="00E150E2" w:rsidRDefault="002E2DE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ГБУ РК «ЦСЗН Троицко-Печорского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7C21CA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DE4AE7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E7" w:rsidRPr="00E150E2" w:rsidRDefault="00E239D7" w:rsidP="00E1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ИМ: Доля преступлений в сфере информационно-телекоммуникационных технологий от общего количества зарегистрированных преступлений</w:t>
            </w:r>
            <w:r w:rsidR="00187132" w:rsidRPr="00E15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132" w:rsidRPr="00E150E2" w:rsidRDefault="00187132" w:rsidP="00E1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Доля совершенных преступлений в сфере информационно-телекоммуникационных технологий в от общего количества зарегистрированных преступлений</w:t>
            </w:r>
          </w:p>
        </w:tc>
      </w:tr>
    </w:tbl>
    <w:p w:rsidR="003B48BE" w:rsidRDefault="003B48BE" w:rsidP="00E150E2">
      <w:pPr>
        <w:pStyle w:val="ConsPlusTitlePage"/>
        <w:tabs>
          <w:tab w:val="left" w:pos="406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854" w:rsidRPr="003B48BE" w:rsidRDefault="003B48BE" w:rsidP="00E150E2">
      <w:pPr>
        <w:tabs>
          <w:tab w:val="left" w:pos="4065"/>
        </w:tabs>
        <w:rPr>
          <w:lang w:eastAsia="ru-RU"/>
        </w:rPr>
        <w:sectPr w:rsidR="00DF0854" w:rsidRPr="003B48BE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декабря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 12/1482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«Таблица 2</w:t>
      </w:r>
    </w:p>
    <w:p w:rsidR="004B679F" w:rsidRPr="004B679F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4B679F" w:rsidRPr="004B679F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79F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B679F">
        <w:rPr>
          <w:rFonts w:ascii="Times New Roman" w:hAnsi="Times New Roman" w:cs="Times New Roman"/>
          <w:bCs/>
          <w:sz w:val="24"/>
          <w:szCs w:val="24"/>
        </w:rPr>
        <w:t xml:space="preserve"> сведения о целевых индикаторах (показателях)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муниципального района</w:t>
      </w:r>
      <w:r w:rsidRPr="004B679F">
        <w:rPr>
          <w:rFonts w:ascii="Times New Roman" w:hAnsi="Times New Roman" w:cs="Times New Roman"/>
          <w:bCs/>
          <w:sz w:val="24"/>
          <w:szCs w:val="24"/>
        </w:rPr>
        <w:t xml:space="preserve"> "Троицко-Печорский"</w:t>
      </w:r>
    </w:p>
    <w:p w:rsidR="004D0137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"Профилактика правонарушений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79F">
        <w:rPr>
          <w:rFonts w:ascii="Times New Roman" w:hAnsi="Times New Roman" w:cs="Times New Roman"/>
          <w:bCs/>
          <w:sz w:val="24"/>
          <w:szCs w:val="24"/>
        </w:rPr>
        <w:t>муниципального района "Троицко-Печорский"</w:t>
      </w:r>
    </w:p>
    <w:p w:rsidR="004D013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964"/>
        <w:gridCol w:w="851"/>
        <w:gridCol w:w="959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708"/>
        <w:gridCol w:w="709"/>
      </w:tblGrid>
      <w:tr w:rsidR="004D0137" w:rsidRPr="004D0137" w:rsidTr="004D013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Значения индикатора (показателя)</w:t>
            </w:r>
          </w:p>
        </w:tc>
      </w:tr>
      <w:tr w:rsidR="004D0137" w:rsidRPr="004D0137" w:rsidTr="004D013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2021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на территории муниципального района "Троицко-Печорский"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C30DC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1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охраны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на 10 тыс. человек), 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E8A490A" wp14:editId="6A20B1D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рейдов, проведенных членами добровольной народной дружины на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МР "Троицко-Печорский"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35266B6" wp14:editId="0B3B080C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672FD0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компенсацию за добровольно сданное огнестрельное оружие, боеприпасы, взрывчатые вещества и взрывные 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2B0631D" wp14:editId="73D74D8D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A86460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зарегистрированных преступлений, совершенных в общественных местах 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5C71F39" wp14:editId="63059111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FE3354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C30DC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состоящих на профилактических учетах, охваченный оздоровлением, трудом и отдыхом от общего числа состоящих на профилактических учетах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79B1E54" wp14:editId="44E75E99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B24E480" wp14:editId="515F094C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состоящих на учете в ГПДН, охваченных всеми формами внеурочной занятости к общей численности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5F479C2" wp14:editId="4EEFD673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14D15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5A1B78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совершивших преступления экстремистской направленности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949114E" wp14:editId="4329A830">
                  <wp:extent cx="171450" cy="2381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114D15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15" w:rsidRPr="004D0137" w:rsidRDefault="00254261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C30DC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3 «Снижение уровня преступности среди ранее судимых лиц»</w:t>
            </w:r>
          </w:p>
        </w:tc>
      </w:tr>
      <w:tr w:rsidR="003932B1" w:rsidRPr="004D0137" w:rsidTr="005A1B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5A1B78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осужденных лиц, освободившихся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 лишения свободы, и лиц, осужденных к наказанию, не связанному с лишением свободы, которым оказано содействие в трудоустройстве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221EA83" wp14:editId="6A2E5CFC">
                  <wp:extent cx="17145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2B1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5A1B78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93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 w:rsidRPr="004D01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ареги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стрированных преступлений, совершенных лицами, ранее их совершившими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692F13B" wp14:editId="0E3D325D">
                  <wp:extent cx="17145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932B1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лишением свободы, которым предоставлена возможность бесплатного посещений культурных и спортивных учреждений от общего числа данной категории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55252BB" wp14:editId="423C8C2D">
                  <wp:extent cx="17145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2B1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рейдовых мероприятий по проверке по месту жительства и общественных мест, воспитательной работе и организации досуга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7DA75B0" wp14:editId="02E1A487">
                  <wp:extent cx="17145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32B1" w:rsidRPr="004D0137" w:rsidTr="004D0137"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4: 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</w:tr>
      <w:tr w:rsidR="003932B1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5717C60" wp14:editId="0DBD4499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932B1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рейдовых мероприятий на предмет выявления незаконной продажи алкогольной продукции в части недопущения продажи в праздничные дни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0FD6445" wp14:editId="03FC77DF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32B1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охваченных социально-психологическим тестированием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78F6076" wp14:editId="2274360F">
                  <wp:extent cx="171450" cy="238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32B1" w:rsidRPr="004D0137" w:rsidTr="005A1B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Доля преступлений в сфере незаконного оборота наркотиков 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F4A90D9" wp14:editId="4AA3C5E6">
                  <wp:extent cx="17145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2B1" w:rsidRPr="004D0137" w:rsidTr="005A1B78"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5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sub_101" w:history="1">
              <w:r w:rsidRPr="00DE4AE7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Профилактика преступлений и иных правонарушений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932B1" w:rsidRPr="004D0137" w:rsidTr="005A1B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в СМИ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публикаций по профилактике преступлений в сфере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</w:p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7EBE612" wp14:editId="7FE5E806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4D0137" w:rsidRDefault="00B13CE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932B1" w:rsidRPr="004D0137" w:rsidTr="005A1B7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совершенных преступлений в сфере информационно-телекоммуникационных технологий в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20323D1" wp14:editId="3D81E9A9">
                  <wp:extent cx="17145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1" w:rsidRPr="004D013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B13CE7" w:rsidRDefault="003932B1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B646B4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B646B4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7900D7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B646B4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B646B4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B646B4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2B1" w:rsidRPr="00DD4B2C" w:rsidRDefault="00B646B4" w:rsidP="00393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76D77" w:rsidRPr="00276D7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142B4E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декабря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 12/1482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Default="00666CF3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034B5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666CF3" w:rsidRPr="000943C3" w:rsidRDefault="00666CF3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CB7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9C039D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финансовому обеспечению муниципальной программы </w:t>
      </w:r>
      <w:r w:rsidRPr="00D9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района «Троицко-Печорский» (с учетом межбюджетных трансфертов)</w:t>
      </w:r>
    </w:p>
    <w:p w:rsidR="00D93814" w:rsidRPr="00802D79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1128"/>
        <w:gridCol w:w="2553"/>
        <w:gridCol w:w="2126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012A3A" w:rsidRPr="00802D79" w:rsidTr="00253437">
        <w:tc>
          <w:tcPr>
            <w:tcW w:w="1128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9072" w:type="dxa"/>
            <w:gridSpan w:val="10"/>
          </w:tcPr>
          <w:p w:rsidR="00012A3A" w:rsidRPr="00253437" w:rsidRDefault="00012A3A" w:rsidP="00981733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рублей</w:t>
            </w:r>
          </w:p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A3A" w:rsidRPr="00802D79" w:rsidTr="00253437">
        <w:tc>
          <w:tcPr>
            <w:tcW w:w="1128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12A3A" w:rsidRPr="00253437" w:rsidRDefault="0049712F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(нарастающим итогом с начала реализации программы)</w:t>
            </w:r>
          </w:p>
        </w:tc>
        <w:tc>
          <w:tcPr>
            <w:tcW w:w="993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2028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2029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012A3A" w:rsidRPr="00802D79" w:rsidTr="00253437">
        <w:tc>
          <w:tcPr>
            <w:tcW w:w="1128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012A3A" w:rsidRPr="00802D79" w:rsidTr="00253437">
        <w:tc>
          <w:tcPr>
            <w:tcW w:w="1128" w:type="dxa"/>
            <w:vMerge w:val="restart"/>
          </w:tcPr>
          <w:p w:rsidR="00012A3A" w:rsidRPr="00EA0961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A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53" w:type="dxa"/>
            <w:vMerge w:val="restart"/>
          </w:tcPr>
          <w:p w:rsidR="00012A3A" w:rsidRPr="00EA0961" w:rsidRDefault="00012A3A" w:rsidP="00012A3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«Профилактика правонарушений на территории </w:t>
            </w:r>
          </w:p>
          <w:p w:rsidR="00012A3A" w:rsidRPr="00EA0961" w:rsidRDefault="00012A3A" w:rsidP="00012A3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района  «Троицко-Печорский»</w:t>
            </w:r>
          </w:p>
          <w:p w:rsidR="00012A3A" w:rsidRPr="00EA0961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</w:tcPr>
          <w:p w:rsidR="00012A3A" w:rsidRPr="0072479A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012A3A" w:rsidRPr="009C039D" w:rsidRDefault="00D212EE" w:rsidP="00297B1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147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012A3A"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3" w:type="dxa"/>
          </w:tcPr>
          <w:p w:rsidR="00012A3A" w:rsidRPr="009C039D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012A3A" w:rsidRPr="009C039D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012A3A" w:rsidRPr="0072479A" w:rsidRDefault="00D212EE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57 8</w:t>
            </w:r>
            <w:r w:rsidR="00DF5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012A3A" w:rsidRPr="00802D79" w:rsidTr="00253437">
        <w:tc>
          <w:tcPr>
            <w:tcW w:w="1128" w:type="dxa"/>
            <w:vMerge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«Троицко-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992" w:type="dxa"/>
          </w:tcPr>
          <w:p w:rsidR="00012A3A" w:rsidRPr="00DF56F7" w:rsidRDefault="00D212EE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147</w:t>
            </w:r>
            <w:r w:rsidR="00297B14" w:rsidRPr="00DF56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12A3A" w:rsidRPr="00DF56F7">
              <w:rPr>
                <w:rFonts w:ascii="Times New Roman" w:eastAsia="Times New Roman" w:hAnsi="Times New Roman" w:cs="Times New Roman"/>
                <w:lang w:eastAsia="ar-SA"/>
              </w:rPr>
              <w:t>00, 00</w:t>
            </w:r>
          </w:p>
        </w:tc>
        <w:tc>
          <w:tcPr>
            <w:tcW w:w="993" w:type="dxa"/>
          </w:tcPr>
          <w:p w:rsidR="00012A3A" w:rsidRPr="006F3C94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6D3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DF56F7" w:rsidRDefault="00D212EE" w:rsidP="00692B1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57 8</w:t>
            </w:r>
            <w:r w:rsidR="00D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="00012A3A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12A3A" w:rsidRPr="00802D79" w:rsidRDefault="00012A3A" w:rsidP="00692B1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«ЦСЗН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Pr="00E150E2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134A61">
        <w:tc>
          <w:tcPr>
            <w:tcW w:w="1128" w:type="dxa"/>
          </w:tcPr>
          <w:p w:rsidR="00422244" w:rsidRPr="006333D3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1</w:t>
            </w:r>
          </w:p>
        </w:tc>
        <w:tc>
          <w:tcPr>
            <w:tcW w:w="2553" w:type="dxa"/>
          </w:tcPr>
          <w:p w:rsidR="00422244" w:rsidRPr="006333D3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охране общественного порядка</w:t>
            </w:r>
          </w:p>
        </w:tc>
        <w:tc>
          <w:tcPr>
            <w:tcW w:w="2126" w:type="dxa"/>
          </w:tcPr>
          <w:p w:rsidR="00422244" w:rsidRPr="006333D3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DF56F7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56F7">
              <w:rPr>
                <w:rFonts w:ascii="Times New Roman" w:eastAsia="Times New Roman" w:hAnsi="Times New Roman" w:cs="Times New Roman"/>
                <w:b/>
                <w:lang w:eastAsia="ar-SA"/>
              </w:rPr>
              <w:t>135 000, 00</w:t>
            </w:r>
          </w:p>
        </w:tc>
        <w:tc>
          <w:tcPr>
            <w:tcW w:w="993" w:type="dxa"/>
          </w:tcPr>
          <w:p w:rsidR="00422244" w:rsidRPr="006665BC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45 000, 00</w:t>
            </w:r>
          </w:p>
        </w:tc>
        <w:tc>
          <w:tcPr>
            <w:tcW w:w="992" w:type="dxa"/>
          </w:tcPr>
          <w:p w:rsidR="00422244" w:rsidRPr="006F3C9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42224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45 000</w:t>
            </w: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6333D3" w:rsidRDefault="00422244" w:rsidP="00A902ED">
            <w:pPr>
              <w:pStyle w:val="a7"/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народных дружин, координация их деятельности, увеличение численности участников</w:t>
            </w:r>
          </w:p>
        </w:tc>
        <w:tc>
          <w:tcPr>
            <w:tcW w:w="2126" w:type="dxa"/>
          </w:tcPr>
          <w:p w:rsidR="00422244" w:rsidRPr="00802D79" w:rsidRDefault="00422244" w:rsidP="00A902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«Троицко-Печорский»</w:t>
            </w:r>
          </w:p>
        </w:tc>
        <w:tc>
          <w:tcPr>
            <w:tcW w:w="992" w:type="dxa"/>
          </w:tcPr>
          <w:p w:rsidR="00422244" w:rsidRPr="00DF56F7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F7">
              <w:rPr>
                <w:rFonts w:ascii="Times New Roman" w:eastAsia="Times New Roman" w:hAnsi="Times New Roman" w:cs="Times New Roman"/>
                <w:lang w:eastAsia="ar-SA"/>
              </w:rPr>
              <w:t>135 000, 00</w:t>
            </w:r>
          </w:p>
        </w:tc>
        <w:tc>
          <w:tcPr>
            <w:tcW w:w="993" w:type="dxa"/>
          </w:tcPr>
          <w:p w:rsidR="00422244" w:rsidRPr="006F3C9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45 000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802D79" w:rsidRDefault="00422244" w:rsidP="00A902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информированию граждан о возможности добровольной сдачи оружия с получением компенсационных выплат</w:t>
            </w:r>
          </w:p>
        </w:tc>
        <w:tc>
          <w:tcPr>
            <w:tcW w:w="2126" w:type="dxa"/>
          </w:tcPr>
          <w:p w:rsidR="00422244" w:rsidRPr="00802D79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систем уличного видеонаблюдения, систем «Безопасный 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</w:t>
            </w:r>
          </w:p>
        </w:tc>
        <w:tc>
          <w:tcPr>
            <w:tcW w:w="2126" w:type="dxa"/>
          </w:tcPr>
          <w:p w:rsidR="00422244" w:rsidRPr="00802D79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996D9B">
        <w:tc>
          <w:tcPr>
            <w:tcW w:w="1128" w:type="dxa"/>
          </w:tcPr>
          <w:p w:rsidR="00422244" w:rsidRPr="00134A61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2</w:t>
            </w:r>
          </w:p>
        </w:tc>
        <w:tc>
          <w:tcPr>
            <w:tcW w:w="2553" w:type="dxa"/>
          </w:tcPr>
          <w:p w:rsidR="00422244" w:rsidRPr="00134A61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</w:p>
        </w:tc>
        <w:tc>
          <w:tcPr>
            <w:tcW w:w="2126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422244" w:rsidRPr="003665B2" w:rsidRDefault="005A1B78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12 800</w:t>
            </w:r>
            <w:r w:rsidR="00422244"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22244"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3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D173CC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="00422244" w:rsidRPr="00802D79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22244" w:rsidRPr="00802D7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2.1. </w:t>
            </w:r>
            <w:r w:rsidRPr="008B6DC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  <w:r w:rsidR="003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2B4F" w:rsidRDefault="00392B4F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AB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«Троицко-Печорский»; 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0B4A6D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несовершеннолетних, состоящих на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учетах,  в системе </w:t>
            </w: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22244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«Троицко-Печорский»;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AB" w:rsidRPr="00802D79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2126" w:type="dxa"/>
          </w:tcPr>
          <w:p w:rsidR="00422244" w:rsidRPr="001504E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  <w:p w:rsidR="00422244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МР «Троицко-Печорский»;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90448D" w:rsidRPr="00802D79" w:rsidTr="00253437">
        <w:tc>
          <w:tcPr>
            <w:tcW w:w="1128" w:type="dxa"/>
          </w:tcPr>
          <w:p w:rsidR="0090448D" w:rsidRDefault="0090448D" w:rsidP="0090448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90448D" w:rsidRPr="00802D79" w:rsidRDefault="0090448D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90448D" w:rsidRDefault="0090448D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Информирование несовершеннолетних об экстремизме и опасности экстремистских организаций</w:t>
            </w:r>
          </w:p>
        </w:tc>
        <w:tc>
          <w:tcPr>
            <w:tcW w:w="2126" w:type="dxa"/>
          </w:tcPr>
          <w:p w:rsidR="0090448D" w:rsidRPr="001504EB" w:rsidRDefault="0090448D" w:rsidP="0090448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90448D" w:rsidRDefault="0090448D" w:rsidP="0090448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«Троицко-Печорский»;</w:t>
            </w:r>
          </w:p>
          <w:p w:rsidR="0090448D" w:rsidRDefault="0090448D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48D" w:rsidRPr="001504EB" w:rsidRDefault="0090448D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</w:p>
        </w:tc>
        <w:tc>
          <w:tcPr>
            <w:tcW w:w="992" w:type="dxa"/>
          </w:tcPr>
          <w:p w:rsidR="0090448D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12 800,00</w:t>
            </w:r>
          </w:p>
        </w:tc>
        <w:tc>
          <w:tcPr>
            <w:tcW w:w="993" w:type="dxa"/>
          </w:tcPr>
          <w:p w:rsidR="0090448D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12800,00</w:t>
            </w:r>
          </w:p>
        </w:tc>
        <w:tc>
          <w:tcPr>
            <w:tcW w:w="851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90448D" w:rsidRPr="00802D79" w:rsidRDefault="0090448D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E0705E">
        <w:tc>
          <w:tcPr>
            <w:tcW w:w="1128" w:type="dxa"/>
          </w:tcPr>
          <w:p w:rsidR="00422244" w:rsidRPr="00996D9B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3</w:t>
            </w:r>
          </w:p>
        </w:tc>
        <w:tc>
          <w:tcPr>
            <w:tcW w:w="2553" w:type="dxa"/>
          </w:tcPr>
          <w:p w:rsidR="00422244" w:rsidRPr="00996D9B" w:rsidRDefault="00DD4B2C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среди ранее судимых лиц</w:t>
            </w:r>
          </w:p>
        </w:tc>
        <w:tc>
          <w:tcPr>
            <w:tcW w:w="2126" w:type="dxa"/>
          </w:tcPr>
          <w:p w:rsidR="00422244" w:rsidRPr="00996D9B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CE6B47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802D79" w:rsidRDefault="00422244" w:rsidP="00D173CC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D1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трудоустройстве осужденных, освободившихся из мест лишения свободы с дополнительным наказанием, или при замене </w:t>
            </w:r>
            <w:proofErr w:type="spellStart"/>
            <w:r w:rsidR="00D1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неотбытой</w:t>
            </w:r>
            <w:proofErr w:type="spellEnd"/>
            <w:r w:rsidR="00D1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наказания</w:t>
            </w:r>
            <w:r w:rsidR="00F0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осужденных к </w:t>
            </w:r>
            <w:r w:rsidR="00F0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наказанию, не связанному с лишением свободы, в отношении лиц, которым применяется пробация</w:t>
            </w:r>
          </w:p>
        </w:tc>
        <w:tc>
          <w:tcPr>
            <w:tcW w:w="2126" w:type="dxa"/>
          </w:tcPr>
          <w:p w:rsidR="00F07736" w:rsidRDefault="00F07736" w:rsidP="00F0773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F07736" w:rsidRDefault="00F07736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 МР «Троицко-Печорский»;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DE4FAB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2126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Информирование лиц, отбывающих наказание в виде 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оказывающих социальную, материальную, психологическую помощь,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организации трудоустройства (буклеты, памятки)</w:t>
            </w:r>
          </w:p>
        </w:tc>
        <w:tc>
          <w:tcPr>
            <w:tcW w:w="2126" w:type="dxa"/>
          </w:tcPr>
          <w:p w:rsidR="00422244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E0705E" w:rsidRDefault="00901B4F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возможности для бесплатного посещения (кроме посещения кинозала) несовершеннолетними осужденными без изоляции от общества культурных и спортивных учреждений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E4FAB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МР</w:t>
            </w:r>
            <w:r w:rsidR="00DE4FAB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44" w:rsidRDefault="00422244" w:rsidP="00422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026A7F" w:rsidRDefault="00DE4FA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E0705E" w:rsidRDefault="00901B4F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совместном участии в 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проверке по месту жительства и общественных местах, воспитательной работе и организации досуга</w:t>
            </w: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Общественный совет при ОМВД России по Троицко-Печорскому району;</w:t>
            </w:r>
          </w:p>
          <w:p w:rsidR="006A3047" w:rsidRDefault="006A3047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422244" w:rsidRPr="00802D79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4</w:t>
            </w:r>
          </w:p>
        </w:tc>
        <w:tc>
          <w:tcPr>
            <w:tcW w:w="2553" w:type="dxa"/>
          </w:tcPr>
          <w:p w:rsidR="00422244" w:rsidRPr="00E0705E" w:rsidRDefault="00422244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2126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7E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вопросам профилактики злоупотреблени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наркотическими средствами и </w:t>
            </w:r>
            <w:r w:rsidRPr="000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незаконному обороту и борьбе с алкоголизмом</w:t>
            </w:r>
          </w:p>
        </w:tc>
        <w:tc>
          <w:tcPr>
            <w:tcW w:w="2126" w:type="dxa"/>
          </w:tcPr>
          <w:p w:rsidR="00DE4FA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3047" w:rsidRDefault="006A3047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DE4FAB" w:rsidRDefault="00DE4FAB" w:rsidP="00DE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рейдовых мероприятиях на предмет выявления случаев продажи алкогольной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в части недопущения продажи в праздничные дни</w:t>
            </w:r>
          </w:p>
        </w:tc>
        <w:tc>
          <w:tcPr>
            <w:tcW w:w="2126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ОМВД России по Троицко-Печорскому району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D708C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психологического тестирования обучающихся в общеобразовательных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2126" w:type="dxa"/>
          </w:tcPr>
          <w:p w:rsidR="00422244" w:rsidRPr="00D708C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22244" w:rsidRPr="00802D79" w:rsidRDefault="006A3047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осуществлению мониторинга </w:t>
            </w:r>
            <w:proofErr w:type="spellStart"/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итории муниципального района «Троицко-Печорский»</w:t>
            </w:r>
          </w:p>
        </w:tc>
        <w:tc>
          <w:tcPr>
            <w:tcW w:w="2126" w:type="dxa"/>
          </w:tcPr>
          <w:p w:rsidR="00DE4FAB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DE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DE4FAB" w:rsidRDefault="00DE4FAB" w:rsidP="006A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преступлений и иных правонарушений </w:t>
            </w:r>
          </w:p>
        </w:tc>
        <w:tc>
          <w:tcPr>
            <w:tcW w:w="2126" w:type="dxa"/>
          </w:tcPr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Профилактика преступлений (правонарушений), совершаемых с использованием 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</w:tcPr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району;</w:t>
            </w:r>
          </w:p>
          <w:p w:rsidR="0052284B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84B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«ЦСЗН Троицко-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A3047" w:rsidRDefault="006A3047" w:rsidP="00070B51">
      <w:pPr>
        <w:tabs>
          <w:tab w:val="left" w:pos="1985"/>
          <w:tab w:val="left" w:pos="8080"/>
        </w:tabs>
        <w:sectPr w:rsidR="006A3047" w:rsidSect="000F7C8C">
          <w:pgSz w:w="16838" w:h="11906" w:orient="landscape"/>
          <w:pgMar w:top="1701" w:right="820" w:bottom="851" w:left="1134" w:header="708" w:footer="708" w:gutter="0"/>
          <w:cols w:space="708"/>
          <w:docGrid w:linePitch="360"/>
        </w:sectPr>
      </w:pPr>
    </w:p>
    <w:p w:rsidR="00276D77" w:rsidRPr="00EE4F7F" w:rsidRDefault="00E935F6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4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D76ED3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28</w:t>
      </w:r>
      <w:r w:rsidR="00276D77"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декабря 2021</w:t>
      </w:r>
      <w:r w:rsidR="00276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№12/1482</w:t>
      </w:r>
      <w:r w:rsidR="00276D77"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D3" w:rsidRPr="00C70584" w:rsidRDefault="008034B5" w:rsidP="00D76ED3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75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6ED3" w:rsidRPr="00C705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D76ED3" w:rsidRPr="00C70584" w:rsidRDefault="00D76ED3" w:rsidP="00D76ED3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4" w:rsidRDefault="009B70D4" w:rsidP="00D76E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3" w:rsidRDefault="007A7572" w:rsidP="00D76ED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34B5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7A7572" w:rsidRPr="00C70584" w:rsidRDefault="007A7572" w:rsidP="00D76E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552"/>
        <w:gridCol w:w="2126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4F4A1E" w:rsidRPr="00C70584" w:rsidTr="00820171">
        <w:tc>
          <w:tcPr>
            <w:tcW w:w="1305" w:type="dxa"/>
            <w:vMerge w:val="restart"/>
          </w:tcPr>
          <w:p w:rsidR="004F4A1E" w:rsidRPr="00AB4946" w:rsidRDefault="004F4A1E" w:rsidP="00217693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4F4A1E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072" w:type="dxa"/>
            <w:gridSpan w:val="10"/>
          </w:tcPr>
          <w:p w:rsidR="004F4A1E" w:rsidRPr="00AB4946" w:rsidRDefault="004F4A1E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4946">
              <w:rPr>
                <w:rFonts w:ascii="Times New Roman" w:eastAsia="Times New Roman" w:hAnsi="Times New Roman" w:cs="Times New Roman"/>
                <w:lang w:eastAsia="ar-SA"/>
              </w:rPr>
              <w:t>Расходы, рублей</w:t>
            </w:r>
          </w:p>
          <w:p w:rsidR="004F4A1E" w:rsidRPr="00AB4946" w:rsidRDefault="004F4A1E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(нарастающим итогом с начала реализации программы</w:t>
            </w:r>
          </w:p>
        </w:tc>
        <w:tc>
          <w:tcPr>
            <w:tcW w:w="993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4F4A1E" w:rsidRPr="00C70584" w:rsidTr="00820171">
        <w:tc>
          <w:tcPr>
            <w:tcW w:w="1305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7CBE" w:rsidRPr="00C70584" w:rsidTr="00820171">
        <w:tc>
          <w:tcPr>
            <w:tcW w:w="1305" w:type="dxa"/>
            <w:vMerge w:val="restart"/>
          </w:tcPr>
          <w:p w:rsidR="00467CBE" w:rsidRPr="00AB4946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</w:t>
            </w:r>
            <w:proofErr w:type="spell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пальная</w:t>
            </w:r>
            <w:proofErr w:type="spell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програм</w:t>
            </w:r>
            <w:proofErr w:type="spell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2552" w:type="dxa"/>
            <w:vMerge w:val="restart"/>
          </w:tcPr>
          <w:p w:rsidR="00467CBE" w:rsidRPr="00AB4946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Профилактика правонарушений на территории</w:t>
            </w:r>
          </w:p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 «Троицко-Печорский»</w:t>
            </w:r>
          </w:p>
        </w:tc>
        <w:tc>
          <w:tcPr>
            <w:tcW w:w="2126" w:type="dxa"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67CBE" w:rsidRPr="00DF56F7" w:rsidRDefault="00F115CF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147 8</w:t>
            </w:r>
            <w:r w:rsidR="00467CBE" w:rsidRPr="00DF56F7">
              <w:rPr>
                <w:rFonts w:ascii="Times New Roman" w:eastAsia="Times New Roman" w:hAnsi="Times New Roman" w:cs="Times New Roman"/>
                <w:b/>
                <w:lang w:eastAsia="ru-RU"/>
              </w:rPr>
              <w:t>00, 00</w:t>
            </w:r>
          </w:p>
        </w:tc>
        <w:tc>
          <w:tcPr>
            <w:tcW w:w="993" w:type="dxa"/>
            <w:vMerge w:val="restart"/>
          </w:tcPr>
          <w:p w:rsidR="00467CBE" w:rsidRPr="00047460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000, 00</w:t>
            </w:r>
          </w:p>
        </w:tc>
        <w:tc>
          <w:tcPr>
            <w:tcW w:w="992" w:type="dxa"/>
            <w:vMerge w:val="restart"/>
          </w:tcPr>
          <w:p w:rsidR="00467CBE" w:rsidRPr="00047460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  <w:vMerge w:val="restart"/>
          </w:tcPr>
          <w:p w:rsidR="00467CBE" w:rsidRPr="00B54D85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57 8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</w:tr>
      <w:tr w:rsidR="00467CBE" w:rsidRPr="00C70584" w:rsidTr="00820171">
        <w:tc>
          <w:tcPr>
            <w:tcW w:w="1305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23A66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F115CF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  <w:r w:rsidR="006D1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>00, 00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000, 00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57 8</w:t>
            </w:r>
            <w:r w:rsidR="0069312B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6931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 w:val="restart"/>
          </w:tcPr>
          <w:p w:rsidR="002319E1" w:rsidRPr="005A6AB5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6AB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AB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552" w:type="dxa"/>
            <w:vMerge w:val="restart"/>
          </w:tcPr>
          <w:p w:rsidR="002319E1" w:rsidRPr="005A6AB5" w:rsidRDefault="00FE744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охране общественного порядка</w:t>
            </w: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2319E1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  <w:r w:rsidR="002319E1">
              <w:rPr>
                <w:rFonts w:ascii="Times New Roman" w:eastAsia="Times New Roman" w:hAnsi="Times New Roman" w:cs="Times New Roman"/>
                <w:b/>
                <w:lang w:eastAsia="ru-RU"/>
              </w:rPr>
              <w:t> 000, 00</w:t>
            </w:r>
          </w:p>
        </w:tc>
        <w:tc>
          <w:tcPr>
            <w:tcW w:w="993" w:type="dxa"/>
            <w:vMerge w:val="restart"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45 000, 00</w:t>
            </w:r>
          </w:p>
        </w:tc>
        <w:tc>
          <w:tcPr>
            <w:tcW w:w="992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  <w:r w:rsidR="006D14AB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</w:t>
            </w:r>
          </w:p>
        </w:tc>
        <w:tc>
          <w:tcPr>
            <w:tcW w:w="992" w:type="dxa"/>
            <w:vMerge w:val="restart"/>
          </w:tcPr>
          <w:p w:rsidR="002319E1" w:rsidRPr="00310552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45 8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135  00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DF56F7">
              <w:rPr>
                <w:rFonts w:ascii="Times New Roman" w:eastAsia="Times New Roman" w:hAnsi="Times New Roman" w:cs="Times New Roman"/>
                <w:lang w:eastAsia="ar-SA"/>
              </w:rPr>
              <w:t xml:space="preserve">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DF56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 w:val="restart"/>
          </w:tcPr>
          <w:p w:rsidR="002319E1" w:rsidRPr="00C70584" w:rsidRDefault="002319E1" w:rsidP="004F4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2319E1" w:rsidRDefault="002319E1" w:rsidP="004F4A1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народных дружин, координация их деятельности, увеличение численности участников</w:t>
            </w:r>
          </w:p>
          <w:p w:rsidR="002319E1" w:rsidRPr="00D65312" w:rsidRDefault="002319E1" w:rsidP="004F4A1E">
            <w:pPr>
              <w:rPr>
                <w:lang w:eastAsia="ru-RU"/>
              </w:rPr>
            </w:pPr>
          </w:p>
          <w:p w:rsidR="002319E1" w:rsidRDefault="002319E1" w:rsidP="004F4A1E">
            <w:pPr>
              <w:rPr>
                <w:lang w:eastAsia="ru-RU"/>
              </w:rPr>
            </w:pPr>
          </w:p>
          <w:p w:rsidR="002319E1" w:rsidRDefault="002319E1" w:rsidP="004F4A1E">
            <w:pPr>
              <w:rPr>
                <w:lang w:eastAsia="ru-RU"/>
              </w:rPr>
            </w:pPr>
          </w:p>
          <w:p w:rsidR="002319E1" w:rsidRPr="00D65312" w:rsidRDefault="002319E1" w:rsidP="004F4A1E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2319E1" w:rsidRPr="00310552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2319E1" w:rsidRPr="00310552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2319E1" w:rsidRPr="00310552">
              <w:rPr>
                <w:rFonts w:ascii="Times New Roman" w:eastAsia="Times New Roman" w:hAnsi="Times New Roman" w:cs="Times New Roman"/>
                <w:lang w:eastAsia="ru-RU"/>
              </w:rPr>
              <w:t> 000, 00</w:t>
            </w:r>
          </w:p>
        </w:tc>
        <w:tc>
          <w:tcPr>
            <w:tcW w:w="993" w:type="dxa"/>
            <w:vMerge w:val="restart"/>
          </w:tcPr>
          <w:p w:rsidR="002319E1" w:rsidRPr="00310552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45 000, 00</w:t>
            </w:r>
          </w:p>
        </w:tc>
        <w:tc>
          <w:tcPr>
            <w:tcW w:w="992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000, 00</w:t>
            </w:r>
          </w:p>
        </w:tc>
        <w:tc>
          <w:tcPr>
            <w:tcW w:w="992" w:type="dxa"/>
            <w:vMerge w:val="restart"/>
          </w:tcPr>
          <w:p w:rsidR="00DF56F7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45 000</w:t>
            </w:r>
            <w:r w:rsidR="002319E1" w:rsidRPr="00310552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A52720" w:rsidP="00A52720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1.2.</w:t>
            </w:r>
            <w:r w:rsidR="004F4A1E"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Профилактические мероприятия по информированию граждан о возможности добровольной сдачи оружия с получением компенсационных выплат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Оборудование систем уличного видеонаблюдения, систем «Безопасный город»</w:t>
            </w: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552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</w:t>
            </w: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среди несовершеннолетних</w:t>
            </w:r>
          </w:p>
        </w:tc>
        <w:tc>
          <w:tcPr>
            <w:tcW w:w="2126" w:type="dxa"/>
          </w:tcPr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4F4A1E" w:rsidRPr="00030824" w:rsidRDefault="00F115CF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12 800</w:t>
            </w:r>
            <w:r w:rsidR="004F4A1E" w:rsidRPr="0003082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03082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030824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="004F4A1E" w:rsidRPr="0003082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03082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="004F4A1E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F115CF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B44A7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ция занятости несовершеннолетних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состоящих на</w:t>
            </w:r>
          </w:p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профилактических</w:t>
            </w:r>
            <w:proofErr w:type="gramEnd"/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учетах  в системе дополнительного образования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BF280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BF280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BF280E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Информирование несовершеннолетних об экстремизме и опасности экстремистских организаций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31055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12 800</w:t>
            </w: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vMerge w:val="restart"/>
          </w:tcPr>
          <w:p w:rsidR="00F115CF" w:rsidRPr="0031055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233BD0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115CF" w:rsidRPr="00233BD0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2F2AB8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="00F115CF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115CF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2F2AB8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12 800</w:t>
            </w:r>
            <w:r w:rsidR="00F115CF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115CF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DD4B2C">
        <w:tc>
          <w:tcPr>
            <w:tcW w:w="1305" w:type="dxa"/>
            <w:vMerge w:val="restart"/>
          </w:tcPr>
          <w:p w:rsidR="00F115CF" w:rsidRPr="00F10FCE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115CF" w:rsidRPr="00F10FCE" w:rsidRDefault="00DD4B2C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среди ранее судимых лиц</w:t>
            </w:r>
          </w:p>
        </w:tc>
        <w:tc>
          <w:tcPr>
            <w:tcW w:w="2126" w:type="dxa"/>
          </w:tcPr>
          <w:p w:rsidR="00F115CF" w:rsidRPr="00233BD0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115CF" w:rsidRPr="00233BD0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F115CF" w:rsidRPr="00233BD0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233BD0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DD4B2C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15CF" w:rsidRPr="00C70584" w:rsidTr="00DD4B2C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DD4B2C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DD4B2C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DD4B2C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rPr>
          <w:trHeight w:val="1048"/>
        </w:trPr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Информирование лиц, отбывающих наказание в виде 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оказывающих социальную, психологическую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помощь, а также помощь в организации трудоустройства (буклеты, памятки)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Содействие в трудоустройстве осужденных, освободившихся из мест лишения свободы с дополнительным наказанием или при замене, </w:t>
            </w:r>
            <w:proofErr w:type="spellStart"/>
            <w:r w:rsidRPr="00D4348D">
              <w:rPr>
                <w:rFonts w:ascii="Times New Roman" w:hAnsi="Times New Roman"/>
                <w:sz w:val="24"/>
                <w:szCs w:val="24"/>
              </w:rPr>
              <w:t>неотбытой</w:t>
            </w:r>
            <w:proofErr w:type="spellEnd"/>
            <w:r w:rsidRPr="00D4348D">
              <w:rPr>
                <w:rFonts w:ascii="Times New Roman" w:hAnsi="Times New Roman"/>
                <w:sz w:val="24"/>
                <w:szCs w:val="24"/>
              </w:rPr>
              <w:t xml:space="preserve"> части наказания, и осужденных к наказанию, не связанному с лишением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Предоставление возможности для бесплатного посещения (кроме посещения кинозала) несовершеннолетними осужденными без изоляции от общества культурных и спортивных учреждений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совместном участии в мероприятиях по проверке по месту жительства и общественных местах, воспитательной работе и организации досуга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552" w:type="dxa"/>
            <w:vMerge w:val="restart"/>
          </w:tcPr>
          <w:p w:rsidR="00F115CF" w:rsidRPr="00C90C12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организационной деятельности по профилактике злоупотребления наркотическими средствами, их </w:t>
            </w: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незаконному обороту и борьбе с алкоголизмом</w:t>
            </w:r>
          </w:p>
        </w:tc>
        <w:tc>
          <w:tcPr>
            <w:tcW w:w="2126" w:type="dxa"/>
          </w:tcPr>
          <w:p w:rsidR="00F115CF" w:rsidRPr="00C90C1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90C12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DF5105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DF510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мероприятий по вопросам профилактики злоупотребления наркотическими средствами и их, незаконному обороту и борьбе с алкоголизмом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DF5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DF5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470E03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Участие в рейдовых мероприятиях на предмет выявления случаев продажи алкогольной продукции в части недопущения продажи в праздничные дни</w:t>
            </w: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социально психологического тестирования об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учающихся в общеобразовательных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470E03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4.4.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Организация работы по осуществлению мониторинга </w:t>
            </w:r>
            <w:proofErr w:type="spellStart"/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 территории Троицко-Печорского района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 w:val="restart"/>
          </w:tcPr>
          <w:p w:rsidR="00F115CF" w:rsidRPr="00470E03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F115CF" w:rsidRPr="00C70584" w:rsidRDefault="00F115CF" w:rsidP="00F115CF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Профилактика преступлений (правонарушений), совершаемых с использованием 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r w:rsidR="005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</w:t>
            </w:r>
            <w:proofErr w:type="spellEnd"/>
            <w:r w:rsidR="0058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</w:tcPr>
          <w:p w:rsidR="00F115CF" w:rsidRPr="00310552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F115CF" w:rsidRPr="00C70584" w:rsidTr="00820171">
        <w:tc>
          <w:tcPr>
            <w:tcW w:w="1305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15CF" w:rsidRPr="00C70584" w:rsidRDefault="00F115CF" w:rsidP="00F115CF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F115CF" w:rsidRPr="00C70584" w:rsidRDefault="00F115CF" w:rsidP="00F115C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482AC4" w:rsidRDefault="00482AC4"/>
    <w:sectPr w:rsidR="00482AC4" w:rsidSect="000F7C8C">
      <w:pgSz w:w="16838" w:h="11906" w:orient="landscape"/>
      <w:pgMar w:top="1701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512F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7C555B"/>
    <w:multiLevelType w:val="hybridMultilevel"/>
    <w:tmpl w:val="90F0B7EC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E7B"/>
    <w:multiLevelType w:val="hybridMultilevel"/>
    <w:tmpl w:val="4D2C2748"/>
    <w:lvl w:ilvl="0" w:tplc="04190001">
      <w:start w:val="20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1E80"/>
    <w:multiLevelType w:val="hybridMultilevel"/>
    <w:tmpl w:val="922657F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AF81D62"/>
    <w:multiLevelType w:val="multilevel"/>
    <w:tmpl w:val="C620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344464"/>
    <w:multiLevelType w:val="hybridMultilevel"/>
    <w:tmpl w:val="5F0CD426"/>
    <w:lvl w:ilvl="0" w:tplc="2D0E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E7DF2"/>
    <w:multiLevelType w:val="hybridMultilevel"/>
    <w:tmpl w:val="3B16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0ABF"/>
    <w:multiLevelType w:val="hybridMultilevel"/>
    <w:tmpl w:val="DE7238C2"/>
    <w:lvl w:ilvl="0" w:tplc="2D0EE616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EE470C6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C057AB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8A80E32"/>
    <w:multiLevelType w:val="hybridMultilevel"/>
    <w:tmpl w:val="14FEAB34"/>
    <w:lvl w:ilvl="0" w:tplc="A4F61544">
      <w:start w:val="1"/>
      <w:numFmt w:val="decimal"/>
      <w:lvlText w:val="%1)"/>
      <w:lvlJc w:val="left"/>
      <w:pPr>
        <w:ind w:left="5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5">
    <w:nsid w:val="4C0818FF"/>
    <w:multiLevelType w:val="hybridMultilevel"/>
    <w:tmpl w:val="E248A7D8"/>
    <w:lvl w:ilvl="0" w:tplc="4ED80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89309E"/>
    <w:multiLevelType w:val="hybridMultilevel"/>
    <w:tmpl w:val="D9F8B266"/>
    <w:lvl w:ilvl="0" w:tplc="2D0E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51A42"/>
    <w:multiLevelType w:val="hybridMultilevel"/>
    <w:tmpl w:val="1690DA08"/>
    <w:lvl w:ilvl="0" w:tplc="7AE63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7D4B5A"/>
    <w:multiLevelType w:val="hybridMultilevel"/>
    <w:tmpl w:val="F67C9F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9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F18E4"/>
    <w:multiLevelType w:val="hybridMultilevel"/>
    <w:tmpl w:val="FC503918"/>
    <w:lvl w:ilvl="0" w:tplc="DD92D212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31A294F"/>
    <w:multiLevelType w:val="multilevel"/>
    <w:tmpl w:val="239469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48C0C69"/>
    <w:multiLevelType w:val="hybridMultilevel"/>
    <w:tmpl w:val="87EC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B19DF"/>
    <w:multiLevelType w:val="hybridMultilevel"/>
    <w:tmpl w:val="10AACFE0"/>
    <w:lvl w:ilvl="0" w:tplc="6E7ADC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922FF"/>
    <w:multiLevelType w:val="multilevel"/>
    <w:tmpl w:val="7FC8B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21"/>
  </w:num>
  <w:num w:numId="7">
    <w:abstractNumId w:val="23"/>
  </w:num>
  <w:num w:numId="8">
    <w:abstractNumId w:val="29"/>
  </w:num>
  <w:num w:numId="9">
    <w:abstractNumId w:val="27"/>
  </w:num>
  <w:num w:numId="10">
    <w:abstractNumId w:val="12"/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8"/>
  </w:num>
  <w:num w:numId="15">
    <w:abstractNumId w:val="20"/>
  </w:num>
  <w:num w:numId="16">
    <w:abstractNumId w:val="26"/>
  </w:num>
  <w:num w:numId="17">
    <w:abstractNumId w:val="5"/>
  </w:num>
  <w:num w:numId="18">
    <w:abstractNumId w:val="9"/>
  </w:num>
  <w:num w:numId="19">
    <w:abstractNumId w:val="17"/>
  </w:num>
  <w:num w:numId="20">
    <w:abstractNumId w:val="28"/>
  </w:num>
  <w:num w:numId="21">
    <w:abstractNumId w:val="14"/>
  </w:num>
  <w:num w:numId="22">
    <w:abstractNumId w:val="15"/>
  </w:num>
  <w:num w:numId="23">
    <w:abstractNumId w:val="10"/>
  </w:num>
  <w:num w:numId="24">
    <w:abstractNumId w:val="16"/>
  </w:num>
  <w:num w:numId="25">
    <w:abstractNumId w:val="24"/>
  </w:num>
  <w:num w:numId="26">
    <w:abstractNumId w:val="25"/>
  </w:num>
  <w:num w:numId="27">
    <w:abstractNumId w:val="7"/>
  </w:num>
  <w:num w:numId="28">
    <w:abstractNumId w:val="6"/>
  </w:num>
  <w:num w:numId="29">
    <w:abstractNumId w:val="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25C2"/>
    <w:rsid w:val="00003701"/>
    <w:rsid w:val="000056FF"/>
    <w:rsid w:val="0001181B"/>
    <w:rsid w:val="00012A3A"/>
    <w:rsid w:val="00020280"/>
    <w:rsid w:val="00023C80"/>
    <w:rsid w:val="000264FD"/>
    <w:rsid w:val="00026A7F"/>
    <w:rsid w:val="000277D7"/>
    <w:rsid w:val="00027B62"/>
    <w:rsid w:val="00030824"/>
    <w:rsid w:val="00031E50"/>
    <w:rsid w:val="0003292A"/>
    <w:rsid w:val="00033FF5"/>
    <w:rsid w:val="00034992"/>
    <w:rsid w:val="00035CCF"/>
    <w:rsid w:val="00036B68"/>
    <w:rsid w:val="00042799"/>
    <w:rsid w:val="00045A12"/>
    <w:rsid w:val="00047460"/>
    <w:rsid w:val="00047FE0"/>
    <w:rsid w:val="00054317"/>
    <w:rsid w:val="00056BD7"/>
    <w:rsid w:val="000628C1"/>
    <w:rsid w:val="00070B51"/>
    <w:rsid w:val="00083E15"/>
    <w:rsid w:val="00084642"/>
    <w:rsid w:val="000925C0"/>
    <w:rsid w:val="000943C3"/>
    <w:rsid w:val="000A2BA0"/>
    <w:rsid w:val="000B7106"/>
    <w:rsid w:val="000C16F2"/>
    <w:rsid w:val="000D798D"/>
    <w:rsid w:val="000E0C8D"/>
    <w:rsid w:val="000E0ED7"/>
    <w:rsid w:val="000E39D2"/>
    <w:rsid w:val="000E5212"/>
    <w:rsid w:val="000F65DA"/>
    <w:rsid w:val="000F7C8C"/>
    <w:rsid w:val="001147D8"/>
    <w:rsid w:val="00114D15"/>
    <w:rsid w:val="001166A3"/>
    <w:rsid w:val="00121213"/>
    <w:rsid w:val="00122BDD"/>
    <w:rsid w:val="00123C10"/>
    <w:rsid w:val="00134A61"/>
    <w:rsid w:val="001413EA"/>
    <w:rsid w:val="00142B4E"/>
    <w:rsid w:val="00147D4B"/>
    <w:rsid w:val="00167E46"/>
    <w:rsid w:val="00181D6E"/>
    <w:rsid w:val="00182FF1"/>
    <w:rsid w:val="00186460"/>
    <w:rsid w:val="00187132"/>
    <w:rsid w:val="00194CF0"/>
    <w:rsid w:val="00195EB9"/>
    <w:rsid w:val="001A022B"/>
    <w:rsid w:val="001A50EC"/>
    <w:rsid w:val="001A7E5C"/>
    <w:rsid w:val="001B2BCE"/>
    <w:rsid w:val="001B739E"/>
    <w:rsid w:val="001C09BC"/>
    <w:rsid w:val="001C3815"/>
    <w:rsid w:val="001C38F1"/>
    <w:rsid w:val="001C6252"/>
    <w:rsid w:val="001C7DF8"/>
    <w:rsid w:val="001C7E0A"/>
    <w:rsid w:val="001E51D2"/>
    <w:rsid w:val="001E6DD7"/>
    <w:rsid w:val="001E6E74"/>
    <w:rsid w:val="00202117"/>
    <w:rsid w:val="00207EF0"/>
    <w:rsid w:val="002163F1"/>
    <w:rsid w:val="00217693"/>
    <w:rsid w:val="00217A5F"/>
    <w:rsid w:val="00222B63"/>
    <w:rsid w:val="00225772"/>
    <w:rsid w:val="00227666"/>
    <w:rsid w:val="002319E1"/>
    <w:rsid w:val="00233BD0"/>
    <w:rsid w:val="00241DA4"/>
    <w:rsid w:val="00241FD2"/>
    <w:rsid w:val="00243E60"/>
    <w:rsid w:val="00244361"/>
    <w:rsid w:val="00244A0F"/>
    <w:rsid w:val="0024516C"/>
    <w:rsid w:val="002510E8"/>
    <w:rsid w:val="00253437"/>
    <w:rsid w:val="00254261"/>
    <w:rsid w:val="00256650"/>
    <w:rsid w:val="002607F4"/>
    <w:rsid w:val="002624AF"/>
    <w:rsid w:val="002633E2"/>
    <w:rsid w:val="002641B0"/>
    <w:rsid w:val="00270C1A"/>
    <w:rsid w:val="00275D95"/>
    <w:rsid w:val="00276D77"/>
    <w:rsid w:val="0028125C"/>
    <w:rsid w:val="0028190A"/>
    <w:rsid w:val="00284D77"/>
    <w:rsid w:val="002916F1"/>
    <w:rsid w:val="002943D3"/>
    <w:rsid w:val="00297B14"/>
    <w:rsid w:val="002B21E3"/>
    <w:rsid w:val="002B23F3"/>
    <w:rsid w:val="002B350B"/>
    <w:rsid w:val="002B5EFA"/>
    <w:rsid w:val="002E240A"/>
    <w:rsid w:val="002E254B"/>
    <w:rsid w:val="002E2DEB"/>
    <w:rsid w:val="002E30DB"/>
    <w:rsid w:val="002E4FD6"/>
    <w:rsid w:val="002F2AB8"/>
    <w:rsid w:val="00303F10"/>
    <w:rsid w:val="00310552"/>
    <w:rsid w:val="00315A70"/>
    <w:rsid w:val="00321677"/>
    <w:rsid w:val="0032173B"/>
    <w:rsid w:val="00322D18"/>
    <w:rsid w:val="003311A8"/>
    <w:rsid w:val="00332B0D"/>
    <w:rsid w:val="00341A44"/>
    <w:rsid w:val="00350DE9"/>
    <w:rsid w:val="003665B2"/>
    <w:rsid w:val="0038580B"/>
    <w:rsid w:val="00392B4F"/>
    <w:rsid w:val="00393129"/>
    <w:rsid w:val="003932B1"/>
    <w:rsid w:val="003A072F"/>
    <w:rsid w:val="003A77BE"/>
    <w:rsid w:val="003B48BE"/>
    <w:rsid w:val="003B58A9"/>
    <w:rsid w:val="003C2843"/>
    <w:rsid w:val="003D4C2B"/>
    <w:rsid w:val="003D680A"/>
    <w:rsid w:val="003E2434"/>
    <w:rsid w:val="003E4471"/>
    <w:rsid w:val="00401115"/>
    <w:rsid w:val="00404C0E"/>
    <w:rsid w:val="00412609"/>
    <w:rsid w:val="00422244"/>
    <w:rsid w:val="0042325E"/>
    <w:rsid w:val="00430582"/>
    <w:rsid w:val="00431CFC"/>
    <w:rsid w:val="00433A15"/>
    <w:rsid w:val="00441194"/>
    <w:rsid w:val="004443B2"/>
    <w:rsid w:val="004449C8"/>
    <w:rsid w:val="004524CD"/>
    <w:rsid w:val="00456302"/>
    <w:rsid w:val="004563E0"/>
    <w:rsid w:val="004631BB"/>
    <w:rsid w:val="00467CBE"/>
    <w:rsid w:val="00482993"/>
    <w:rsid w:val="00482AC4"/>
    <w:rsid w:val="0049712F"/>
    <w:rsid w:val="004A0961"/>
    <w:rsid w:val="004A0AD8"/>
    <w:rsid w:val="004A443B"/>
    <w:rsid w:val="004A59B0"/>
    <w:rsid w:val="004B66A3"/>
    <w:rsid w:val="004B679F"/>
    <w:rsid w:val="004C0FF0"/>
    <w:rsid w:val="004C2E1A"/>
    <w:rsid w:val="004C7EA1"/>
    <w:rsid w:val="004D0137"/>
    <w:rsid w:val="004D07F2"/>
    <w:rsid w:val="004E0A8F"/>
    <w:rsid w:val="004E2322"/>
    <w:rsid w:val="004E29D5"/>
    <w:rsid w:val="004F4A1E"/>
    <w:rsid w:val="005018C4"/>
    <w:rsid w:val="00515184"/>
    <w:rsid w:val="005154FD"/>
    <w:rsid w:val="00516BAB"/>
    <w:rsid w:val="005214C5"/>
    <w:rsid w:val="0052284B"/>
    <w:rsid w:val="005264F5"/>
    <w:rsid w:val="00535295"/>
    <w:rsid w:val="00540DC9"/>
    <w:rsid w:val="00546FE6"/>
    <w:rsid w:val="00547A73"/>
    <w:rsid w:val="00556520"/>
    <w:rsid w:val="00562848"/>
    <w:rsid w:val="00581EA2"/>
    <w:rsid w:val="00582030"/>
    <w:rsid w:val="0058516F"/>
    <w:rsid w:val="00585EC1"/>
    <w:rsid w:val="00586D12"/>
    <w:rsid w:val="00595EE4"/>
    <w:rsid w:val="005A0563"/>
    <w:rsid w:val="005A1B78"/>
    <w:rsid w:val="005A1E7C"/>
    <w:rsid w:val="005A412C"/>
    <w:rsid w:val="005A5791"/>
    <w:rsid w:val="005A63E1"/>
    <w:rsid w:val="005A6AB5"/>
    <w:rsid w:val="005B019B"/>
    <w:rsid w:val="005B137C"/>
    <w:rsid w:val="005B7AC4"/>
    <w:rsid w:val="005C29EA"/>
    <w:rsid w:val="005D2FD5"/>
    <w:rsid w:val="005D62AC"/>
    <w:rsid w:val="005D7CB4"/>
    <w:rsid w:val="005F6EBB"/>
    <w:rsid w:val="00605A3E"/>
    <w:rsid w:val="00606335"/>
    <w:rsid w:val="00606466"/>
    <w:rsid w:val="00606857"/>
    <w:rsid w:val="006069CE"/>
    <w:rsid w:val="00612208"/>
    <w:rsid w:val="00617917"/>
    <w:rsid w:val="00623A5F"/>
    <w:rsid w:val="00624155"/>
    <w:rsid w:val="00624ACB"/>
    <w:rsid w:val="00626DF8"/>
    <w:rsid w:val="006333D3"/>
    <w:rsid w:val="00635282"/>
    <w:rsid w:val="006361A4"/>
    <w:rsid w:val="00637123"/>
    <w:rsid w:val="006416E4"/>
    <w:rsid w:val="00641953"/>
    <w:rsid w:val="00644149"/>
    <w:rsid w:val="00651D7A"/>
    <w:rsid w:val="006601E7"/>
    <w:rsid w:val="0066273A"/>
    <w:rsid w:val="00663C34"/>
    <w:rsid w:val="00666154"/>
    <w:rsid w:val="0066637A"/>
    <w:rsid w:val="006665BC"/>
    <w:rsid w:val="00666CF3"/>
    <w:rsid w:val="00672FD0"/>
    <w:rsid w:val="00677F43"/>
    <w:rsid w:val="00682527"/>
    <w:rsid w:val="00685760"/>
    <w:rsid w:val="006873F6"/>
    <w:rsid w:val="006876E4"/>
    <w:rsid w:val="00690CCC"/>
    <w:rsid w:val="0069259D"/>
    <w:rsid w:val="00692B14"/>
    <w:rsid w:val="0069312B"/>
    <w:rsid w:val="00693EB9"/>
    <w:rsid w:val="00694168"/>
    <w:rsid w:val="00695D7F"/>
    <w:rsid w:val="00697D56"/>
    <w:rsid w:val="006A08C8"/>
    <w:rsid w:val="006A3047"/>
    <w:rsid w:val="006A3990"/>
    <w:rsid w:val="006A7DEC"/>
    <w:rsid w:val="006D14AB"/>
    <w:rsid w:val="006D3D7B"/>
    <w:rsid w:val="006D5525"/>
    <w:rsid w:val="006D5E6E"/>
    <w:rsid w:val="006D64CA"/>
    <w:rsid w:val="006F2A91"/>
    <w:rsid w:val="006F3C94"/>
    <w:rsid w:val="00703862"/>
    <w:rsid w:val="00704448"/>
    <w:rsid w:val="00713A88"/>
    <w:rsid w:val="00716157"/>
    <w:rsid w:val="0072262F"/>
    <w:rsid w:val="0072479A"/>
    <w:rsid w:val="0073053D"/>
    <w:rsid w:val="00731150"/>
    <w:rsid w:val="00736F73"/>
    <w:rsid w:val="0074221D"/>
    <w:rsid w:val="00744BCD"/>
    <w:rsid w:val="00744BD6"/>
    <w:rsid w:val="0075029F"/>
    <w:rsid w:val="00750DB7"/>
    <w:rsid w:val="00750DBE"/>
    <w:rsid w:val="007749E9"/>
    <w:rsid w:val="00776F1A"/>
    <w:rsid w:val="007818EA"/>
    <w:rsid w:val="00782E15"/>
    <w:rsid w:val="00787A47"/>
    <w:rsid w:val="007900D7"/>
    <w:rsid w:val="00792D72"/>
    <w:rsid w:val="00795660"/>
    <w:rsid w:val="007A0208"/>
    <w:rsid w:val="007A6EDC"/>
    <w:rsid w:val="007A7572"/>
    <w:rsid w:val="007B17C1"/>
    <w:rsid w:val="007B78C8"/>
    <w:rsid w:val="007C21CA"/>
    <w:rsid w:val="007C39AD"/>
    <w:rsid w:val="007C6EFD"/>
    <w:rsid w:val="007D1559"/>
    <w:rsid w:val="007D756D"/>
    <w:rsid w:val="007F1514"/>
    <w:rsid w:val="007F1B4D"/>
    <w:rsid w:val="007F24D0"/>
    <w:rsid w:val="007F3B71"/>
    <w:rsid w:val="007F5907"/>
    <w:rsid w:val="008034B5"/>
    <w:rsid w:val="00803B44"/>
    <w:rsid w:val="00806281"/>
    <w:rsid w:val="0081125C"/>
    <w:rsid w:val="00811988"/>
    <w:rsid w:val="00811A71"/>
    <w:rsid w:val="00820171"/>
    <w:rsid w:val="00822B41"/>
    <w:rsid w:val="008241C1"/>
    <w:rsid w:val="008278B2"/>
    <w:rsid w:val="00830F00"/>
    <w:rsid w:val="0083369A"/>
    <w:rsid w:val="008348DC"/>
    <w:rsid w:val="00853E36"/>
    <w:rsid w:val="008543C3"/>
    <w:rsid w:val="00856C66"/>
    <w:rsid w:val="008624BF"/>
    <w:rsid w:val="00864B57"/>
    <w:rsid w:val="00872F65"/>
    <w:rsid w:val="00874CD7"/>
    <w:rsid w:val="00875C42"/>
    <w:rsid w:val="008807E4"/>
    <w:rsid w:val="00891561"/>
    <w:rsid w:val="00891928"/>
    <w:rsid w:val="008A2E29"/>
    <w:rsid w:val="008A4BE4"/>
    <w:rsid w:val="008A6B11"/>
    <w:rsid w:val="008B0C3D"/>
    <w:rsid w:val="008B2F06"/>
    <w:rsid w:val="008B5A44"/>
    <w:rsid w:val="008C3E1E"/>
    <w:rsid w:val="008D0457"/>
    <w:rsid w:val="008D0B56"/>
    <w:rsid w:val="008D0E67"/>
    <w:rsid w:val="008D5397"/>
    <w:rsid w:val="008E01C6"/>
    <w:rsid w:val="008F12B1"/>
    <w:rsid w:val="008F41EC"/>
    <w:rsid w:val="008F57A9"/>
    <w:rsid w:val="00901B4F"/>
    <w:rsid w:val="0090333E"/>
    <w:rsid w:val="0090382B"/>
    <w:rsid w:val="0090448D"/>
    <w:rsid w:val="0091481C"/>
    <w:rsid w:val="009232FA"/>
    <w:rsid w:val="00941EB9"/>
    <w:rsid w:val="00943DE0"/>
    <w:rsid w:val="00950033"/>
    <w:rsid w:val="00957684"/>
    <w:rsid w:val="00963C8E"/>
    <w:rsid w:val="00964721"/>
    <w:rsid w:val="009739A6"/>
    <w:rsid w:val="00981733"/>
    <w:rsid w:val="00986EAC"/>
    <w:rsid w:val="00996791"/>
    <w:rsid w:val="00996D9B"/>
    <w:rsid w:val="009A6767"/>
    <w:rsid w:val="009A6803"/>
    <w:rsid w:val="009B3C2B"/>
    <w:rsid w:val="009B5B01"/>
    <w:rsid w:val="009B637C"/>
    <w:rsid w:val="009B70D4"/>
    <w:rsid w:val="009C039D"/>
    <w:rsid w:val="009D16D4"/>
    <w:rsid w:val="009D2B52"/>
    <w:rsid w:val="009E225A"/>
    <w:rsid w:val="009E3F5B"/>
    <w:rsid w:val="009E6D8B"/>
    <w:rsid w:val="009F19EA"/>
    <w:rsid w:val="009F1D31"/>
    <w:rsid w:val="009F4B11"/>
    <w:rsid w:val="00A003B1"/>
    <w:rsid w:val="00A10ADB"/>
    <w:rsid w:val="00A15AE8"/>
    <w:rsid w:val="00A20EA9"/>
    <w:rsid w:val="00A20FF4"/>
    <w:rsid w:val="00A2564F"/>
    <w:rsid w:val="00A26785"/>
    <w:rsid w:val="00A302BE"/>
    <w:rsid w:val="00A3374F"/>
    <w:rsid w:val="00A372C8"/>
    <w:rsid w:val="00A43F9B"/>
    <w:rsid w:val="00A461AC"/>
    <w:rsid w:val="00A52720"/>
    <w:rsid w:val="00A65A48"/>
    <w:rsid w:val="00A66AC2"/>
    <w:rsid w:val="00A70B83"/>
    <w:rsid w:val="00A71D50"/>
    <w:rsid w:val="00A85B8E"/>
    <w:rsid w:val="00A86460"/>
    <w:rsid w:val="00A902ED"/>
    <w:rsid w:val="00A91B2C"/>
    <w:rsid w:val="00A92C12"/>
    <w:rsid w:val="00A97D38"/>
    <w:rsid w:val="00AA12C1"/>
    <w:rsid w:val="00AA3CB7"/>
    <w:rsid w:val="00AA50AF"/>
    <w:rsid w:val="00AA5EB3"/>
    <w:rsid w:val="00AB1D0C"/>
    <w:rsid w:val="00AB4946"/>
    <w:rsid w:val="00AD1849"/>
    <w:rsid w:val="00AD28F7"/>
    <w:rsid w:val="00AD4776"/>
    <w:rsid w:val="00AE4624"/>
    <w:rsid w:val="00AF07AD"/>
    <w:rsid w:val="00AF2D4B"/>
    <w:rsid w:val="00AF6413"/>
    <w:rsid w:val="00B01A75"/>
    <w:rsid w:val="00B04411"/>
    <w:rsid w:val="00B04E38"/>
    <w:rsid w:val="00B13CE7"/>
    <w:rsid w:val="00B164B9"/>
    <w:rsid w:val="00B178D8"/>
    <w:rsid w:val="00B20FBF"/>
    <w:rsid w:val="00B21C72"/>
    <w:rsid w:val="00B27514"/>
    <w:rsid w:val="00B376C8"/>
    <w:rsid w:val="00B3797F"/>
    <w:rsid w:val="00B41FC1"/>
    <w:rsid w:val="00B42B7E"/>
    <w:rsid w:val="00B42EA3"/>
    <w:rsid w:val="00B508AA"/>
    <w:rsid w:val="00B54D85"/>
    <w:rsid w:val="00B560A3"/>
    <w:rsid w:val="00B646B4"/>
    <w:rsid w:val="00B73742"/>
    <w:rsid w:val="00B73903"/>
    <w:rsid w:val="00B74533"/>
    <w:rsid w:val="00B76C66"/>
    <w:rsid w:val="00B83C83"/>
    <w:rsid w:val="00B871C7"/>
    <w:rsid w:val="00B95D4B"/>
    <w:rsid w:val="00BA3DDB"/>
    <w:rsid w:val="00BA5E7D"/>
    <w:rsid w:val="00BD5BD5"/>
    <w:rsid w:val="00BE34A3"/>
    <w:rsid w:val="00BF0719"/>
    <w:rsid w:val="00C07546"/>
    <w:rsid w:val="00C101A3"/>
    <w:rsid w:val="00C10FC4"/>
    <w:rsid w:val="00C130B3"/>
    <w:rsid w:val="00C144AD"/>
    <w:rsid w:val="00C207B4"/>
    <w:rsid w:val="00C22BE7"/>
    <w:rsid w:val="00C2311C"/>
    <w:rsid w:val="00C23A66"/>
    <w:rsid w:val="00C30AE6"/>
    <w:rsid w:val="00C30DC7"/>
    <w:rsid w:val="00C31719"/>
    <w:rsid w:val="00C31FC5"/>
    <w:rsid w:val="00C342AF"/>
    <w:rsid w:val="00C452C2"/>
    <w:rsid w:val="00C46D50"/>
    <w:rsid w:val="00C57E26"/>
    <w:rsid w:val="00C61311"/>
    <w:rsid w:val="00C614A9"/>
    <w:rsid w:val="00C6643A"/>
    <w:rsid w:val="00C71032"/>
    <w:rsid w:val="00C72620"/>
    <w:rsid w:val="00C72F26"/>
    <w:rsid w:val="00C83F11"/>
    <w:rsid w:val="00C84079"/>
    <w:rsid w:val="00C9093F"/>
    <w:rsid w:val="00C90C12"/>
    <w:rsid w:val="00C91B57"/>
    <w:rsid w:val="00CA0F69"/>
    <w:rsid w:val="00CA1A3A"/>
    <w:rsid w:val="00CA2B67"/>
    <w:rsid w:val="00CB30FF"/>
    <w:rsid w:val="00CB5EBA"/>
    <w:rsid w:val="00CC64F8"/>
    <w:rsid w:val="00CD3558"/>
    <w:rsid w:val="00CD497F"/>
    <w:rsid w:val="00CE1BA4"/>
    <w:rsid w:val="00CE64CA"/>
    <w:rsid w:val="00CE7B50"/>
    <w:rsid w:val="00CF0D9A"/>
    <w:rsid w:val="00CF2216"/>
    <w:rsid w:val="00CF2EBA"/>
    <w:rsid w:val="00CF49CB"/>
    <w:rsid w:val="00D00A8C"/>
    <w:rsid w:val="00D06E59"/>
    <w:rsid w:val="00D076F1"/>
    <w:rsid w:val="00D11212"/>
    <w:rsid w:val="00D1416E"/>
    <w:rsid w:val="00D15AEC"/>
    <w:rsid w:val="00D1624C"/>
    <w:rsid w:val="00D162EE"/>
    <w:rsid w:val="00D173CC"/>
    <w:rsid w:val="00D212EE"/>
    <w:rsid w:val="00D21F36"/>
    <w:rsid w:val="00D31268"/>
    <w:rsid w:val="00D325ED"/>
    <w:rsid w:val="00D34C90"/>
    <w:rsid w:val="00D34E42"/>
    <w:rsid w:val="00D50479"/>
    <w:rsid w:val="00D5432E"/>
    <w:rsid w:val="00D65312"/>
    <w:rsid w:val="00D65F25"/>
    <w:rsid w:val="00D742D7"/>
    <w:rsid w:val="00D76ED3"/>
    <w:rsid w:val="00D906A2"/>
    <w:rsid w:val="00D93814"/>
    <w:rsid w:val="00DA3074"/>
    <w:rsid w:val="00DB05FF"/>
    <w:rsid w:val="00DD3514"/>
    <w:rsid w:val="00DD47E6"/>
    <w:rsid w:val="00DD4B2C"/>
    <w:rsid w:val="00DD61DF"/>
    <w:rsid w:val="00DD7C36"/>
    <w:rsid w:val="00DE4AE7"/>
    <w:rsid w:val="00DE4FAB"/>
    <w:rsid w:val="00DE6C6F"/>
    <w:rsid w:val="00DF0854"/>
    <w:rsid w:val="00DF56F7"/>
    <w:rsid w:val="00DF6114"/>
    <w:rsid w:val="00E050F3"/>
    <w:rsid w:val="00E063F0"/>
    <w:rsid w:val="00E0705E"/>
    <w:rsid w:val="00E150E2"/>
    <w:rsid w:val="00E1760A"/>
    <w:rsid w:val="00E21D74"/>
    <w:rsid w:val="00E21DBB"/>
    <w:rsid w:val="00E239D7"/>
    <w:rsid w:val="00E3560D"/>
    <w:rsid w:val="00E41B43"/>
    <w:rsid w:val="00E43D3D"/>
    <w:rsid w:val="00E45F3E"/>
    <w:rsid w:val="00E536C0"/>
    <w:rsid w:val="00E541CF"/>
    <w:rsid w:val="00E57B26"/>
    <w:rsid w:val="00E729EB"/>
    <w:rsid w:val="00E7317C"/>
    <w:rsid w:val="00E845A3"/>
    <w:rsid w:val="00E8623F"/>
    <w:rsid w:val="00E909A0"/>
    <w:rsid w:val="00E92C4B"/>
    <w:rsid w:val="00E935F6"/>
    <w:rsid w:val="00E955D6"/>
    <w:rsid w:val="00E96516"/>
    <w:rsid w:val="00EA0961"/>
    <w:rsid w:val="00EA4EBB"/>
    <w:rsid w:val="00EB084B"/>
    <w:rsid w:val="00EB6500"/>
    <w:rsid w:val="00EC4185"/>
    <w:rsid w:val="00EC669E"/>
    <w:rsid w:val="00EC6899"/>
    <w:rsid w:val="00EC6D1F"/>
    <w:rsid w:val="00EE104B"/>
    <w:rsid w:val="00EE3515"/>
    <w:rsid w:val="00EE383F"/>
    <w:rsid w:val="00EE53D3"/>
    <w:rsid w:val="00EF6728"/>
    <w:rsid w:val="00F04719"/>
    <w:rsid w:val="00F07736"/>
    <w:rsid w:val="00F10FCE"/>
    <w:rsid w:val="00F115CF"/>
    <w:rsid w:val="00F206BA"/>
    <w:rsid w:val="00F2106D"/>
    <w:rsid w:val="00F21E74"/>
    <w:rsid w:val="00F2263B"/>
    <w:rsid w:val="00F23368"/>
    <w:rsid w:val="00F423A1"/>
    <w:rsid w:val="00F43FB2"/>
    <w:rsid w:val="00F5053C"/>
    <w:rsid w:val="00F54FC9"/>
    <w:rsid w:val="00F61132"/>
    <w:rsid w:val="00F63061"/>
    <w:rsid w:val="00F6352B"/>
    <w:rsid w:val="00F63D22"/>
    <w:rsid w:val="00F87458"/>
    <w:rsid w:val="00F94FB1"/>
    <w:rsid w:val="00F97B36"/>
    <w:rsid w:val="00FA3083"/>
    <w:rsid w:val="00FC2064"/>
    <w:rsid w:val="00FC4299"/>
    <w:rsid w:val="00FD4E38"/>
    <w:rsid w:val="00FE3354"/>
    <w:rsid w:val="00FE7441"/>
    <w:rsid w:val="00FF060A"/>
    <w:rsid w:val="00FF49FA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76E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76ED3"/>
    <w:rPr>
      <w:sz w:val="20"/>
      <w:szCs w:val="20"/>
    </w:rPr>
  </w:style>
  <w:style w:type="character" w:styleId="ab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semiHidden/>
    <w:unhideWhenUsed/>
    <w:rsid w:val="00D76ED3"/>
    <w:rPr>
      <w:vertAlign w:val="superscript"/>
    </w:rPr>
  </w:style>
  <w:style w:type="paragraph" w:styleId="ac">
    <w:name w:val="Body Text"/>
    <w:basedOn w:val="a"/>
    <w:link w:val="ad"/>
    <w:rsid w:val="00D76E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76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D7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6ED3"/>
  </w:style>
  <w:style w:type="character" w:customStyle="1" w:styleId="af">
    <w:name w:val="Гипертекстовая ссылка"/>
    <w:uiPriority w:val="99"/>
    <w:rsid w:val="00DE4AE7"/>
    <w:rPr>
      <w:rFonts w:cs="Times New Roman"/>
      <w:b w:val="0"/>
      <w:color w:val="106BBE"/>
      <w:sz w:val="26"/>
    </w:rPr>
  </w:style>
  <w:style w:type="character" w:customStyle="1" w:styleId="ConsPlusNormal0">
    <w:name w:val="ConsPlusNormal Знак"/>
    <w:link w:val="ConsPlusNormal"/>
    <w:uiPriority w:val="99"/>
    <w:rsid w:val="009B63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&#1099;\vskaneva.UCILMA\Desktop\&#1053;&#1054;&#1042;&#1040;&#1071;%20&#1084;&#1091;&#1085;&#1087;&#1088;&#1086;&#1075;&#1088;&#1072;&#1084;&#1084;&#1072;%20&#1087;&#1086;%20&#1087;&#1088;&#1086;&#1092;&#1080;&#1083;&#1072;&#1082;&#1090;&#1080;&#1082;&#1077;\&#1054;&#1073;&#1097;&#1077;&#1089;&#1090;&#1074;&#1077;&#1085;&#1085;&#1072;&#1103;%20&#1073;&#1077;&#1079;&#1086;&#1087;&#1072;&#1089;&#1085;&#1086;&#1089;&#1090;&#1100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E:\&#1044;&#1086;&#1082;&#1091;&#1084;&#1077;&#1085;&#1090;&#1099;\vskaneva.UCILMA\Desktop\&#1053;&#1054;&#1042;&#1040;&#1071;%20&#1084;&#1091;&#1085;&#1087;&#1088;&#1086;&#1075;&#1088;&#1072;&#1084;&#1084;&#1072;%20&#1087;&#1086;%20&#1087;&#1088;&#1086;&#1092;&#1080;&#1083;&#1072;&#1082;&#1090;&#1080;&#1082;&#1077;\&#1054;&#1073;&#1097;&#1077;&#1089;&#1090;&#1074;&#1077;&#1085;&#1085;&#1072;&#1103;%20&#1073;&#1077;&#1079;&#1086;&#1087;&#1072;&#1089;&#1085;&#1086;&#1089;&#1090;&#1100;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7C75-45E7-45CE-8317-3E6AAFE3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37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13</cp:lastModifiedBy>
  <cp:revision>123</cp:revision>
  <cp:lastPrinted>2024-08-26T15:15:00Z</cp:lastPrinted>
  <dcterms:created xsi:type="dcterms:W3CDTF">2024-08-05T09:00:00Z</dcterms:created>
  <dcterms:modified xsi:type="dcterms:W3CDTF">2024-08-27T08:47:00Z</dcterms:modified>
</cp:coreProperties>
</file>