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58F" w:rsidRPr="00EE00DF" w:rsidRDefault="0019158F">
      <w:pPr>
        <w:rPr>
          <w:sz w:val="26"/>
          <w:szCs w:val="26"/>
          <w:lang w:val="en-US"/>
        </w:rPr>
      </w:pPr>
    </w:p>
    <w:p w:rsidR="0019158F" w:rsidRPr="00EE00DF" w:rsidRDefault="0019158F">
      <w:pPr>
        <w:rPr>
          <w:sz w:val="26"/>
          <w:szCs w:val="26"/>
        </w:rPr>
      </w:pPr>
    </w:p>
    <w:tbl>
      <w:tblPr>
        <w:tblW w:w="10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402"/>
        <w:gridCol w:w="3757"/>
      </w:tblGrid>
      <w:tr w:rsidR="006E0D81" w:rsidRPr="00EE00DF" w:rsidTr="0096458B">
        <w:trPr>
          <w:trHeight w:val="1701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E0D81" w:rsidRPr="00EE00DF" w:rsidRDefault="006E0D81" w:rsidP="00BB3459">
            <w:pPr>
              <w:jc w:val="center"/>
              <w:rPr>
                <w:b/>
                <w:sz w:val="26"/>
                <w:szCs w:val="26"/>
              </w:rPr>
            </w:pPr>
            <w:r w:rsidRPr="00EE00DF">
              <w:rPr>
                <w:b/>
                <w:sz w:val="26"/>
                <w:szCs w:val="26"/>
              </w:rPr>
              <w:t>«МЫЛДİН»</w:t>
            </w:r>
          </w:p>
          <w:p w:rsidR="006E0D81" w:rsidRPr="00EE00DF" w:rsidRDefault="006E0D81" w:rsidP="00BB3459">
            <w:pPr>
              <w:jc w:val="center"/>
              <w:rPr>
                <w:b/>
                <w:bCs/>
                <w:sz w:val="26"/>
                <w:szCs w:val="26"/>
              </w:rPr>
            </w:pPr>
            <w:r w:rsidRPr="00EE00DF">
              <w:rPr>
                <w:b/>
                <w:bCs/>
                <w:sz w:val="26"/>
                <w:szCs w:val="26"/>
              </w:rPr>
              <w:t>МУНИЦИПАЛЬНÖЙ</w:t>
            </w:r>
          </w:p>
          <w:p w:rsidR="006E0D81" w:rsidRPr="00EE00DF" w:rsidRDefault="006E0D81" w:rsidP="00BB3459">
            <w:pPr>
              <w:tabs>
                <w:tab w:val="left" w:pos="130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EE00DF">
              <w:rPr>
                <w:b/>
                <w:bCs/>
                <w:sz w:val="26"/>
                <w:szCs w:val="26"/>
              </w:rPr>
              <w:t>РАЙОНСА</w:t>
            </w:r>
          </w:p>
          <w:p w:rsidR="006E0D81" w:rsidRPr="00EE00DF" w:rsidRDefault="006E0D81" w:rsidP="00BB3459">
            <w:pPr>
              <w:ind w:left="-108"/>
              <w:jc w:val="center"/>
              <w:rPr>
                <w:sz w:val="26"/>
                <w:szCs w:val="26"/>
              </w:rPr>
            </w:pPr>
            <w:r w:rsidRPr="00EE00DF">
              <w:rPr>
                <w:b/>
                <w:bCs/>
                <w:sz w:val="26"/>
                <w:szCs w:val="26"/>
              </w:rPr>
              <w:t>АДМИНИСТРАЦИЯ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E0D81" w:rsidRPr="00EE00DF" w:rsidRDefault="001655CA" w:rsidP="00BB3459">
            <w:pPr>
              <w:ind w:firstLine="317"/>
              <w:jc w:val="center"/>
              <w:rPr>
                <w:b/>
                <w:sz w:val="26"/>
                <w:szCs w:val="26"/>
              </w:rPr>
            </w:pPr>
            <w:r w:rsidRPr="00EE00DF">
              <w:rPr>
                <w:noProof/>
                <w:sz w:val="26"/>
                <w:szCs w:val="26"/>
              </w:rPr>
              <w:drawing>
                <wp:inline distT="0" distB="0" distL="0" distR="0">
                  <wp:extent cx="838200" cy="7334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</w:tcPr>
          <w:p w:rsidR="0096458B" w:rsidRDefault="006E0D81" w:rsidP="0096458B">
            <w:pPr>
              <w:ind w:left="-108"/>
              <w:jc w:val="center"/>
              <w:rPr>
                <w:b/>
                <w:bCs/>
                <w:sz w:val="26"/>
                <w:szCs w:val="26"/>
              </w:rPr>
            </w:pPr>
            <w:r w:rsidRPr="00EE00DF">
              <w:rPr>
                <w:b/>
                <w:bCs/>
                <w:sz w:val="26"/>
                <w:szCs w:val="26"/>
              </w:rPr>
              <w:t>АДМИНИСТРАЦИЯ</w:t>
            </w:r>
            <w:r w:rsidR="0096458B">
              <w:rPr>
                <w:b/>
                <w:bCs/>
                <w:sz w:val="26"/>
                <w:szCs w:val="26"/>
              </w:rPr>
              <w:t xml:space="preserve"> </w:t>
            </w:r>
            <w:r w:rsidRPr="00EE00DF">
              <w:rPr>
                <w:b/>
                <w:bCs/>
                <w:sz w:val="26"/>
                <w:szCs w:val="26"/>
              </w:rPr>
              <w:t>МУНИЦИПАЛЬНОГО</w:t>
            </w:r>
            <w:r w:rsidR="0096458B">
              <w:rPr>
                <w:b/>
                <w:bCs/>
                <w:sz w:val="26"/>
                <w:szCs w:val="26"/>
              </w:rPr>
              <w:t xml:space="preserve"> </w:t>
            </w:r>
            <w:r w:rsidRPr="00EE00DF">
              <w:rPr>
                <w:b/>
                <w:bCs/>
                <w:sz w:val="26"/>
                <w:szCs w:val="26"/>
              </w:rPr>
              <w:t>РАЙОНА</w:t>
            </w:r>
            <w:r w:rsidR="00097FA2">
              <w:rPr>
                <w:b/>
                <w:bCs/>
                <w:sz w:val="26"/>
                <w:szCs w:val="26"/>
              </w:rPr>
              <w:t xml:space="preserve"> </w:t>
            </w:r>
          </w:p>
          <w:p w:rsidR="006E0D81" w:rsidRPr="00EE00DF" w:rsidRDefault="006E0D81" w:rsidP="0096458B">
            <w:pPr>
              <w:ind w:left="-320"/>
              <w:jc w:val="center"/>
              <w:rPr>
                <w:b/>
                <w:bCs/>
                <w:sz w:val="26"/>
                <w:szCs w:val="26"/>
              </w:rPr>
            </w:pPr>
            <w:r w:rsidRPr="00EE00DF">
              <w:rPr>
                <w:b/>
                <w:bCs/>
                <w:sz w:val="26"/>
                <w:szCs w:val="26"/>
              </w:rPr>
              <w:t>«ТРОИЦКО–ПЕЧОРСКИЙ»</w:t>
            </w:r>
          </w:p>
        </w:tc>
      </w:tr>
    </w:tbl>
    <w:p w:rsidR="006E0D81" w:rsidRPr="00EE00DF" w:rsidRDefault="006E0D81" w:rsidP="006E0D81">
      <w:pPr>
        <w:keepNext/>
        <w:tabs>
          <w:tab w:val="left" w:pos="3828"/>
        </w:tabs>
        <w:jc w:val="center"/>
        <w:outlineLvl w:val="2"/>
        <w:rPr>
          <w:b/>
          <w:sz w:val="26"/>
          <w:szCs w:val="26"/>
        </w:rPr>
      </w:pPr>
      <w:r w:rsidRPr="00EE00DF">
        <w:rPr>
          <w:b/>
          <w:sz w:val="26"/>
          <w:szCs w:val="26"/>
        </w:rPr>
        <w:t>П О С Т А Н О В Л Е Н И Е</w:t>
      </w:r>
    </w:p>
    <w:p w:rsidR="008A0092" w:rsidRPr="00EE00DF" w:rsidRDefault="008A0092" w:rsidP="008A0092">
      <w:pPr>
        <w:keepNext/>
        <w:tabs>
          <w:tab w:val="left" w:pos="3828"/>
        </w:tabs>
        <w:jc w:val="center"/>
        <w:outlineLvl w:val="2"/>
        <w:rPr>
          <w:b/>
          <w:sz w:val="26"/>
          <w:szCs w:val="26"/>
        </w:rPr>
      </w:pPr>
      <w:r w:rsidRPr="00EE00DF">
        <w:rPr>
          <w:b/>
          <w:sz w:val="26"/>
          <w:szCs w:val="26"/>
        </w:rPr>
        <w:t>Ш У Ö М</w:t>
      </w:r>
    </w:p>
    <w:p w:rsidR="006E0D81" w:rsidRPr="00EE00DF" w:rsidRDefault="006E0D81" w:rsidP="006E0D81">
      <w:pPr>
        <w:keepNext/>
        <w:jc w:val="center"/>
        <w:outlineLvl w:val="3"/>
        <w:rPr>
          <w:sz w:val="26"/>
          <w:szCs w:val="26"/>
        </w:rPr>
      </w:pPr>
    </w:p>
    <w:p w:rsidR="006E0D81" w:rsidRPr="003B4605" w:rsidRDefault="006E0D81" w:rsidP="006E0D81">
      <w:pPr>
        <w:keepNext/>
        <w:jc w:val="center"/>
        <w:outlineLvl w:val="3"/>
        <w:rPr>
          <w:sz w:val="24"/>
          <w:szCs w:val="26"/>
        </w:rPr>
      </w:pPr>
      <w:r w:rsidRPr="003B4605">
        <w:rPr>
          <w:sz w:val="24"/>
          <w:szCs w:val="26"/>
        </w:rPr>
        <w:t>Респуб</w:t>
      </w:r>
      <w:r w:rsidR="00EB2C38" w:rsidRPr="003B4605">
        <w:rPr>
          <w:sz w:val="24"/>
          <w:szCs w:val="26"/>
        </w:rPr>
        <w:t>лика Коми, пгт. Троицко-Печорск</w:t>
      </w:r>
    </w:p>
    <w:p w:rsidR="006E0D81" w:rsidRPr="00DE57A6" w:rsidRDefault="006E0D81" w:rsidP="006E0D81">
      <w:pPr>
        <w:rPr>
          <w:color w:val="000000" w:themeColor="text1"/>
          <w:sz w:val="24"/>
          <w:szCs w:val="26"/>
        </w:rPr>
      </w:pPr>
    </w:p>
    <w:p w:rsidR="006E0D81" w:rsidRPr="005E645E" w:rsidRDefault="0052384D" w:rsidP="006E0D81">
      <w:pPr>
        <w:rPr>
          <w:color w:val="000000" w:themeColor="text1"/>
          <w:sz w:val="24"/>
          <w:szCs w:val="26"/>
        </w:rPr>
      </w:pPr>
      <w:r w:rsidRPr="00DE57A6">
        <w:rPr>
          <w:color w:val="000000" w:themeColor="text1"/>
          <w:sz w:val="24"/>
          <w:szCs w:val="26"/>
        </w:rPr>
        <w:t>о</w:t>
      </w:r>
      <w:r w:rsidR="00FC65B3" w:rsidRPr="00DE57A6">
        <w:rPr>
          <w:color w:val="000000" w:themeColor="text1"/>
          <w:sz w:val="24"/>
          <w:szCs w:val="26"/>
        </w:rPr>
        <w:t>т</w:t>
      </w:r>
      <w:r w:rsidR="00B261C5" w:rsidRPr="00DE57A6">
        <w:rPr>
          <w:color w:val="000000" w:themeColor="text1"/>
          <w:sz w:val="24"/>
          <w:szCs w:val="26"/>
        </w:rPr>
        <w:t xml:space="preserve"> </w:t>
      </w:r>
      <w:r w:rsidR="007922AA">
        <w:rPr>
          <w:color w:val="000000" w:themeColor="text1"/>
          <w:sz w:val="24"/>
          <w:szCs w:val="26"/>
        </w:rPr>
        <w:t>1</w:t>
      </w:r>
      <w:r w:rsidR="0030422D" w:rsidRPr="00B56883">
        <w:rPr>
          <w:color w:val="000000" w:themeColor="text1"/>
          <w:sz w:val="24"/>
          <w:szCs w:val="26"/>
        </w:rPr>
        <w:t>7</w:t>
      </w:r>
      <w:r w:rsidR="00D9353F" w:rsidRPr="00DE57A6">
        <w:rPr>
          <w:color w:val="000000" w:themeColor="text1"/>
          <w:sz w:val="24"/>
          <w:szCs w:val="26"/>
        </w:rPr>
        <w:t xml:space="preserve"> </w:t>
      </w:r>
      <w:r w:rsidR="007922AA">
        <w:rPr>
          <w:color w:val="000000" w:themeColor="text1"/>
          <w:sz w:val="24"/>
          <w:szCs w:val="26"/>
        </w:rPr>
        <w:t>октября</w:t>
      </w:r>
      <w:r w:rsidR="00364ADA">
        <w:rPr>
          <w:color w:val="000000" w:themeColor="text1"/>
          <w:sz w:val="24"/>
          <w:szCs w:val="26"/>
        </w:rPr>
        <w:t xml:space="preserve"> </w:t>
      </w:r>
      <w:r w:rsidR="00B54383" w:rsidRPr="00DE57A6">
        <w:rPr>
          <w:color w:val="000000" w:themeColor="text1"/>
          <w:sz w:val="24"/>
          <w:szCs w:val="26"/>
        </w:rPr>
        <w:t>202</w:t>
      </w:r>
      <w:r w:rsidR="00DE57A6" w:rsidRPr="00DE57A6">
        <w:rPr>
          <w:color w:val="000000" w:themeColor="text1"/>
          <w:sz w:val="24"/>
          <w:szCs w:val="26"/>
        </w:rPr>
        <w:t>3</w:t>
      </w:r>
      <w:r w:rsidR="00554583" w:rsidRPr="00DE57A6">
        <w:rPr>
          <w:color w:val="000000" w:themeColor="text1"/>
          <w:sz w:val="24"/>
          <w:szCs w:val="26"/>
        </w:rPr>
        <w:t xml:space="preserve"> г.    </w:t>
      </w:r>
      <w:r w:rsidR="006E0D81" w:rsidRPr="00DE57A6">
        <w:rPr>
          <w:color w:val="000000" w:themeColor="text1"/>
          <w:sz w:val="24"/>
          <w:szCs w:val="26"/>
        </w:rPr>
        <w:t xml:space="preserve">    </w:t>
      </w:r>
      <w:r w:rsidR="00364ADA">
        <w:rPr>
          <w:color w:val="000000" w:themeColor="text1"/>
          <w:sz w:val="24"/>
          <w:szCs w:val="26"/>
        </w:rPr>
        <w:t xml:space="preserve"> </w:t>
      </w:r>
      <w:r w:rsidR="006E0D81" w:rsidRPr="00DE57A6">
        <w:rPr>
          <w:color w:val="000000" w:themeColor="text1"/>
          <w:sz w:val="24"/>
          <w:szCs w:val="26"/>
        </w:rPr>
        <w:t xml:space="preserve">  </w:t>
      </w:r>
      <w:r w:rsidR="00A211F1" w:rsidRPr="00DE57A6">
        <w:rPr>
          <w:color w:val="000000" w:themeColor="text1"/>
          <w:sz w:val="24"/>
          <w:szCs w:val="26"/>
        </w:rPr>
        <w:t xml:space="preserve">   </w:t>
      </w:r>
      <w:r w:rsidR="006B4356" w:rsidRPr="00DE57A6">
        <w:rPr>
          <w:color w:val="000000" w:themeColor="text1"/>
          <w:sz w:val="24"/>
          <w:szCs w:val="26"/>
        </w:rPr>
        <w:t xml:space="preserve">  </w:t>
      </w:r>
      <w:r w:rsidR="005B1400" w:rsidRPr="00DE57A6">
        <w:rPr>
          <w:color w:val="000000" w:themeColor="text1"/>
          <w:sz w:val="24"/>
          <w:szCs w:val="26"/>
        </w:rPr>
        <w:t xml:space="preserve"> </w:t>
      </w:r>
      <w:r w:rsidR="00364ADA" w:rsidRPr="005E645E">
        <w:rPr>
          <w:color w:val="000000" w:themeColor="text1"/>
          <w:sz w:val="24"/>
          <w:szCs w:val="26"/>
        </w:rPr>
        <w:t xml:space="preserve">   </w:t>
      </w:r>
      <w:r w:rsidR="005B1400" w:rsidRPr="00DE57A6">
        <w:rPr>
          <w:color w:val="000000" w:themeColor="text1"/>
          <w:sz w:val="24"/>
          <w:szCs w:val="26"/>
        </w:rPr>
        <w:t xml:space="preserve"> </w:t>
      </w:r>
      <w:r w:rsidR="00A211F1" w:rsidRPr="00DE57A6">
        <w:rPr>
          <w:color w:val="000000" w:themeColor="text1"/>
          <w:sz w:val="24"/>
          <w:szCs w:val="26"/>
        </w:rPr>
        <w:t xml:space="preserve">           </w:t>
      </w:r>
      <w:r w:rsidR="00FB5DF7" w:rsidRPr="00DE57A6">
        <w:rPr>
          <w:color w:val="000000" w:themeColor="text1"/>
          <w:sz w:val="24"/>
          <w:szCs w:val="26"/>
        </w:rPr>
        <w:t xml:space="preserve">  </w:t>
      </w:r>
      <w:r w:rsidR="00DE57A6" w:rsidRPr="00DE57A6">
        <w:rPr>
          <w:color w:val="000000" w:themeColor="text1"/>
          <w:sz w:val="24"/>
          <w:szCs w:val="26"/>
        </w:rPr>
        <w:t xml:space="preserve">  </w:t>
      </w:r>
      <w:r w:rsidR="00DE57A6">
        <w:rPr>
          <w:color w:val="000000" w:themeColor="text1"/>
          <w:sz w:val="24"/>
          <w:szCs w:val="26"/>
        </w:rPr>
        <w:t xml:space="preserve"> </w:t>
      </w:r>
      <w:r w:rsidR="00FB5DF7" w:rsidRPr="00DE57A6">
        <w:rPr>
          <w:color w:val="000000" w:themeColor="text1"/>
          <w:sz w:val="24"/>
          <w:szCs w:val="26"/>
        </w:rPr>
        <w:t xml:space="preserve"> </w:t>
      </w:r>
      <w:r w:rsidR="00364ADA" w:rsidRPr="005E645E">
        <w:rPr>
          <w:color w:val="000000" w:themeColor="text1"/>
          <w:sz w:val="24"/>
          <w:szCs w:val="26"/>
        </w:rPr>
        <w:t xml:space="preserve">  </w:t>
      </w:r>
      <w:r w:rsidR="00A211F1" w:rsidRPr="00DE57A6">
        <w:rPr>
          <w:color w:val="000000" w:themeColor="text1"/>
          <w:sz w:val="24"/>
          <w:szCs w:val="26"/>
        </w:rPr>
        <w:t xml:space="preserve">  </w:t>
      </w:r>
      <w:r w:rsidR="000A0355" w:rsidRPr="00DE57A6">
        <w:rPr>
          <w:color w:val="000000" w:themeColor="text1"/>
          <w:sz w:val="24"/>
          <w:szCs w:val="26"/>
        </w:rPr>
        <w:t xml:space="preserve">           </w:t>
      </w:r>
      <w:r w:rsidR="00A211F1" w:rsidRPr="00DE57A6">
        <w:rPr>
          <w:color w:val="000000" w:themeColor="text1"/>
          <w:sz w:val="24"/>
          <w:szCs w:val="26"/>
        </w:rPr>
        <w:t xml:space="preserve">     </w:t>
      </w:r>
      <w:r w:rsidR="00793889" w:rsidRPr="00DE57A6">
        <w:rPr>
          <w:color w:val="000000" w:themeColor="text1"/>
          <w:sz w:val="24"/>
          <w:szCs w:val="26"/>
        </w:rPr>
        <w:t xml:space="preserve">  </w:t>
      </w:r>
      <w:r w:rsidR="00DE57A6" w:rsidRPr="00DE57A6">
        <w:rPr>
          <w:color w:val="000000" w:themeColor="text1"/>
          <w:sz w:val="24"/>
          <w:szCs w:val="26"/>
        </w:rPr>
        <w:t xml:space="preserve">        </w:t>
      </w:r>
      <w:r w:rsidR="00793889" w:rsidRPr="00DE57A6">
        <w:rPr>
          <w:color w:val="000000" w:themeColor="text1"/>
          <w:sz w:val="24"/>
          <w:szCs w:val="26"/>
        </w:rPr>
        <w:t xml:space="preserve">               </w:t>
      </w:r>
      <w:r w:rsidR="00A211F1" w:rsidRPr="00DE57A6">
        <w:rPr>
          <w:color w:val="000000" w:themeColor="text1"/>
          <w:sz w:val="24"/>
          <w:szCs w:val="26"/>
        </w:rPr>
        <w:t xml:space="preserve">            </w:t>
      </w:r>
      <w:r w:rsidR="000B6457">
        <w:rPr>
          <w:color w:val="000000" w:themeColor="text1"/>
          <w:sz w:val="24"/>
          <w:szCs w:val="26"/>
        </w:rPr>
        <w:t xml:space="preserve"> </w:t>
      </w:r>
      <w:r w:rsidR="00A211F1" w:rsidRPr="00DE57A6">
        <w:rPr>
          <w:color w:val="000000" w:themeColor="text1"/>
          <w:sz w:val="24"/>
          <w:szCs w:val="26"/>
        </w:rPr>
        <w:t xml:space="preserve">      №</w:t>
      </w:r>
      <w:r w:rsidR="006E0D81" w:rsidRPr="00DE57A6">
        <w:rPr>
          <w:color w:val="000000" w:themeColor="text1"/>
          <w:sz w:val="24"/>
          <w:szCs w:val="26"/>
        </w:rPr>
        <w:t xml:space="preserve"> </w:t>
      </w:r>
      <w:r w:rsidR="007922AA">
        <w:rPr>
          <w:color w:val="000000" w:themeColor="text1"/>
          <w:sz w:val="24"/>
          <w:szCs w:val="26"/>
        </w:rPr>
        <w:t>10/11</w:t>
      </w:r>
      <w:r w:rsidR="0030422D" w:rsidRPr="00B56883">
        <w:rPr>
          <w:color w:val="000000" w:themeColor="text1"/>
          <w:sz w:val="24"/>
          <w:szCs w:val="26"/>
        </w:rPr>
        <w:t>3</w:t>
      </w:r>
      <w:r w:rsidR="007922AA">
        <w:rPr>
          <w:color w:val="000000" w:themeColor="text1"/>
          <w:sz w:val="24"/>
          <w:szCs w:val="26"/>
        </w:rPr>
        <w:t>6</w:t>
      </w:r>
    </w:p>
    <w:p w:rsidR="006E0D81" w:rsidRPr="00793889" w:rsidRDefault="006E0D81" w:rsidP="006E0D81">
      <w:pPr>
        <w:rPr>
          <w:color w:val="000000" w:themeColor="text1"/>
          <w:sz w:val="24"/>
          <w:szCs w:val="26"/>
        </w:rPr>
      </w:pPr>
    </w:p>
    <w:p w:rsidR="006E0D81" w:rsidRPr="003B4605" w:rsidRDefault="00963BA7" w:rsidP="006E0D81">
      <w:pPr>
        <w:jc w:val="center"/>
        <w:rPr>
          <w:b/>
          <w:sz w:val="24"/>
          <w:szCs w:val="26"/>
        </w:rPr>
      </w:pPr>
      <w:r w:rsidRPr="003B4605">
        <w:rPr>
          <w:b/>
          <w:sz w:val="24"/>
          <w:szCs w:val="26"/>
        </w:rPr>
        <w:t xml:space="preserve">О внесении изменений в постановление администрации муниципального района «Троицко-Печорский» </w:t>
      </w:r>
      <w:r w:rsidR="003B6AA5" w:rsidRPr="003B4605">
        <w:rPr>
          <w:b/>
          <w:sz w:val="24"/>
          <w:szCs w:val="26"/>
        </w:rPr>
        <w:t>от 30 декабря 2021 г. № 12/1512 «</w:t>
      </w:r>
      <w:r w:rsidR="006E0D81" w:rsidRPr="003B4605">
        <w:rPr>
          <w:b/>
          <w:sz w:val="24"/>
          <w:szCs w:val="26"/>
        </w:rPr>
        <w:t>Об утверждении муниципальной программы</w:t>
      </w:r>
      <w:r w:rsidR="006C7C4A" w:rsidRPr="003B4605">
        <w:rPr>
          <w:b/>
          <w:sz w:val="24"/>
          <w:szCs w:val="26"/>
        </w:rPr>
        <w:t xml:space="preserve"> муниципального района «Троицко-Печорский» </w:t>
      </w:r>
      <w:r w:rsidR="006E0D81" w:rsidRPr="003B4605">
        <w:rPr>
          <w:b/>
          <w:sz w:val="24"/>
          <w:szCs w:val="26"/>
        </w:rPr>
        <w:t>«Жилищное и коммунальное хозяйство»</w:t>
      </w:r>
    </w:p>
    <w:p w:rsidR="006E0D81" w:rsidRPr="003B4605" w:rsidRDefault="006E0D81" w:rsidP="006E0D81">
      <w:pPr>
        <w:jc w:val="center"/>
        <w:rPr>
          <w:b/>
          <w:sz w:val="24"/>
          <w:szCs w:val="26"/>
        </w:rPr>
      </w:pPr>
    </w:p>
    <w:p w:rsidR="005B1400" w:rsidRPr="0036337D" w:rsidRDefault="006B4356" w:rsidP="00A12C3C">
      <w:pPr>
        <w:pStyle w:val="ad"/>
        <w:tabs>
          <w:tab w:val="left" w:pos="708"/>
        </w:tabs>
        <w:ind w:firstLine="709"/>
        <w:jc w:val="both"/>
        <w:rPr>
          <w:color w:val="000000" w:themeColor="text1"/>
          <w:sz w:val="24"/>
          <w:szCs w:val="26"/>
        </w:rPr>
      </w:pPr>
      <w:r w:rsidRPr="0036337D">
        <w:rPr>
          <w:color w:val="000000" w:themeColor="text1"/>
          <w:sz w:val="24"/>
          <w:szCs w:val="26"/>
        </w:rPr>
        <w:t xml:space="preserve">В соответствии </w:t>
      </w:r>
      <w:r w:rsidR="0030422D" w:rsidRPr="0030422D">
        <w:rPr>
          <w:color w:val="000000" w:themeColor="text1"/>
          <w:sz w:val="24"/>
          <w:szCs w:val="26"/>
        </w:rPr>
        <w:t>с Бюджетным кодексом Российской Федерации, администрация муниципального района «Троицко-Печорский»</w:t>
      </w:r>
      <w:r w:rsidRPr="0036337D">
        <w:rPr>
          <w:color w:val="000000" w:themeColor="text1"/>
          <w:sz w:val="24"/>
          <w:szCs w:val="26"/>
        </w:rPr>
        <w:t>, администрация муниципального района «Троицко-Печорский»</w:t>
      </w:r>
    </w:p>
    <w:p w:rsidR="00CB0C49" w:rsidRPr="003B4605" w:rsidRDefault="00CB0C49" w:rsidP="006E0D81">
      <w:pPr>
        <w:jc w:val="center"/>
        <w:rPr>
          <w:sz w:val="24"/>
          <w:szCs w:val="26"/>
        </w:rPr>
      </w:pPr>
    </w:p>
    <w:p w:rsidR="006E0D81" w:rsidRPr="003B4605" w:rsidRDefault="006E0D81" w:rsidP="006E0D81">
      <w:pPr>
        <w:jc w:val="center"/>
        <w:rPr>
          <w:sz w:val="24"/>
          <w:szCs w:val="26"/>
        </w:rPr>
      </w:pPr>
      <w:r w:rsidRPr="003B4605">
        <w:rPr>
          <w:sz w:val="24"/>
          <w:szCs w:val="26"/>
        </w:rPr>
        <w:t>ПОСТАНОВЛЯЕТ:</w:t>
      </w:r>
    </w:p>
    <w:p w:rsidR="006E0D81" w:rsidRPr="003B4605" w:rsidRDefault="006E0D81" w:rsidP="00D87C94">
      <w:pPr>
        <w:tabs>
          <w:tab w:val="left" w:pos="709"/>
        </w:tabs>
        <w:ind w:firstLine="709"/>
        <w:jc w:val="both"/>
        <w:rPr>
          <w:color w:val="FF0000"/>
          <w:sz w:val="24"/>
          <w:szCs w:val="26"/>
        </w:rPr>
      </w:pPr>
    </w:p>
    <w:p w:rsidR="0030422D" w:rsidRDefault="00B54383" w:rsidP="0030422D">
      <w:pPr>
        <w:numPr>
          <w:ilvl w:val="0"/>
          <w:numId w:val="20"/>
        </w:numPr>
        <w:ind w:left="0" w:firstLine="709"/>
        <w:jc w:val="both"/>
        <w:rPr>
          <w:color w:val="000000" w:themeColor="text1"/>
          <w:sz w:val="24"/>
          <w:szCs w:val="26"/>
        </w:rPr>
      </w:pPr>
      <w:r w:rsidRPr="00921830">
        <w:rPr>
          <w:color w:val="000000" w:themeColor="text1"/>
          <w:sz w:val="24"/>
          <w:szCs w:val="26"/>
        </w:rPr>
        <w:t xml:space="preserve">Внести в постановление администрации муниципального </w:t>
      </w:r>
      <w:r w:rsidR="008A0092" w:rsidRPr="00921830">
        <w:rPr>
          <w:color w:val="000000" w:themeColor="text1"/>
          <w:sz w:val="24"/>
          <w:szCs w:val="26"/>
        </w:rPr>
        <w:t>района «Троицко-Печорский»</w:t>
      </w:r>
      <w:r w:rsidR="00601EE2" w:rsidRPr="00921830">
        <w:rPr>
          <w:color w:val="000000" w:themeColor="text1"/>
          <w:sz w:val="24"/>
          <w:szCs w:val="26"/>
        </w:rPr>
        <w:t xml:space="preserve"> от 30 декабря 2021 г. </w:t>
      </w:r>
      <w:r w:rsidR="00CE3F67" w:rsidRPr="00921830">
        <w:rPr>
          <w:color w:val="000000" w:themeColor="text1"/>
          <w:sz w:val="24"/>
          <w:szCs w:val="26"/>
        </w:rPr>
        <w:t xml:space="preserve">№ 12/1512 </w:t>
      </w:r>
      <w:r w:rsidR="008A0092" w:rsidRPr="00921830">
        <w:rPr>
          <w:color w:val="000000" w:themeColor="text1"/>
          <w:sz w:val="24"/>
          <w:szCs w:val="26"/>
        </w:rPr>
        <w:t>«</w:t>
      </w:r>
      <w:r w:rsidR="00963BA7" w:rsidRPr="00921830">
        <w:rPr>
          <w:color w:val="000000" w:themeColor="text1"/>
          <w:sz w:val="24"/>
          <w:szCs w:val="26"/>
        </w:rPr>
        <w:t>Об утверждении муниципальной программы муниципального района «Троицко-Печорский» «</w:t>
      </w:r>
      <w:r w:rsidR="00073154" w:rsidRPr="00921830">
        <w:rPr>
          <w:color w:val="000000" w:themeColor="text1"/>
          <w:sz w:val="24"/>
          <w:szCs w:val="26"/>
        </w:rPr>
        <w:t>Жилищное и коммунальное хозяйство</w:t>
      </w:r>
      <w:r w:rsidR="008A0092" w:rsidRPr="00921830">
        <w:rPr>
          <w:color w:val="000000" w:themeColor="text1"/>
          <w:sz w:val="24"/>
          <w:szCs w:val="26"/>
        </w:rPr>
        <w:t xml:space="preserve">» </w:t>
      </w:r>
      <w:r w:rsidR="00B56883">
        <w:rPr>
          <w:color w:val="000000" w:themeColor="text1"/>
          <w:sz w:val="24"/>
          <w:szCs w:val="26"/>
        </w:rPr>
        <w:t xml:space="preserve">следующие </w:t>
      </w:r>
      <w:r w:rsidR="00CE3F67" w:rsidRPr="00921830">
        <w:rPr>
          <w:color w:val="000000" w:themeColor="text1"/>
          <w:sz w:val="24"/>
          <w:szCs w:val="26"/>
        </w:rPr>
        <w:t>изменения</w:t>
      </w:r>
      <w:r w:rsidR="00B56883">
        <w:rPr>
          <w:color w:val="000000" w:themeColor="text1"/>
          <w:sz w:val="24"/>
          <w:szCs w:val="26"/>
        </w:rPr>
        <w:t>:</w:t>
      </w:r>
    </w:p>
    <w:p w:rsidR="0030422D" w:rsidRPr="000411AF" w:rsidRDefault="0030422D" w:rsidP="0030422D">
      <w:pPr>
        <w:ind w:firstLine="709"/>
        <w:jc w:val="both"/>
        <w:rPr>
          <w:color w:val="000000" w:themeColor="text1"/>
          <w:sz w:val="24"/>
          <w:szCs w:val="26"/>
        </w:rPr>
      </w:pPr>
      <w:r w:rsidRPr="0030422D">
        <w:rPr>
          <w:color w:val="000000" w:themeColor="text1"/>
          <w:sz w:val="24"/>
          <w:szCs w:val="26"/>
        </w:rPr>
        <w:t>1.1. В приложении к постановлению «Муниципальная программа муниципального образования муниципального района «Троицко-Печорский» «Жилищное и коммунальное хозяйство</w:t>
      </w:r>
      <w:r w:rsidRPr="000411AF">
        <w:rPr>
          <w:color w:val="000000" w:themeColor="text1"/>
          <w:sz w:val="24"/>
          <w:szCs w:val="26"/>
        </w:rPr>
        <w:t>»:</w:t>
      </w:r>
    </w:p>
    <w:p w:rsidR="000411AF" w:rsidRPr="000411AF" w:rsidRDefault="000411AF" w:rsidP="00B56883">
      <w:pPr>
        <w:pStyle w:val="a9"/>
        <w:ind w:left="0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6"/>
          <w:lang w:eastAsia="ru-RU"/>
        </w:rPr>
      </w:pPr>
      <w:r w:rsidRPr="000411AF">
        <w:rPr>
          <w:rFonts w:ascii="Times New Roman" w:eastAsia="Times New Roman" w:hAnsi="Times New Roman"/>
          <w:color w:val="000000" w:themeColor="text1"/>
          <w:sz w:val="24"/>
          <w:szCs w:val="26"/>
          <w:lang w:eastAsia="ru-RU"/>
        </w:rPr>
        <w:t xml:space="preserve">Таблицу № 3 «Ресурсное обеспечение и прогнозная (справочная) оценка расходов средств на реализацию целей муниципальной программы за счет бюджета МР «Троицко- Печорский» (с учетом средств межбюджетных трансфертов)» изложить в новой редакции согласно приложению № 1 к </w:t>
      </w:r>
      <w:r w:rsidR="00B56883" w:rsidRPr="000411AF">
        <w:rPr>
          <w:rFonts w:ascii="Times New Roman" w:eastAsia="Times New Roman" w:hAnsi="Times New Roman"/>
          <w:color w:val="000000" w:themeColor="text1"/>
          <w:sz w:val="24"/>
          <w:szCs w:val="26"/>
          <w:lang w:eastAsia="ru-RU"/>
        </w:rPr>
        <w:t>настоящ</w:t>
      </w:r>
      <w:r w:rsidR="00B56883">
        <w:rPr>
          <w:rFonts w:ascii="Times New Roman" w:eastAsia="Times New Roman" w:hAnsi="Times New Roman"/>
          <w:color w:val="000000" w:themeColor="text1"/>
          <w:sz w:val="24"/>
          <w:szCs w:val="26"/>
          <w:lang w:eastAsia="ru-RU"/>
        </w:rPr>
        <w:t>ему постановлению</w:t>
      </w:r>
      <w:r w:rsidRPr="000411AF">
        <w:rPr>
          <w:rFonts w:ascii="Times New Roman" w:eastAsia="Times New Roman" w:hAnsi="Times New Roman"/>
          <w:color w:val="000000" w:themeColor="text1"/>
          <w:sz w:val="24"/>
          <w:szCs w:val="26"/>
          <w:lang w:eastAsia="ru-RU"/>
        </w:rPr>
        <w:t>.</w:t>
      </w:r>
    </w:p>
    <w:p w:rsidR="000411AF" w:rsidRPr="000411AF" w:rsidRDefault="000411AF" w:rsidP="00B56883">
      <w:pPr>
        <w:pStyle w:val="a9"/>
        <w:ind w:left="0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6"/>
          <w:lang w:eastAsia="ru-RU"/>
        </w:rPr>
      </w:pPr>
      <w:r w:rsidRPr="000411AF">
        <w:rPr>
          <w:rFonts w:ascii="Times New Roman" w:eastAsia="Times New Roman" w:hAnsi="Times New Roman"/>
          <w:color w:val="000000" w:themeColor="text1"/>
          <w:sz w:val="24"/>
          <w:szCs w:val="26"/>
          <w:lang w:eastAsia="ru-RU"/>
        </w:rPr>
        <w:t xml:space="preserve">Таблицу № 4 «Ресурсное обеспечение и прогнозная (справочная) оценка расходов местного бюджета на реализацию целей муниципальной программы (с учетом средств межбюджетных трансфертов)» изложить в новой редакции согласно приложению № 2 </w:t>
      </w:r>
      <w:r w:rsidR="00B56883" w:rsidRPr="00B56883">
        <w:rPr>
          <w:rFonts w:ascii="Times New Roman" w:eastAsia="Times New Roman" w:hAnsi="Times New Roman"/>
          <w:color w:val="000000" w:themeColor="text1"/>
          <w:sz w:val="24"/>
          <w:szCs w:val="26"/>
          <w:lang w:eastAsia="ru-RU"/>
        </w:rPr>
        <w:t>к настоящему постановлению</w:t>
      </w:r>
      <w:bookmarkStart w:id="0" w:name="_GoBack"/>
      <w:bookmarkEnd w:id="0"/>
      <w:r w:rsidRPr="000411AF">
        <w:rPr>
          <w:rFonts w:ascii="Times New Roman" w:eastAsia="Times New Roman" w:hAnsi="Times New Roman"/>
          <w:color w:val="000000" w:themeColor="text1"/>
          <w:sz w:val="24"/>
          <w:szCs w:val="26"/>
          <w:lang w:eastAsia="ru-RU"/>
        </w:rPr>
        <w:t>.</w:t>
      </w:r>
    </w:p>
    <w:p w:rsidR="00921830" w:rsidRPr="00921830" w:rsidRDefault="007A751C" w:rsidP="002517E7">
      <w:pPr>
        <w:pStyle w:val="a9"/>
        <w:numPr>
          <w:ilvl w:val="0"/>
          <w:numId w:val="2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6"/>
        </w:rPr>
      </w:pPr>
      <w:r w:rsidRPr="00921830">
        <w:rPr>
          <w:rFonts w:ascii="Times New Roman" w:eastAsia="Times New Roman" w:hAnsi="Times New Roman"/>
          <w:color w:val="000000" w:themeColor="text1"/>
          <w:sz w:val="24"/>
          <w:szCs w:val="26"/>
          <w:lang w:eastAsia="ru-RU"/>
        </w:rPr>
        <w:t>Настоящее постановление вступает в силу со дня его официального опубликования (обнародования).</w:t>
      </w:r>
    </w:p>
    <w:p w:rsidR="00921830" w:rsidRPr="00921830" w:rsidRDefault="00921830" w:rsidP="002517E7">
      <w:pPr>
        <w:pStyle w:val="a9"/>
        <w:numPr>
          <w:ilvl w:val="0"/>
          <w:numId w:val="2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6"/>
        </w:rPr>
      </w:pPr>
      <w:r w:rsidRPr="00921830">
        <w:rPr>
          <w:rFonts w:ascii="Times New Roman" w:hAnsi="Times New Roman"/>
          <w:color w:val="000000" w:themeColor="text1"/>
          <w:sz w:val="24"/>
          <w:szCs w:val="26"/>
        </w:rPr>
        <w:t>Контроль за исполнением настоящего постановления возложить на первого заместителя руководителя администрации муниципальног</w:t>
      </w:r>
      <w:r w:rsidR="00E07310">
        <w:rPr>
          <w:rFonts w:ascii="Times New Roman" w:hAnsi="Times New Roman"/>
          <w:color w:val="000000" w:themeColor="text1"/>
          <w:sz w:val="24"/>
          <w:szCs w:val="26"/>
        </w:rPr>
        <w:t>о района «Троицко-Печорский» М.</w:t>
      </w:r>
      <w:r w:rsidRPr="00921830">
        <w:rPr>
          <w:rFonts w:ascii="Times New Roman" w:hAnsi="Times New Roman"/>
          <w:color w:val="000000" w:themeColor="text1"/>
          <w:sz w:val="24"/>
          <w:szCs w:val="26"/>
        </w:rPr>
        <w:t>А. Мамбетова.</w:t>
      </w:r>
    </w:p>
    <w:p w:rsidR="00921830" w:rsidRPr="00921830" w:rsidRDefault="00921830" w:rsidP="00921830">
      <w:pPr>
        <w:jc w:val="both"/>
        <w:rPr>
          <w:color w:val="000000" w:themeColor="text1"/>
          <w:sz w:val="24"/>
          <w:szCs w:val="26"/>
        </w:rPr>
      </w:pPr>
    </w:p>
    <w:p w:rsidR="00921830" w:rsidRPr="00921830" w:rsidRDefault="00921830" w:rsidP="00921830">
      <w:pPr>
        <w:jc w:val="both"/>
        <w:rPr>
          <w:color w:val="000000" w:themeColor="text1"/>
          <w:sz w:val="24"/>
          <w:szCs w:val="26"/>
        </w:rPr>
      </w:pPr>
      <w:r w:rsidRPr="00921830">
        <w:rPr>
          <w:color w:val="000000" w:themeColor="text1"/>
          <w:sz w:val="24"/>
          <w:szCs w:val="26"/>
        </w:rPr>
        <w:t xml:space="preserve">Глава муниципального района              </w:t>
      </w:r>
      <w:r w:rsidR="000B6457">
        <w:rPr>
          <w:color w:val="000000" w:themeColor="text1"/>
          <w:sz w:val="24"/>
          <w:szCs w:val="26"/>
        </w:rPr>
        <w:t xml:space="preserve">      </w:t>
      </w:r>
      <w:r w:rsidRPr="00921830">
        <w:rPr>
          <w:color w:val="000000" w:themeColor="text1"/>
          <w:sz w:val="24"/>
          <w:szCs w:val="26"/>
        </w:rPr>
        <w:t xml:space="preserve">      </w:t>
      </w:r>
      <w:r>
        <w:rPr>
          <w:color w:val="000000" w:themeColor="text1"/>
          <w:sz w:val="24"/>
          <w:szCs w:val="26"/>
        </w:rPr>
        <w:t xml:space="preserve">         </w:t>
      </w:r>
      <w:r w:rsidRPr="00921830">
        <w:rPr>
          <w:color w:val="000000" w:themeColor="text1"/>
          <w:sz w:val="24"/>
          <w:szCs w:val="26"/>
        </w:rPr>
        <w:t xml:space="preserve">                                                А. Н. Целищев</w:t>
      </w:r>
    </w:p>
    <w:p w:rsidR="006E0D81" w:rsidRDefault="006E0D81" w:rsidP="006E0D81">
      <w:pPr>
        <w:jc w:val="both"/>
        <w:rPr>
          <w:sz w:val="22"/>
          <w:szCs w:val="24"/>
        </w:rPr>
      </w:pPr>
    </w:p>
    <w:p w:rsidR="00921830" w:rsidRDefault="00921830" w:rsidP="006E0D81">
      <w:pPr>
        <w:jc w:val="both"/>
        <w:rPr>
          <w:sz w:val="22"/>
          <w:szCs w:val="24"/>
        </w:rPr>
      </w:pPr>
    </w:p>
    <w:p w:rsidR="007A5CA6" w:rsidRDefault="007A5CA6">
      <w:r>
        <w:br w:type="page"/>
      </w:r>
    </w:p>
    <w:p w:rsidR="006902A0" w:rsidRPr="00700926" w:rsidRDefault="006902A0">
      <w:pPr>
        <w:rPr>
          <w:sz w:val="26"/>
          <w:szCs w:val="26"/>
        </w:rPr>
        <w:sectPr w:rsidR="006902A0" w:rsidRPr="00700926" w:rsidSect="00E52FF5">
          <w:pgSz w:w="11906" w:h="16838"/>
          <w:pgMar w:top="1134" w:right="850" w:bottom="1134" w:left="1701" w:header="720" w:footer="720" w:gutter="0"/>
          <w:cols w:space="720"/>
          <w:docGrid w:linePitch="272"/>
        </w:sectPr>
      </w:pPr>
    </w:p>
    <w:p w:rsidR="004A53F4" w:rsidRPr="004A53F4" w:rsidRDefault="004A53F4" w:rsidP="004A53F4">
      <w:pPr>
        <w:widowControl w:val="0"/>
        <w:autoSpaceDE w:val="0"/>
        <w:autoSpaceDN w:val="0"/>
        <w:jc w:val="right"/>
        <w:outlineLvl w:val="2"/>
        <w:rPr>
          <w:color w:val="000000" w:themeColor="text1"/>
          <w:sz w:val="24"/>
          <w:szCs w:val="24"/>
        </w:rPr>
      </w:pPr>
      <w:r w:rsidRPr="004A53F4">
        <w:rPr>
          <w:color w:val="000000" w:themeColor="text1"/>
          <w:sz w:val="24"/>
          <w:szCs w:val="24"/>
        </w:rPr>
        <w:lastRenderedPageBreak/>
        <w:t>Приложение № 1</w:t>
      </w:r>
    </w:p>
    <w:p w:rsidR="004A53F4" w:rsidRPr="004A53F4" w:rsidRDefault="004A53F4" w:rsidP="004A53F4">
      <w:pPr>
        <w:widowControl w:val="0"/>
        <w:autoSpaceDE w:val="0"/>
        <w:autoSpaceDN w:val="0"/>
        <w:jc w:val="right"/>
        <w:outlineLvl w:val="2"/>
        <w:rPr>
          <w:color w:val="000000" w:themeColor="text1"/>
          <w:sz w:val="24"/>
          <w:szCs w:val="24"/>
        </w:rPr>
      </w:pPr>
      <w:r w:rsidRPr="004A53F4">
        <w:rPr>
          <w:color w:val="000000" w:themeColor="text1"/>
          <w:sz w:val="24"/>
          <w:szCs w:val="24"/>
        </w:rPr>
        <w:t>к изменениям, вносимым в постановление администрации</w:t>
      </w:r>
    </w:p>
    <w:p w:rsidR="004A53F4" w:rsidRDefault="004A53F4" w:rsidP="004A53F4">
      <w:pPr>
        <w:widowControl w:val="0"/>
        <w:autoSpaceDE w:val="0"/>
        <w:autoSpaceDN w:val="0"/>
        <w:jc w:val="right"/>
        <w:outlineLvl w:val="2"/>
        <w:rPr>
          <w:color w:val="000000" w:themeColor="text1"/>
          <w:sz w:val="24"/>
          <w:szCs w:val="24"/>
        </w:rPr>
      </w:pPr>
      <w:r w:rsidRPr="004A53F4">
        <w:rPr>
          <w:color w:val="000000" w:themeColor="text1"/>
          <w:sz w:val="24"/>
          <w:szCs w:val="24"/>
        </w:rPr>
        <w:t xml:space="preserve">муниципального района «Троицко-Печорский» </w:t>
      </w:r>
    </w:p>
    <w:p w:rsidR="001C7923" w:rsidRDefault="004A53F4" w:rsidP="004A53F4">
      <w:pPr>
        <w:widowControl w:val="0"/>
        <w:autoSpaceDE w:val="0"/>
        <w:autoSpaceDN w:val="0"/>
        <w:jc w:val="right"/>
        <w:outlineLvl w:val="2"/>
        <w:rPr>
          <w:color w:val="000000" w:themeColor="text1"/>
          <w:sz w:val="24"/>
          <w:szCs w:val="24"/>
        </w:rPr>
      </w:pPr>
      <w:r w:rsidRPr="004A53F4">
        <w:rPr>
          <w:color w:val="000000" w:themeColor="text1"/>
          <w:sz w:val="24"/>
          <w:szCs w:val="24"/>
        </w:rPr>
        <w:t>от 30 декабря 2021 г. № 12/1512«Об</w:t>
      </w:r>
      <w:r>
        <w:rPr>
          <w:color w:val="000000" w:themeColor="text1"/>
          <w:sz w:val="24"/>
          <w:szCs w:val="24"/>
        </w:rPr>
        <w:t xml:space="preserve"> </w:t>
      </w:r>
      <w:r w:rsidRPr="004A53F4">
        <w:rPr>
          <w:color w:val="000000" w:themeColor="text1"/>
          <w:sz w:val="24"/>
          <w:szCs w:val="24"/>
        </w:rPr>
        <w:t xml:space="preserve">утверждении </w:t>
      </w:r>
    </w:p>
    <w:p w:rsidR="001C7923" w:rsidRDefault="004A53F4" w:rsidP="004A53F4">
      <w:pPr>
        <w:widowControl w:val="0"/>
        <w:autoSpaceDE w:val="0"/>
        <w:autoSpaceDN w:val="0"/>
        <w:jc w:val="right"/>
        <w:outlineLvl w:val="2"/>
        <w:rPr>
          <w:color w:val="000000" w:themeColor="text1"/>
          <w:sz w:val="24"/>
          <w:szCs w:val="24"/>
        </w:rPr>
      </w:pPr>
      <w:r w:rsidRPr="004A53F4">
        <w:rPr>
          <w:color w:val="000000" w:themeColor="text1"/>
          <w:sz w:val="24"/>
          <w:szCs w:val="24"/>
        </w:rPr>
        <w:t xml:space="preserve">муниципальной программы муниципального района </w:t>
      </w:r>
    </w:p>
    <w:p w:rsidR="004A53F4" w:rsidRDefault="004A53F4" w:rsidP="004A53F4">
      <w:pPr>
        <w:widowControl w:val="0"/>
        <w:autoSpaceDE w:val="0"/>
        <w:autoSpaceDN w:val="0"/>
        <w:jc w:val="right"/>
        <w:outlineLvl w:val="2"/>
        <w:rPr>
          <w:color w:val="000000" w:themeColor="text1"/>
          <w:sz w:val="24"/>
          <w:szCs w:val="24"/>
        </w:rPr>
      </w:pPr>
      <w:r w:rsidRPr="004A53F4">
        <w:rPr>
          <w:color w:val="000000" w:themeColor="text1"/>
          <w:sz w:val="24"/>
          <w:szCs w:val="24"/>
        </w:rPr>
        <w:t>«Троицко-Печорский» «Жилищное и коммунальное хозяйство»</w:t>
      </w:r>
    </w:p>
    <w:p w:rsidR="00286D08" w:rsidRDefault="00286D08" w:rsidP="004A53F4">
      <w:pPr>
        <w:widowControl w:val="0"/>
        <w:autoSpaceDE w:val="0"/>
        <w:autoSpaceDN w:val="0"/>
        <w:jc w:val="right"/>
        <w:outlineLvl w:val="2"/>
        <w:rPr>
          <w:color w:val="000000" w:themeColor="text1"/>
          <w:sz w:val="24"/>
          <w:szCs w:val="24"/>
        </w:rPr>
      </w:pPr>
      <w:r w:rsidRPr="00EE00DF">
        <w:rPr>
          <w:color w:val="000000" w:themeColor="text1"/>
          <w:sz w:val="24"/>
          <w:szCs w:val="24"/>
        </w:rPr>
        <w:t xml:space="preserve"> </w:t>
      </w:r>
    </w:p>
    <w:p w:rsidR="00A25769" w:rsidRPr="00EE00DF" w:rsidRDefault="00A25769" w:rsidP="00A25769">
      <w:pPr>
        <w:widowControl w:val="0"/>
        <w:autoSpaceDE w:val="0"/>
        <w:autoSpaceDN w:val="0"/>
        <w:jc w:val="right"/>
        <w:outlineLvl w:val="2"/>
        <w:rPr>
          <w:color w:val="000000" w:themeColor="text1"/>
          <w:sz w:val="24"/>
          <w:szCs w:val="24"/>
        </w:rPr>
      </w:pPr>
    </w:p>
    <w:p w:rsidR="00A25769" w:rsidRPr="00EE00DF" w:rsidRDefault="00A25769" w:rsidP="00A25769">
      <w:pPr>
        <w:widowControl w:val="0"/>
        <w:autoSpaceDE w:val="0"/>
        <w:autoSpaceDN w:val="0"/>
        <w:jc w:val="right"/>
        <w:outlineLvl w:val="2"/>
        <w:rPr>
          <w:color w:val="000000" w:themeColor="text1"/>
          <w:sz w:val="24"/>
          <w:szCs w:val="24"/>
        </w:rPr>
      </w:pPr>
      <w:r w:rsidRPr="00EE00DF">
        <w:rPr>
          <w:color w:val="000000" w:themeColor="text1"/>
          <w:sz w:val="24"/>
          <w:szCs w:val="24"/>
        </w:rPr>
        <w:t>«Таблица № 3</w:t>
      </w:r>
    </w:p>
    <w:p w:rsidR="00A25769" w:rsidRPr="00EE00DF" w:rsidRDefault="00A25769" w:rsidP="00A25769">
      <w:pPr>
        <w:widowControl w:val="0"/>
        <w:autoSpaceDE w:val="0"/>
        <w:autoSpaceDN w:val="0"/>
        <w:rPr>
          <w:sz w:val="24"/>
          <w:szCs w:val="24"/>
        </w:rPr>
      </w:pPr>
    </w:p>
    <w:p w:rsidR="00A25769" w:rsidRPr="00EE00DF" w:rsidRDefault="00A25769" w:rsidP="00A25769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EE00DF">
        <w:rPr>
          <w:sz w:val="24"/>
          <w:szCs w:val="24"/>
        </w:rPr>
        <w:t>Ресурсное обеспечение</w:t>
      </w:r>
    </w:p>
    <w:p w:rsidR="00A25769" w:rsidRPr="00EE00DF" w:rsidRDefault="00A25769" w:rsidP="00A25769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EE00DF">
        <w:rPr>
          <w:sz w:val="24"/>
          <w:szCs w:val="24"/>
        </w:rPr>
        <w:t>и прогнозная (справочная) оценка расходов средств</w:t>
      </w:r>
    </w:p>
    <w:p w:rsidR="00A25769" w:rsidRPr="00EE00DF" w:rsidRDefault="00A25769" w:rsidP="00A25769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EE00DF">
        <w:rPr>
          <w:sz w:val="24"/>
          <w:szCs w:val="24"/>
        </w:rPr>
        <w:t>на реализацию целей муниципальной программы за счет бюджета</w:t>
      </w:r>
    </w:p>
    <w:p w:rsidR="00A25769" w:rsidRDefault="00A25769" w:rsidP="00A25769">
      <w:pPr>
        <w:widowControl w:val="0"/>
        <w:autoSpaceDE w:val="0"/>
        <w:autoSpaceDN w:val="0"/>
        <w:jc w:val="center"/>
        <w:rPr>
          <w:rFonts w:eastAsiaTheme="minorHAnsi"/>
          <w:sz w:val="24"/>
          <w:szCs w:val="24"/>
          <w:lang w:eastAsia="en-US"/>
        </w:rPr>
      </w:pPr>
      <w:r w:rsidRPr="00EE00DF">
        <w:rPr>
          <w:sz w:val="24"/>
          <w:szCs w:val="24"/>
        </w:rPr>
        <w:t xml:space="preserve">МР «Троицко-Печорский» (с учетом </w:t>
      </w:r>
      <w:r w:rsidRPr="00EE00DF">
        <w:rPr>
          <w:rFonts w:eastAsiaTheme="minorHAnsi"/>
          <w:sz w:val="24"/>
          <w:szCs w:val="24"/>
          <w:lang w:eastAsia="en-US"/>
        </w:rPr>
        <w:t>средств межбюджетных трансфертов)</w:t>
      </w:r>
    </w:p>
    <w:p w:rsidR="007D71A1" w:rsidRDefault="007D71A1" w:rsidP="00477968">
      <w:pPr>
        <w:rPr>
          <w:rFonts w:eastAsiaTheme="minorHAnsi"/>
          <w:sz w:val="26"/>
          <w:szCs w:val="26"/>
          <w:lang w:eastAsia="en-US"/>
        </w:rPr>
      </w:pPr>
    </w:p>
    <w:p w:rsidR="007922AA" w:rsidRDefault="007922AA" w:rsidP="00477968">
      <w:pPr>
        <w:rPr>
          <w:rFonts w:eastAsiaTheme="minorHAnsi"/>
          <w:lang w:eastAsia="en-US"/>
        </w:rPr>
      </w:pPr>
    </w:p>
    <w:tbl>
      <w:tblPr>
        <w:tblW w:w="16156" w:type="dxa"/>
        <w:tblLook w:val="04A0" w:firstRow="1" w:lastRow="0" w:firstColumn="1" w:lastColumn="0" w:noHBand="0" w:noVBand="1"/>
      </w:tblPr>
      <w:tblGrid>
        <w:gridCol w:w="1422"/>
        <w:gridCol w:w="1764"/>
        <w:gridCol w:w="1514"/>
        <w:gridCol w:w="1320"/>
        <w:gridCol w:w="2340"/>
        <w:gridCol w:w="1841"/>
        <w:gridCol w:w="1739"/>
        <w:gridCol w:w="960"/>
        <w:gridCol w:w="960"/>
        <w:gridCol w:w="536"/>
        <w:gridCol w:w="960"/>
        <w:gridCol w:w="800"/>
      </w:tblGrid>
      <w:tr w:rsidR="007922AA" w:rsidRPr="007922AA" w:rsidTr="00CE5AB4">
        <w:trPr>
          <w:trHeight w:val="981"/>
        </w:trPr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Ответственный исполнитель, соисполнители</w:t>
            </w:r>
          </w:p>
        </w:tc>
        <w:tc>
          <w:tcPr>
            <w:tcW w:w="1145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Расходы (руб.), годы</w:t>
            </w:r>
          </w:p>
        </w:tc>
      </w:tr>
      <w:tr w:rsidR="007922AA" w:rsidRPr="007922AA" w:rsidTr="00CE5AB4">
        <w:trPr>
          <w:trHeight w:val="30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2028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2029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2030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12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</w:t>
            </w:r>
          </w:p>
        </w:tc>
        <w:tc>
          <w:tcPr>
            <w:tcW w:w="1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 xml:space="preserve"> «Жилищное и коммунальное хозяйство»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30 929 657,57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696 607 862,98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12 723 920,00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14 623 920,00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23 772 593,39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687 628 499,22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8 000 000,00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9 900 000,00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Отдел земельных и имущественных отношений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7 157 064,18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6 565 098,76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4 723 920,00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4 723 920,00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Отдел экономического анализа и развития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2 414 265,00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 xml:space="preserve"> Подпрограмма 1 </w:t>
            </w:r>
          </w:p>
        </w:tc>
        <w:tc>
          <w:tcPr>
            <w:tcW w:w="17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«Развитие жилищного хозяйства»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20 881 338,22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684 255 729,48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6 500 000,00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8 600 000,00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84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20 881 338,22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684 255 729,48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6 500 000,00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8 600 000,00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Капитальный ремонт муниципального жилищного фонда.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9 873 071,54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0411AF" w:rsidRDefault="007922AA" w:rsidP="000411A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7922AA">
              <w:rPr>
                <w:color w:val="000000"/>
                <w:sz w:val="16"/>
                <w:szCs w:val="16"/>
              </w:rPr>
              <w:t>16</w:t>
            </w:r>
            <w:r w:rsidR="000411AF">
              <w:rPr>
                <w:color w:val="000000"/>
                <w:sz w:val="16"/>
                <w:szCs w:val="16"/>
              </w:rPr>
              <w:t> </w:t>
            </w:r>
            <w:r w:rsidR="000411AF">
              <w:rPr>
                <w:color w:val="000000"/>
                <w:sz w:val="16"/>
                <w:szCs w:val="16"/>
                <w:lang w:val="en-US"/>
              </w:rPr>
              <w:t>253 504,20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2 400 000,00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8 500 000,00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Текущий ремонт пустующих муниципальных жилых помещений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0411AF" w:rsidP="007922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339 661</w:t>
            </w:r>
            <w:r w:rsidR="007922AA" w:rsidRPr="007922AA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Региональный проект "Обеспечение устойчивого сокращения непригодного для проживания жилищного фонда":</w:t>
            </w:r>
            <w:r w:rsidRPr="007922AA">
              <w:rPr>
                <w:color w:val="000000"/>
                <w:sz w:val="16"/>
                <w:szCs w:val="16"/>
              </w:rPr>
              <w:br/>
              <w:t>- Обеспечение мероприятий по расселению непригодного для проживания жилищного фонда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11 008 266,68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657 998 014,28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4 000 000,00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9 664 550,00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 xml:space="preserve">Выполнение мероприятий по расселению граждан, проживающих в многоквартирных домах, признанных в установленном порядке аварийными и подлежащими сносу </w:t>
            </w:r>
            <w:r w:rsidRPr="007922AA">
              <w:rPr>
                <w:color w:val="000000"/>
                <w:sz w:val="16"/>
                <w:szCs w:val="16"/>
              </w:rPr>
              <w:lastRenderedPageBreak/>
              <w:t>и не включенных в республиканскую адресную программу "Переселение граждан из аварийного жилищного фонда в 2019 - 2025 годах", утвержденную постановлением Правительства Республики Коми от 31 марта 2019 г. N 160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lastRenderedPageBreak/>
              <w:t>Отдел промышленности строительства и ЖКХ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9 664 550,00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lastRenderedPageBreak/>
              <w:t>Подпрограмма 2</w:t>
            </w:r>
          </w:p>
        </w:tc>
        <w:tc>
          <w:tcPr>
            <w:tcW w:w="1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«Развитие коммунального хозяйства»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2 729 526,47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5 587 034,74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1 400 000,00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2 729 526,47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3 172 769,74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1 400 000,00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Отдел экономического анализа и развития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2 414 265,00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Газификация населенных пунктов Троицко-Печорского района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26 491,85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Реконструкция, капитальный ремонт и ремонт, обслуживание наружных инженерных сетей, находящихся в собственности муниципального района «Троицко-Печорский»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1 631 279,26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1 422 374,14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Реализация народных проектов в сфере благоустройства, прошедших отбор в рамках проекта "Народный бюджет"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 xml:space="preserve">Реализация народных проектов по обустройству источников холодного </w:t>
            </w:r>
            <w:r w:rsidRPr="007922AA">
              <w:rPr>
                <w:color w:val="000000"/>
                <w:sz w:val="16"/>
                <w:szCs w:val="16"/>
              </w:rPr>
              <w:lastRenderedPageBreak/>
              <w:t>водоснабжения, прошедших отбор в рамках проекта "Народный бюджет"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lastRenderedPageBreak/>
              <w:t>Отдел промышленности строительства и ЖКХ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669 500,00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Создание мест (площадок) накопления ТКО на территории муниципального района "Троицко-Печорский":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1 071 755,36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980 895,60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Создание, содержание мест (площадок) накопления ТКО на территории муниципального района "Троицко-Печорский":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1 071 755,36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980 895,60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Реализация народных проектов в сфере благоустройства, прошедших отбор в рамках проекта "Народный бюджет"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 xml:space="preserve">Возмещение недополученных доходов, возникающих в результате государственного регулирования цен на топливо твердое, используемое для нужд отопления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Отдел экономического анализа и развития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2 336 213,00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 xml:space="preserve">Осуществление государственных полномочий Республики Коми, предусмотренного "а" пункта 5 статьи 1 Закона Республики Коми "О наделении органов местного самоуправления в Республике Коми </w:t>
            </w:r>
            <w:r w:rsidRPr="007922AA">
              <w:rPr>
                <w:color w:val="000000"/>
                <w:sz w:val="16"/>
                <w:szCs w:val="16"/>
              </w:rPr>
              <w:lastRenderedPageBreak/>
              <w:t>отдельными государственными полномочиями Республики Коми"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lastRenderedPageBreak/>
              <w:t>Отдел экономического анализа и развития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78 052,00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lastRenderedPageBreak/>
              <w:t>Подпрограмма 3</w:t>
            </w:r>
          </w:p>
        </w:tc>
        <w:tc>
          <w:tcPr>
            <w:tcW w:w="17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«Обеспечение жильем отдельных категорий граждан»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7 157 064,18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6 565 098,76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4 723 920,00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4 723 920,00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Отдел земельных и имущественных отношений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7 157 064,18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6 565 098,76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4 723 920,00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4 723 920,00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911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Строительство, приобретение, реконструкция,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Отдел земельных и имущественных отношений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5 984 833,18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4 797 965,93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3 463 020,00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3 463 020,00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Оказание поддержки в улучшении жилищных условий молодых семей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Отдел земельных и имущественных отношений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667 800,00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1 006 232,83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 xml:space="preserve">Осуществление государственных полномочий Республики Коми, предусмотренных пунктом 4 статьи 1 Закона Республики Коми "О  наделении органов местного самоуправления в Республике Коми </w:t>
            </w:r>
            <w:r w:rsidRPr="007922AA">
              <w:rPr>
                <w:color w:val="000000"/>
                <w:sz w:val="16"/>
                <w:szCs w:val="16"/>
              </w:rPr>
              <w:lastRenderedPageBreak/>
              <w:t>отдельными государственными полномочиями Республики Коми"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lastRenderedPageBreak/>
              <w:t>Отдел земельных и имущественных отношений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430 631,00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646 200,00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646 200,00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646 200,00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Осуществление государственных полномочий Республики Коми, предусмотренных пунктами 7-8 статьи 1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Отдел земельных и имущественных отношений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51 700,00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62 000,00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62 000,00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62 000,00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Осуществление государственных полномочий Республики Коми, предусмотренных пунктом 13 статьи 1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Отдел земельных и имущественных отношений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14 700,00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43 900,00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43 900,00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43 900,00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 xml:space="preserve">Осуществление государственных полномочий Республики Коми, предусмотренных пунктом 14 статьи 1 Закона Республики Коми "О наделении органов местного самоуправления в Республике Коми </w:t>
            </w:r>
            <w:r w:rsidRPr="007922AA">
              <w:rPr>
                <w:color w:val="000000"/>
                <w:sz w:val="16"/>
                <w:szCs w:val="16"/>
              </w:rPr>
              <w:lastRenderedPageBreak/>
              <w:t>отдельными государственными полномочиями Республики Коми"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lastRenderedPageBreak/>
              <w:t>Отдел земельных и имущественных отношений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7 400,00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8 800,00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8 800,00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8 800,00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lastRenderedPageBreak/>
              <w:t>Подпрограмма 4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«Создание условий для развития энергосбережения и повышения энергетической эффективности»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161 728,70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Оборудование муниципального жилищного фонда приборами учета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161 728,70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1068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Организация функционирования системы автоматизированного учета потребления органами местного самоуправления и муниципальными учреждениями энергетических ресурсов посредством обеспечения дистанционного сбора, анализа и передачи в адрес ресурсоснабжающих организаций соответствующих данных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2AA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2AA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2AA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2AA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2AA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2AA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2AA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2AA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2AA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7922AA" w:rsidRDefault="007922AA" w:rsidP="00477968">
      <w:pPr>
        <w:rPr>
          <w:rFonts w:eastAsiaTheme="minorHAnsi"/>
          <w:lang w:eastAsia="en-US"/>
        </w:rPr>
      </w:pPr>
    </w:p>
    <w:p w:rsidR="007922AA" w:rsidRDefault="007922AA" w:rsidP="00477968">
      <w:pPr>
        <w:rPr>
          <w:rFonts w:eastAsiaTheme="minorHAnsi"/>
          <w:lang w:eastAsia="en-US"/>
        </w:rPr>
      </w:pPr>
    </w:p>
    <w:p w:rsidR="00471755" w:rsidRDefault="00471755" w:rsidP="00477968">
      <w:r>
        <w:rPr>
          <w:rFonts w:eastAsiaTheme="minorHAnsi"/>
          <w:lang w:eastAsia="en-US"/>
        </w:rPr>
        <w:fldChar w:fldCharType="begin"/>
      </w:r>
      <w:r>
        <w:rPr>
          <w:rFonts w:eastAsiaTheme="minorHAnsi"/>
          <w:lang w:eastAsia="en-US"/>
        </w:rPr>
        <w:instrText xml:space="preserve"> LINK Excel.Sheet.12 "D:\\Документы\\Вера\\Программа ЖКХ\\Программа ЖКХ\\2023\\ЖКХ 2023 июль.xlsx" "Лист1!R10C1:R47C12" \a \f 4 \h </w:instrText>
      </w:r>
      <w:r w:rsidR="006D0434">
        <w:rPr>
          <w:rFonts w:eastAsiaTheme="minorHAnsi"/>
          <w:lang w:eastAsia="en-US"/>
        </w:rPr>
        <w:instrText xml:space="preserve"> \* MERGEFORMAT </w:instrText>
      </w:r>
      <w:r>
        <w:rPr>
          <w:rFonts w:eastAsiaTheme="minorHAnsi"/>
          <w:lang w:eastAsia="en-US"/>
        </w:rPr>
        <w:fldChar w:fldCharType="separate"/>
      </w:r>
    </w:p>
    <w:p w:rsidR="00477968" w:rsidRPr="00700926" w:rsidRDefault="00471755" w:rsidP="00477968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fldChar w:fldCharType="end"/>
      </w:r>
      <w:r w:rsidR="00477968" w:rsidRPr="00700926">
        <w:rPr>
          <w:rFonts w:eastAsiaTheme="minorHAnsi"/>
          <w:sz w:val="26"/>
          <w:szCs w:val="26"/>
          <w:lang w:eastAsia="en-US"/>
        </w:rPr>
        <w:br w:type="page"/>
      </w:r>
    </w:p>
    <w:p w:rsidR="00712CF3" w:rsidRPr="00EE00DF" w:rsidRDefault="00712CF3" w:rsidP="00712CF3">
      <w:pPr>
        <w:widowControl w:val="0"/>
        <w:autoSpaceDE w:val="0"/>
        <w:autoSpaceDN w:val="0"/>
        <w:jc w:val="right"/>
        <w:outlineLvl w:val="2"/>
        <w:rPr>
          <w:color w:val="000000" w:themeColor="text1"/>
          <w:sz w:val="24"/>
          <w:szCs w:val="24"/>
        </w:rPr>
      </w:pPr>
      <w:r w:rsidRPr="00EE00DF">
        <w:rPr>
          <w:color w:val="000000" w:themeColor="text1"/>
          <w:sz w:val="24"/>
          <w:szCs w:val="24"/>
        </w:rPr>
        <w:lastRenderedPageBreak/>
        <w:t xml:space="preserve">Приложение № </w:t>
      </w:r>
      <w:r w:rsidR="00314700">
        <w:rPr>
          <w:color w:val="000000" w:themeColor="text1"/>
          <w:sz w:val="24"/>
          <w:szCs w:val="24"/>
        </w:rPr>
        <w:t>2</w:t>
      </w:r>
    </w:p>
    <w:p w:rsidR="00712CF3" w:rsidRPr="00EE00DF" w:rsidRDefault="00712CF3" w:rsidP="00712CF3">
      <w:pPr>
        <w:widowControl w:val="0"/>
        <w:autoSpaceDE w:val="0"/>
        <w:autoSpaceDN w:val="0"/>
        <w:jc w:val="right"/>
        <w:outlineLvl w:val="2"/>
        <w:rPr>
          <w:color w:val="000000" w:themeColor="text1"/>
          <w:sz w:val="24"/>
          <w:szCs w:val="24"/>
        </w:rPr>
      </w:pPr>
      <w:r w:rsidRPr="00EE00DF">
        <w:rPr>
          <w:color w:val="000000" w:themeColor="text1"/>
          <w:sz w:val="24"/>
          <w:szCs w:val="24"/>
        </w:rPr>
        <w:t>к изменениям, вносимым в постановление администрации</w:t>
      </w:r>
    </w:p>
    <w:p w:rsidR="00712CF3" w:rsidRPr="00EE00DF" w:rsidRDefault="00712CF3" w:rsidP="00712CF3">
      <w:pPr>
        <w:widowControl w:val="0"/>
        <w:autoSpaceDE w:val="0"/>
        <w:autoSpaceDN w:val="0"/>
        <w:jc w:val="right"/>
        <w:outlineLvl w:val="2"/>
        <w:rPr>
          <w:color w:val="000000" w:themeColor="text1"/>
          <w:sz w:val="24"/>
          <w:szCs w:val="24"/>
        </w:rPr>
      </w:pPr>
      <w:r w:rsidRPr="00EE00DF">
        <w:rPr>
          <w:color w:val="000000" w:themeColor="text1"/>
          <w:sz w:val="24"/>
          <w:szCs w:val="24"/>
        </w:rPr>
        <w:t xml:space="preserve">муниципального района «Троицко-Печорский» </w:t>
      </w:r>
    </w:p>
    <w:p w:rsidR="00712CF3" w:rsidRPr="00EE00DF" w:rsidRDefault="00712CF3" w:rsidP="00712CF3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EE00DF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от 30 декабря 2021 г. № 12/1512</w:t>
      </w:r>
      <w:r w:rsidRPr="00EE00DF">
        <w:rPr>
          <w:sz w:val="24"/>
          <w:szCs w:val="24"/>
        </w:rPr>
        <w:t>«Об</w:t>
      </w:r>
    </w:p>
    <w:p w:rsidR="00712CF3" w:rsidRPr="00EE00DF" w:rsidRDefault="00712CF3" w:rsidP="00712CF3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EE00D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утверждении муниципальной программы</w:t>
      </w:r>
    </w:p>
    <w:p w:rsidR="00712CF3" w:rsidRPr="00EE00DF" w:rsidRDefault="00712CF3" w:rsidP="00712CF3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EE00D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муниципального района «Троицко-Печорский»</w:t>
      </w:r>
    </w:p>
    <w:p w:rsidR="00712CF3" w:rsidRPr="00EE00DF" w:rsidRDefault="00712CF3" w:rsidP="00712CF3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EE00D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«Жилищное и коммунальное хозяйство»</w:t>
      </w:r>
    </w:p>
    <w:p w:rsidR="003346ED" w:rsidRPr="00EE00DF" w:rsidRDefault="003346ED" w:rsidP="00477968">
      <w:pPr>
        <w:widowControl w:val="0"/>
        <w:autoSpaceDE w:val="0"/>
        <w:autoSpaceDN w:val="0"/>
        <w:adjustRightInd w:val="0"/>
        <w:jc w:val="right"/>
        <w:outlineLvl w:val="2"/>
        <w:rPr>
          <w:rFonts w:eastAsiaTheme="minorHAnsi"/>
          <w:sz w:val="24"/>
          <w:szCs w:val="24"/>
          <w:lang w:eastAsia="en-US"/>
        </w:rPr>
      </w:pPr>
    </w:p>
    <w:p w:rsidR="00477968" w:rsidRPr="00EE00DF" w:rsidRDefault="00FB5DF7" w:rsidP="00477968">
      <w:pPr>
        <w:widowControl w:val="0"/>
        <w:autoSpaceDE w:val="0"/>
        <w:autoSpaceDN w:val="0"/>
        <w:adjustRightInd w:val="0"/>
        <w:jc w:val="right"/>
        <w:outlineLvl w:val="2"/>
        <w:rPr>
          <w:rFonts w:eastAsiaTheme="minorHAnsi"/>
          <w:sz w:val="24"/>
          <w:szCs w:val="24"/>
          <w:lang w:eastAsia="en-US"/>
        </w:rPr>
      </w:pPr>
      <w:r w:rsidRPr="00EE00DF">
        <w:rPr>
          <w:rFonts w:eastAsiaTheme="minorHAnsi"/>
          <w:sz w:val="24"/>
          <w:szCs w:val="24"/>
          <w:lang w:eastAsia="en-US"/>
        </w:rPr>
        <w:t>«</w:t>
      </w:r>
      <w:r w:rsidR="00477968" w:rsidRPr="00EE00DF">
        <w:rPr>
          <w:rFonts w:eastAsiaTheme="minorHAnsi"/>
          <w:sz w:val="24"/>
          <w:szCs w:val="24"/>
          <w:lang w:eastAsia="en-US"/>
        </w:rPr>
        <w:t>Таблица № 4</w:t>
      </w:r>
    </w:p>
    <w:p w:rsidR="00477968" w:rsidRPr="00EE00DF" w:rsidRDefault="00477968" w:rsidP="00477968">
      <w:pPr>
        <w:widowControl w:val="0"/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477968" w:rsidRPr="00EE00DF" w:rsidRDefault="00477968" w:rsidP="00477968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bookmarkStart w:id="1" w:name="Par781"/>
      <w:bookmarkEnd w:id="1"/>
      <w:r w:rsidRPr="00EE00DF">
        <w:rPr>
          <w:rFonts w:eastAsiaTheme="minorHAnsi"/>
          <w:sz w:val="24"/>
          <w:szCs w:val="24"/>
          <w:lang w:eastAsia="en-US"/>
        </w:rPr>
        <w:t>Ресурсное обеспечение</w:t>
      </w:r>
    </w:p>
    <w:p w:rsidR="00477968" w:rsidRPr="00EE00DF" w:rsidRDefault="00477968" w:rsidP="00477968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EE00DF">
        <w:rPr>
          <w:rFonts w:eastAsiaTheme="minorHAnsi"/>
          <w:sz w:val="24"/>
          <w:szCs w:val="24"/>
          <w:lang w:eastAsia="en-US"/>
        </w:rPr>
        <w:t xml:space="preserve">и прогнозная (справочная) оценка расходов местного бюджета на реализацию </w:t>
      </w:r>
    </w:p>
    <w:p w:rsidR="00477968" w:rsidRPr="00EE00DF" w:rsidRDefault="00477968" w:rsidP="00477968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EE00DF">
        <w:rPr>
          <w:rFonts w:eastAsiaTheme="minorHAnsi"/>
          <w:sz w:val="24"/>
          <w:szCs w:val="24"/>
          <w:lang w:eastAsia="en-US"/>
        </w:rPr>
        <w:t xml:space="preserve">целей муниципальной программы </w:t>
      </w:r>
    </w:p>
    <w:p w:rsidR="005A26E0" w:rsidRDefault="00477968" w:rsidP="005A26E0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EE00DF">
        <w:rPr>
          <w:rFonts w:eastAsiaTheme="minorHAnsi"/>
          <w:sz w:val="24"/>
          <w:szCs w:val="24"/>
          <w:lang w:eastAsia="en-US"/>
        </w:rPr>
        <w:t>(</w:t>
      </w:r>
      <w:r w:rsidRPr="00EE00DF">
        <w:rPr>
          <w:sz w:val="24"/>
          <w:szCs w:val="24"/>
        </w:rPr>
        <w:t xml:space="preserve">с учетом </w:t>
      </w:r>
      <w:r w:rsidRPr="00EE00DF">
        <w:rPr>
          <w:rFonts w:eastAsiaTheme="minorHAnsi"/>
          <w:sz w:val="24"/>
          <w:szCs w:val="24"/>
          <w:lang w:eastAsia="en-US"/>
        </w:rPr>
        <w:t>средств межбюджетных трансфертов)</w:t>
      </w:r>
    </w:p>
    <w:tbl>
      <w:tblPr>
        <w:tblW w:w="16119" w:type="dxa"/>
        <w:tblLook w:val="04A0" w:firstRow="1" w:lastRow="0" w:firstColumn="1" w:lastColumn="0" w:noHBand="0" w:noVBand="1"/>
      </w:tblPr>
      <w:tblGrid>
        <w:gridCol w:w="1422"/>
        <w:gridCol w:w="2290"/>
        <w:gridCol w:w="1542"/>
        <w:gridCol w:w="1340"/>
        <w:gridCol w:w="1765"/>
        <w:gridCol w:w="1559"/>
        <w:gridCol w:w="1506"/>
        <w:gridCol w:w="904"/>
        <w:gridCol w:w="934"/>
        <w:gridCol w:w="1011"/>
        <w:gridCol w:w="1011"/>
        <w:gridCol w:w="835"/>
      </w:tblGrid>
      <w:tr w:rsidR="007922AA" w:rsidRPr="007922AA" w:rsidTr="007922AA">
        <w:trPr>
          <w:trHeight w:val="651"/>
        </w:trPr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1086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Оценка расходов (руб.), годы</w:t>
            </w:r>
          </w:p>
        </w:tc>
      </w:tr>
      <w:tr w:rsidR="007922AA" w:rsidRPr="007922AA" w:rsidTr="007922AA">
        <w:trPr>
          <w:trHeight w:val="419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2028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2029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2030</w:t>
            </w:r>
          </w:p>
        </w:tc>
      </w:tr>
      <w:tr w:rsidR="007922AA" w:rsidRPr="007922AA" w:rsidTr="007922AA">
        <w:trPr>
          <w:trHeight w:val="70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12</w:t>
            </w:r>
          </w:p>
        </w:tc>
      </w:tr>
      <w:tr w:rsidR="007922AA" w:rsidRPr="007922AA" w:rsidTr="007922AA">
        <w:trPr>
          <w:trHeight w:val="70"/>
        </w:trPr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«Жилищное и коммунальное хозяйство»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30 929 657,57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696 607 862,98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12 723 920,00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14 623 920,00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7922AA">
        <w:trPr>
          <w:trHeight w:val="108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13 197 787,22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25 169 302,78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8 500 000,00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10 400 000,00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7922AA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 xml:space="preserve"> республиканского бюджета Республики Коми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3 840 006,53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178 931 538,90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4 223 920,00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4 223 920,00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7922AA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3 434 010,46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2 849 818,08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7922AA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10 457 853,36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489 657 203,22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7922AA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7922AA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7922AA">
        <w:trPr>
          <w:trHeight w:val="70"/>
        </w:trPr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«Развитие жилищного хозяйства»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20 881 338,22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684 255 729,48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6 500 000,00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8 600 000,00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7922AA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9 983 154,18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21 892 023,04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6 500 000,00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8 600 000,00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7922AA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 xml:space="preserve"> республиканского бюджета Республики Коми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440 330,68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172 706 503,22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7922AA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7922AA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10 457 853,36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489 657 203,22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7922AA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7922AA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7922AA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Капитальный ремонт муниципального жилищного фонда.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9 873 071,54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0411A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16</w:t>
            </w:r>
            <w:r w:rsidR="000411AF">
              <w:rPr>
                <w:b/>
                <w:bCs/>
                <w:color w:val="000000"/>
                <w:sz w:val="16"/>
                <w:szCs w:val="16"/>
              </w:rPr>
              <w:t> </w:t>
            </w:r>
            <w:r w:rsidR="000411AF">
              <w:rPr>
                <w:b/>
                <w:bCs/>
                <w:color w:val="000000"/>
                <w:sz w:val="16"/>
                <w:szCs w:val="16"/>
                <w:lang w:val="en-US"/>
              </w:rPr>
              <w:t>253 504</w:t>
            </w:r>
            <w:r w:rsidRPr="007922AA">
              <w:rPr>
                <w:b/>
                <w:bCs/>
                <w:color w:val="000000"/>
                <w:sz w:val="16"/>
                <w:szCs w:val="16"/>
              </w:rPr>
              <w:t>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2 400 000,00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8 500 000,00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7922AA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9 873 071,54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0411AF" w:rsidRDefault="007922AA" w:rsidP="000411A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7922AA">
              <w:rPr>
                <w:color w:val="000000"/>
                <w:sz w:val="16"/>
                <w:szCs w:val="16"/>
              </w:rPr>
              <w:t>16</w:t>
            </w:r>
            <w:r w:rsidR="000411AF">
              <w:rPr>
                <w:color w:val="000000"/>
                <w:sz w:val="16"/>
                <w:szCs w:val="16"/>
              </w:rPr>
              <w:t> </w:t>
            </w:r>
            <w:r w:rsidR="000411AF">
              <w:rPr>
                <w:color w:val="000000"/>
                <w:sz w:val="16"/>
                <w:szCs w:val="16"/>
                <w:lang w:val="en-US"/>
              </w:rPr>
              <w:t>253 504</w:t>
            </w:r>
            <w:r w:rsidR="000411AF">
              <w:rPr>
                <w:color w:val="000000"/>
                <w:sz w:val="16"/>
                <w:szCs w:val="16"/>
              </w:rPr>
              <w:t>,</w:t>
            </w:r>
            <w:r w:rsidR="000411AF">
              <w:rPr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2 400 000,00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8 500 000,00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7922AA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 xml:space="preserve"> республиканского бюджета Республики Коми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7922AA" w:rsidRPr="007922AA" w:rsidTr="007922AA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7922AA" w:rsidRPr="007922AA" w:rsidTr="007922AA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7922AA" w:rsidRPr="007922AA" w:rsidTr="007922AA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7922AA" w:rsidRPr="007922AA" w:rsidTr="007922AA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7922AA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Текущий ремонт пустующих муниципальных жилых помещений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0411AF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339 661</w:t>
            </w:r>
            <w:r w:rsidR="007922AA" w:rsidRPr="007922AA">
              <w:rPr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7922AA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0411AF" w:rsidP="007922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339 661</w:t>
            </w:r>
            <w:r w:rsidR="007922AA" w:rsidRPr="007922AA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7922AA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 xml:space="preserve"> республиканского бюджета Республики Коми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7922AA" w:rsidRPr="007922AA" w:rsidTr="007922AA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7922AA" w:rsidRPr="007922AA" w:rsidTr="007922AA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7922AA" w:rsidRPr="007922AA" w:rsidTr="007922AA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7922AA" w:rsidRPr="007922AA" w:rsidTr="007922AA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7922AA" w:rsidRPr="007922AA" w:rsidTr="007922AA">
        <w:trPr>
          <w:trHeight w:val="42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Региональный проект "Обеспечение устойчивого сокращения непригодного для проживания жилищного фонда":</w:t>
            </w:r>
            <w:r w:rsidRPr="007922AA">
              <w:rPr>
                <w:color w:val="000000"/>
                <w:sz w:val="16"/>
                <w:szCs w:val="16"/>
              </w:rPr>
              <w:br/>
              <w:t>- Обеспечение мероприятий по расселению непригодного для проживания жилищного фонда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11 008 266,68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657 998 014,28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4 000 000,00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7922AA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110 082,64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5 298 857,84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4 000 000,00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7922AA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440 330,68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163 041 953,22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10 457 853,36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489 657 203,22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9 664 550,00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9 664 550,00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Выполнение мероприятий по расселению граждан, проживающих в многоквартирных домах, признанных в установленном порядке аварийными и подлежащими сносу и не включенных в республиканскую адресную программу "Переселение граждан из аварийного жилищного фонда в 2019 - 2025 годах", утвержденную постановлением Правительства Республики Коми от 31 марта 2019 г. N 160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9 664 550,00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9 664 550,00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7922AA">
        <w:trPr>
          <w:trHeight w:val="420"/>
        </w:trPr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Подпрограмма 2</w:t>
            </w: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«Развитие коммунального хозяйства»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2 729 526,47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5 587 034,74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1 400 000,00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2 729 526,47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2 572 769,74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1 400 000,00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 xml:space="preserve"> республиканского бюджета Республики Коми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3 014 265,00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Газификация населенных пунктов Троицко-Печорского района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26 491,85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26 491,85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 xml:space="preserve"> республиканского бюджета Республики Коми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Реконструкция, капитальный ремонт и ремонт, обслуживание наружных инженерных сетей, находящихся в собственности муниципального района "Троицко-Печорский"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1 631 279,26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1 422 374,14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1 631 279,26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1 422 374,14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 xml:space="preserve"> республиканского бюджета Республики Коми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Реализация народных проектов в сфере благоустройства, прошедших отбор в рамках проекта "Народный бюджет"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Реализация народных проектов по обустройству источников холодного водоснабжения, прошедших отбор в рамках проекта "Народный бюджет"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669 500,00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69 500,00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7922AA">
        <w:trPr>
          <w:trHeight w:val="615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7922AA">
        <w:trPr>
          <w:trHeight w:val="90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</w:t>
            </w:r>
            <w:r w:rsidRPr="007922AA">
              <w:rPr>
                <w:color w:val="000000"/>
                <w:sz w:val="16"/>
                <w:szCs w:val="16"/>
              </w:rPr>
              <w:lastRenderedPageBreak/>
              <w:t>коммунального хозяйства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Создание мест (площадок) накопления ТКО на территории муниципального района «Троицко-Печорский: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1 071 755,36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980 895,60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1 071 755,36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980 895,60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Создание, содержание мест (площадок) накопления ТКО на территории муниципального района "Троицко-Печорский"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1 071 755,36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980 895,60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1 071 755,36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980 895,60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7922AA">
        <w:trPr>
          <w:trHeight w:val="705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Реализация народных проектов в сфере благоустройства, прошедших отбор в рамках проекта "Народный бюджет"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 xml:space="preserve">Возмещение недополученных доходов, возникающих в результате государственного регулирования цен на топливо твердое, используемое для нужд отопления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2 336 213,00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7922AA">
        <w:trPr>
          <w:trHeight w:val="69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7922AA">
        <w:trPr>
          <w:trHeight w:val="72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2 336 213,00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7922AA">
        <w:trPr>
          <w:trHeight w:val="945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Осуществление государственных полномочий Республики Коми, предусмотренного "а" пункта 5 статьи 1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78 052,00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 xml:space="preserve"> республиканского бюджета Республики Коми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78 052,00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юридические лица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«Обеспечение жильем отдельных категорий граждан»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7 157 064,18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6 565 098,76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4 723 920,00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4 723 920,00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7922AA">
        <w:trPr>
          <w:trHeight w:val="66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323 377,87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504 510,00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3 399 675,85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3 210 770,68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4 223 920,00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4 223 920,00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3 434 010,46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2 849 818,08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Строительство, приобретение, реконструкция,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5 984 833,18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4 797 965,93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3 463 020,00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3 463 020,00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 xml:space="preserve"> республиканского бюджета Республики Коми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2 660 229,89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2 123 430,25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3 463 020,00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3 463 020,00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3 324 603,29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2 674 535,68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Оказание поддержки в улучшении жилищных условий молодых семей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667 800,00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1 006 232,83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7922AA">
        <w:trPr>
          <w:trHeight w:val="675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323 377,87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504 510,00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 xml:space="preserve"> республиканского бюджета Республики Коми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235 014,96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326 440,43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109 407,17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175 282,40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Осуществление государственных полномочий Республики Коми, предусмотренных пунктом 4 статьи 1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430 631,00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646 200,00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646 200,00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646 200,00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 xml:space="preserve"> республиканского бюджета Республики Коми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430 631,00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646 200,00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646 200,00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646 200,00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 xml:space="preserve">Осуществление государственных полномочий Республики Коми, предусмотренных пунктами 7-8 статьи 1 </w:t>
            </w:r>
            <w:r w:rsidRPr="007922AA">
              <w:rPr>
                <w:b/>
                <w:bCs/>
                <w:color w:val="000000"/>
                <w:sz w:val="16"/>
                <w:szCs w:val="16"/>
              </w:rPr>
              <w:lastRenderedPageBreak/>
              <w:t>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51 700,00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62 000,00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62 000,00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62 000,00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 xml:space="preserve"> республиканского бюджета Республики Коми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51 700,00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62 000,00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62 000,00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62 000,00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юридические лица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Осуществление государственных полномочий Республики Коми, предусмотренных пунктом 13 статьи 1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14 700,00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43 900,00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43 900,00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43 900,00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 xml:space="preserve"> республиканского бюджета Республики Коми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14 700,00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43 900,00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43 900,00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43 900,00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юридические лица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7922AA">
        <w:trPr>
          <w:trHeight w:val="675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 xml:space="preserve">Осуществление государственных полномочий Республики Коми, предусмотренных пунктом 14 статьи 1 Закона </w:t>
            </w:r>
            <w:r w:rsidRPr="007922AA">
              <w:rPr>
                <w:b/>
                <w:bCs/>
                <w:color w:val="000000"/>
                <w:sz w:val="16"/>
                <w:szCs w:val="16"/>
              </w:rPr>
              <w:lastRenderedPageBreak/>
              <w:t>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7 400,00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8 800,00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8 800,00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 xml:space="preserve"> республиканского бюджета Республики Коми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7 400,00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8 800,00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8 800,00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юридические лица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Подпрограмма 4</w:t>
            </w: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Создание условий для развития энергосбережения и повышения энергетической эффективности»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161 728,70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161 728,70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Оборудование муниципального жилищного фонда приборами учета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161 728,70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161 728,70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 xml:space="preserve"> республиканского бюджета Республики Коми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Организация функционирования системы автоматизированного учета потребления органами местного самоуправления и муниципальными учреждениями энергетических ресурсов посредством обеспечения дистанционного сбора, анализа и передачи в адрес ресурсоснабжающих организаций соответствующих данных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2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 xml:space="preserve"> республиканского бюджета Республики Коми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7922AA">
        <w:trPr>
          <w:trHeight w:val="45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22AA" w:rsidRPr="007922AA" w:rsidTr="00CE5AB4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2AA" w:rsidRPr="007922AA" w:rsidRDefault="007922AA" w:rsidP="007922AA">
            <w:pPr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2AA" w:rsidRPr="007922AA" w:rsidRDefault="007922AA" w:rsidP="007922AA">
            <w:pPr>
              <w:jc w:val="center"/>
              <w:rPr>
                <w:color w:val="000000"/>
                <w:sz w:val="16"/>
                <w:szCs w:val="16"/>
              </w:rPr>
            </w:pPr>
            <w:r w:rsidRPr="007922AA"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:rsidR="008C65C5" w:rsidRDefault="008C65C5">
      <w:pPr>
        <w:rPr>
          <w:sz w:val="26"/>
          <w:szCs w:val="26"/>
        </w:rPr>
      </w:pPr>
    </w:p>
    <w:sectPr w:rsidR="008C65C5" w:rsidSect="00F860A0">
      <w:pgSz w:w="16838" w:h="11906" w:orient="landscape"/>
      <w:pgMar w:top="1559" w:right="426" w:bottom="1985" w:left="28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753" w:rsidRDefault="008D4753" w:rsidP="00F16C04">
      <w:r>
        <w:separator/>
      </w:r>
    </w:p>
  </w:endnote>
  <w:endnote w:type="continuationSeparator" w:id="0">
    <w:p w:rsidR="008D4753" w:rsidRDefault="008D4753" w:rsidP="00F16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753" w:rsidRDefault="008D4753" w:rsidP="00F16C04">
      <w:r>
        <w:separator/>
      </w:r>
    </w:p>
  </w:footnote>
  <w:footnote w:type="continuationSeparator" w:id="0">
    <w:p w:rsidR="008D4753" w:rsidRDefault="008D4753" w:rsidP="00F16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1C4F30"/>
    <w:multiLevelType w:val="hybridMultilevel"/>
    <w:tmpl w:val="742AF5FA"/>
    <w:lvl w:ilvl="0" w:tplc="A3E075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6230DF0"/>
    <w:multiLevelType w:val="hybridMultilevel"/>
    <w:tmpl w:val="C1FEE79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8263911"/>
    <w:multiLevelType w:val="hybridMultilevel"/>
    <w:tmpl w:val="0BEE21B2"/>
    <w:lvl w:ilvl="0" w:tplc="612E9D54">
      <w:start w:val="1"/>
      <w:numFmt w:val="decimal"/>
      <w:lvlText w:val="2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F18403A"/>
    <w:multiLevelType w:val="hybridMultilevel"/>
    <w:tmpl w:val="01DA4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C310D8"/>
    <w:multiLevelType w:val="hybridMultilevel"/>
    <w:tmpl w:val="C846A470"/>
    <w:lvl w:ilvl="0" w:tplc="A3E075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1D30297"/>
    <w:multiLevelType w:val="multilevel"/>
    <w:tmpl w:val="0FC696DA"/>
    <w:lvl w:ilvl="0">
      <w:start w:val="1"/>
      <w:numFmt w:val="decimal"/>
      <w:lvlText w:val="%1."/>
      <w:lvlJc w:val="left"/>
      <w:pPr>
        <w:ind w:left="1729" w:hanging="10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"/>
      <w:lvlJc w:val="left"/>
      <w:pPr>
        <w:ind w:left="1849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9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9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9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9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8">
    <w:nsid w:val="16BB3D78"/>
    <w:multiLevelType w:val="hybridMultilevel"/>
    <w:tmpl w:val="1B5E50B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6FD145B"/>
    <w:multiLevelType w:val="hybridMultilevel"/>
    <w:tmpl w:val="1EF8652E"/>
    <w:lvl w:ilvl="0" w:tplc="49C8F2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DA61135"/>
    <w:multiLevelType w:val="hybridMultilevel"/>
    <w:tmpl w:val="86889CF6"/>
    <w:lvl w:ilvl="0" w:tplc="A3E07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0129B9"/>
    <w:multiLevelType w:val="hybridMultilevel"/>
    <w:tmpl w:val="C1EE411C"/>
    <w:lvl w:ilvl="0" w:tplc="A3E0750C">
      <w:start w:val="1"/>
      <w:numFmt w:val="bullet"/>
      <w:lvlText w:val="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2">
    <w:nsid w:val="24E64AF0"/>
    <w:multiLevelType w:val="hybridMultilevel"/>
    <w:tmpl w:val="BC907FBE"/>
    <w:lvl w:ilvl="0" w:tplc="5B94942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1C5445"/>
    <w:multiLevelType w:val="hybridMultilevel"/>
    <w:tmpl w:val="0C3EF918"/>
    <w:lvl w:ilvl="0" w:tplc="B45819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1FE2B1E"/>
    <w:multiLevelType w:val="hybridMultilevel"/>
    <w:tmpl w:val="B2FAB940"/>
    <w:lvl w:ilvl="0" w:tplc="A3E0750C">
      <w:start w:val="1"/>
      <w:numFmt w:val="bullet"/>
      <w:lvlText w:val="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5">
    <w:nsid w:val="3C304D5E"/>
    <w:multiLevelType w:val="hybridMultilevel"/>
    <w:tmpl w:val="1B5E50B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F9C7D82"/>
    <w:multiLevelType w:val="hybridMultilevel"/>
    <w:tmpl w:val="35A2166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1093230"/>
    <w:multiLevelType w:val="hybridMultilevel"/>
    <w:tmpl w:val="92567A68"/>
    <w:lvl w:ilvl="0" w:tplc="EEC80B3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538444DA">
      <w:start w:val="1"/>
      <w:numFmt w:val="decimal"/>
      <w:lvlText w:val="%2)"/>
      <w:lvlJc w:val="left"/>
      <w:pPr>
        <w:ind w:left="2764" w:hanging="97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9C67877"/>
    <w:multiLevelType w:val="hybridMultilevel"/>
    <w:tmpl w:val="84BE0BD0"/>
    <w:lvl w:ilvl="0" w:tplc="A3E075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D02103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2716F23"/>
    <w:multiLevelType w:val="hybridMultilevel"/>
    <w:tmpl w:val="DBF25AC2"/>
    <w:lvl w:ilvl="0" w:tplc="A3E075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4CE1EDC"/>
    <w:multiLevelType w:val="hybridMultilevel"/>
    <w:tmpl w:val="2B84E8A2"/>
    <w:lvl w:ilvl="0" w:tplc="B074C9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8B25BC4"/>
    <w:multiLevelType w:val="hybridMultilevel"/>
    <w:tmpl w:val="94F4E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B84F0E"/>
    <w:multiLevelType w:val="hybridMultilevel"/>
    <w:tmpl w:val="369424A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5D6662B7"/>
    <w:multiLevelType w:val="hybridMultilevel"/>
    <w:tmpl w:val="9A38F3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D6F2B28"/>
    <w:multiLevelType w:val="hybridMultilevel"/>
    <w:tmpl w:val="275C436E"/>
    <w:lvl w:ilvl="0" w:tplc="3AC06BFC">
      <w:start w:val="1"/>
      <w:numFmt w:val="decimal"/>
      <w:lvlText w:val="%1."/>
      <w:lvlJc w:val="left"/>
      <w:pPr>
        <w:ind w:left="8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6">
    <w:nsid w:val="5E60541F"/>
    <w:multiLevelType w:val="hybridMultilevel"/>
    <w:tmpl w:val="A7DC569E"/>
    <w:lvl w:ilvl="0" w:tplc="4202C178">
      <w:start w:val="1"/>
      <w:numFmt w:val="decimal"/>
      <w:lvlText w:val="%1)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0AB5DDA"/>
    <w:multiLevelType w:val="hybridMultilevel"/>
    <w:tmpl w:val="66B0E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AF6E13"/>
    <w:multiLevelType w:val="hybridMultilevel"/>
    <w:tmpl w:val="1D70910A"/>
    <w:lvl w:ilvl="0" w:tplc="A3E075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0B011DA"/>
    <w:multiLevelType w:val="hybridMultilevel"/>
    <w:tmpl w:val="1BCCB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065460"/>
    <w:multiLevelType w:val="hybridMultilevel"/>
    <w:tmpl w:val="4CD0380C"/>
    <w:lvl w:ilvl="0" w:tplc="A3E0750C">
      <w:start w:val="1"/>
      <w:numFmt w:val="bullet"/>
      <w:lvlText w:val=""/>
      <w:lvlJc w:val="left"/>
      <w:pPr>
        <w:ind w:left="2438" w:hanging="102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2E540F7"/>
    <w:multiLevelType w:val="hybridMultilevel"/>
    <w:tmpl w:val="711A6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6B431E"/>
    <w:multiLevelType w:val="hybridMultilevel"/>
    <w:tmpl w:val="2DA22EEC"/>
    <w:lvl w:ilvl="0" w:tplc="EEC80B3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AC713B"/>
    <w:multiLevelType w:val="hybridMultilevel"/>
    <w:tmpl w:val="6924EE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C0A0A21"/>
    <w:multiLevelType w:val="hybridMultilevel"/>
    <w:tmpl w:val="720A53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D202432"/>
    <w:multiLevelType w:val="hybridMultilevel"/>
    <w:tmpl w:val="A8148C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F014453"/>
    <w:multiLevelType w:val="hybridMultilevel"/>
    <w:tmpl w:val="D0422BAC"/>
    <w:lvl w:ilvl="0" w:tplc="A3E075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BAE0BA3"/>
    <w:multiLevelType w:val="hybridMultilevel"/>
    <w:tmpl w:val="06FEB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540900"/>
    <w:multiLevelType w:val="hybridMultilevel"/>
    <w:tmpl w:val="3A9264EA"/>
    <w:lvl w:ilvl="0" w:tplc="842AC8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14"/>
  </w:num>
  <w:num w:numId="3">
    <w:abstractNumId w:val="36"/>
  </w:num>
  <w:num w:numId="4">
    <w:abstractNumId w:val="10"/>
  </w:num>
  <w:num w:numId="5">
    <w:abstractNumId w:val="30"/>
  </w:num>
  <w:num w:numId="6">
    <w:abstractNumId w:val="13"/>
  </w:num>
  <w:num w:numId="7">
    <w:abstractNumId w:val="20"/>
  </w:num>
  <w:num w:numId="8">
    <w:abstractNumId w:val="34"/>
  </w:num>
  <w:num w:numId="9">
    <w:abstractNumId w:val="26"/>
  </w:num>
  <w:num w:numId="10">
    <w:abstractNumId w:val="11"/>
  </w:num>
  <w:num w:numId="11">
    <w:abstractNumId w:val="32"/>
  </w:num>
  <w:num w:numId="12">
    <w:abstractNumId w:val="17"/>
  </w:num>
  <w:num w:numId="13">
    <w:abstractNumId w:val="2"/>
  </w:num>
  <w:num w:numId="14">
    <w:abstractNumId w:val="23"/>
  </w:num>
  <w:num w:numId="15">
    <w:abstractNumId w:val="28"/>
  </w:num>
  <w:num w:numId="16">
    <w:abstractNumId w:val="6"/>
  </w:num>
  <w:num w:numId="17">
    <w:abstractNumId w:val="18"/>
  </w:num>
  <w:num w:numId="18">
    <w:abstractNumId w:val="35"/>
  </w:num>
  <w:num w:numId="19">
    <w:abstractNumId w:val="19"/>
  </w:num>
  <w:num w:numId="20">
    <w:abstractNumId w:val="25"/>
  </w:num>
  <w:num w:numId="21">
    <w:abstractNumId w:val="22"/>
  </w:num>
  <w:num w:numId="22">
    <w:abstractNumId w:val="31"/>
  </w:num>
  <w:num w:numId="23">
    <w:abstractNumId w:val="27"/>
  </w:num>
  <w:num w:numId="24">
    <w:abstractNumId w:val="12"/>
  </w:num>
  <w:num w:numId="25">
    <w:abstractNumId w:val="37"/>
  </w:num>
  <w:num w:numId="26">
    <w:abstractNumId w:val="5"/>
  </w:num>
  <w:num w:numId="27">
    <w:abstractNumId w:val="4"/>
  </w:num>
  <w:num w:numId="28">
    <w:abstractNumId w:val="21"/>
  </w:num>
  <w:num w:numId="29">
    <w:abstractNumId w:val="15"/>
  </w:num>
  <w:num w:numId="30">
    <w:abstractNumId w:val="3"/>
  </w:num>
  <w:num w:numId="31">
    <w:abstractNumId w:val="29"/>
  </w:num>
  <w:num w:numId="32">
    <w:abstractNumId w:val="38"/>
  </w:num>
  <w:num w:numId="33">
    <w:abstractNumId w:val="8"/>
  </w:num>
  <w:num w:numId="34">
    <w:abstractNumId w:val="24"/>
  </w:num>
  <w:num w:numId="35">
    <w:abstractNumId w:val="33"/>
  </w:num>
  <w:num w:numId="36">
    <w:abstractNumId w:val="16"/>
  </w:num>
  <w:num w:numId="37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922"/>
    <w:rsid w:val="000013C0"/>
    <w:rsid w:val="00001E38"/>
    <w:rsid w:val="00002BB5"/>
    <w:rsid w:val="00007301"/>
    <w:rsid w:val="000116F1"/>
    <w:rsid w:val="00014117"/>
    <w:rsid w:val="000157CA"/>
    <w:rsid w:val="000172C8"/>
    <w:rsid w:val="00017E2F"/>
    <w:rsid w:val="00022464"/>
    <w:rsid w:val="00022FDB"/>
    <w:rsid w:val="00026DDA"/>
    <w:rsid w:val="00027BA1"/>
    <w:rsid w:val="00027E96"/>
    <w:rsid w:val="00032552"/>
    <w:rsid w:val="000338F8"/>
    <w:rsid w:val="00036886"/>
    <w:rsid w:val="0004023E"/>
    <w:rsid w:val="000411AF"/>
    <w:rsid w:val="000414AE"/>
    <w:rsid w:val="000418B3"/>
    <w:rsid w:val="000423DA"/>
    <w:rsid w:val="00044FFA"/>
    <w:rsid w:val="0004652B"/>
    <w:rsid w:val="00046E95"/>
    <w:rsid w:val="00050DE2"/>
    <w:rsid w:val="00054C5E"/>
    <w:rsid w:val="00056E67"/>
    <w:rsid w:val="000573A2"/>
    <w:rsid w:val="000607BD"/>
    <w:rsid w:val="00060826"/>
    <w:rsid w:val="000616F4"/>
    <w:rsid w:val="0006189A"/>
    <w:rsid w:val="000618E0"/>
    <w:rsid w:val="00065E13"/>
    <w:rsid w:val="00070A84"/>
    <w:rsid w:val="0007260F"/>
    <w:rsid w:val="00072796"/>
    <w:rsid w:val="00072DF4"/>
    <w:rsid w:val="00073154"/>
    <w:rsid w:val="00073A11"/>
    <w:rsid w:val="00075A45"/>
    <w:rsid w:val="00081357"/>
    <w:rsid w:val="000820E4"/>
    <w:rsid w:val="00085C58"/>
    <w:rsid w:val="00086491"/>
    <w:rsid w:val="000872D3"/>
    <w:rsid w:val="00087351"/>
    <w:rsid w:val="00087C92"/>
    <w:rsid w:val="00087DA6"/>
    <w:rsid w:val="000903BB"/>
    <w:rsid w:val="00093327"/>
    <w:rsid w:val="00097FA2"/>
    <w:rsid w:val="000A0355"/>
    <w:rsid w:val="000A0472"/>
    <w:rsid w:val="000A0A7D"/>
    <w:rsid w:val="000A0BC6"/>
    <w:rsid w:val="000A3580"/>
    <w:rsid w:val="000A4D89"/>
    <w:rsid w:val="000A6A76"/>
    <w:rsid w:val="000A7500"/>
    <w:rsid w:val="000B04D5"/>
    <w:rsid w:val="000B1E2A"/>
    <w:rsid w:val="000B321E"/>
    <w:rsid w:val="000B4654"/>
    <w:rsid w:val="000B6457"/>
    <w:rsid w:val="000B64B4"/>
    <w:rsid w:val="000B6F54"/>
    <w:rsid w:val="000C0585"/>
    <w:rsid w:val="000C2212"/>
    <w:rsid w:val="000C3928"/>
    <w:rsid w:val="000C428C"/>
    <w:rsid w:val="000C4C43"/>
    <w:rsid w:val="000C7CB2"/>
    <w:rsid w:val="000D0072"/>
    <w:rsid w:val="000D03D1"/>
    <w:rsid w:val="000D0D38"/>
    <w:rsid w:val="000D2355"/>
    <w:rsid w:val="000D38E9"/>
    <w:rsid w:val="000D3D36"/>
    <w:rsid w:val="000D4692"/>
    <w:rsid w:val="000D5AE4"/>
    <w:rsid w:val="000D6731"/>
    <w:rsid w:val="000D6CCA"/>
    <w:rsid w:val="000E47E4"/>
    <w:rsid w:val="000E6AF5"/>
    <w:rsid w:val="000E7D32"/>
    <w:rsid w:val="000F42EB"/>
    <w:rsid w:val="000F4D95"/>
    <w:rsid w:val="000F5150"/>
    <w:rsid w:val="000F5227"/>
    <w:rsid w:val="000F522C"/>
    <w:rsid w:val="000F6023"/>
    <w:rsid w:val="00105632"/>
    <w:rsid w:val="00106930"/>
    <w:rsid w:val="001076B3"/>
    <w:rsid w:val="00111EC2"/>
    <w:rsid w:val="001130D7"/>
    <w:rsid w:val="00113DB3"/>
    <w:rsid w:val="001148AD"/>
    <w:rsid w:val="00115ABD"/>
    <w:rsid w:val="00120705"/>
    <w:rsid w:val="001224BA"/>
    <w:rsid w:val="00123DAD"/>
    <w:rsid w:val="00126280"/>
    <w:rsid w:val="0012753E"/>
    <w:rsid w:val="0012756D"/>
    <w:rsid w:val="00127EE3"/>
    <w:rsid w:val="00133719"/>
    <w:rsid w:val="00136F7F"/>
    <w:rsid w:val="0014101B"/>
    <w:rsid w:val="00145E7E"/>
    <w:rsid w:val="001528F7"/>
    <w:rsid w:val="00155030"/>
    <w:rsid w:val="001577DF"/>
    <w:rsid w:val="00161D51"/>
    <w:rsid w:val="001655CA"/>
    <w:rsid w:val="00166080"/>
    <w:rsid w:val="00172369"/>
    <w:rsid w:val="001724AC"/>
    <w:rsid w:val="00172B9E"/>
    <w:rsid w:val="001805D1"/>
    <w:rsid w:val="00180A17"/>
    <w:rsid w:val="00180B46"/>
    <w:rsid w:val="0018544F"/>
    <w:rsid w:val="00186276"/>
    <w:rsid w:val="00186BEB"/>
    <w:rsid w:val="00190170"/>
    <w:rsid w:val="00190F14"/>
    <w:rsid w:val="0019158F"/>
    <w:rsid w:val="00191883"/>
    <w:rsid w:val="00191917"/>
    <w:rsid w:val="00194379"/>
    <w:rsid w:val="0019617E"/>
    <w:rsid w:val="00197487"/>
    <w:rsid w:val="001A0322"/>
    <w:rsid w:val="001A03A9"/>
    <w:rsid w:val="001A3C1A"/>
    <w:rsid w:val="001A4702"/>
    <w:rsid w:val="001A5EBA"/>
    <w:rsid w:val="001A6193"/>
    <w:rsid w:val="001A749F"/>
    <w:rsid w:val="001B0817"/>
    <w:rsid w:val="001B0D7C"/>
    <w:rsid w:val="001B2E3F"/>
    <w:rsid w:val="001B7A17"/>
    <w:rsid w:val="001C03B4"/>
    <w:rsid w:val="001C3F7A"/>
    <w:rsid w:val="001C4021"/>
    <w:rsid w:val="001C530B"/>
    <w:rsid w:val="001C563A"/>
    <w:rsid w:val="001C7923"/>
    <w:rsid w:val="001D4E01"/>
    <w:rsid w:val="001D77CE"/>
    <w:rsid w:val="001E1892"/>
    <w:rsid w:val="001E1EEF"/>
    <w:rsid w:val="001E29D9"/>
    <w:rsid w:val="001E3D78"/>
    <w:rsid w:val="001E4504"/>
    <w:rsid w:val="001E53DC"/>
    <w:rsid w:val="001E63A2"/>
    <w:rsid w:val="001F5C50"/>
    <w:rsid w:val="00202645"/>
    <w:rsid w:val="00203F27"/>
    <w:rsid w:val="00210E10"/>
    <w:rsid w:val="0021171F"/>
    <w:rsid w:val="002152CE"/>
    <w:rsid w:val="00215742"/>
    <w:rsid w:val="00222E1C"/>
    <w:rsid w:val="00224390"/>
    <w:rsid w:val="00224851"/>
    <w:rsid w:val="0022490F"/>
    <w:rsid w:val="00224DB7"/>
    <w:rsid w:val="00230466"/>
    <w:rsid w:val="00230668"/>
    <w:rsid w:val="00234830"/>
    <w:rsid w:val="00236871"/>
    <w:rsid w:val="002417AE"/>
    <w:rsid w:val="00243398"/>
    <w:rsid w:val="0024610D"/>
    <w:rsid w:val="0024700C"/>
    <w:rsid w:val="002471E2"/>
    <w:rsid w:val="00247202"/>
    <w:rsid w:val="002517E7"/>
    <w:rsid w:val="00252411"/>
    <w:rsid w:val="0025757F"/>
    <w:rsid w:val="00260104"/>
    <w:rsid w:val="002626AE"/>
    <w:rsid w:val="00262F64"/>
    <w:rsid w:val="002643FA"/>
    <w:rsid w:val="00265B46"/>
    <w:rsid w:val="00265D7C"/>
    <w:rsid w:val="0026782C"/>
    <w:rsid w:val="00271922"/>
    <w:rsid w:val="00275DD0"/>
    <w:rsid w:val="00277D55"/>
    <w:rsid w:val="0028011C"/>
    <w:rsid w:val="0028049A"/>
    <w:rsid w:val="0028131A"/>
    <w:rsid w:val="002829B3"/>
    <w:rsid w:val="00282B1C"/>
    <w:rsid w:val="002843C8"/>
    <w:rsid w:val="00285840"/>
    <w:rsid w:val="00286D08"/>
    <w:rsid w:val="00287B87"/>
    <w:rsid w:val="00290123"/>
    <w:rsid w:val="002935C9"/>
    <w:rsid w:val="00293AA3"/>
    <w:rsid w:val="00294737"/>
    <w:rsid w:val="00295393"/>
    <w:rsid w:val="002969A3"/>
    <w:rsid w:val="002A00C9"/>
    <w:rsid w:val="002A179F"/>
    <w:rsid w:val="002A247F"/>
    <w:rsid w:val="002A306A"/>
    <w:rsid w:val="002A3D37"/>
    <w:rsid w:val="002A6EF2"/>
    <w:rsid w:val="002B3732"/>
    <w:rsid w:val="002B57CD"/>
    <w:rsid w:val="002B74F4"/>
    <w:rsid w:val="002C0B68"/>
    <w:rsid w:val="002C1153"/>
    <w:rsid w:val="002C141A"/>
    <w:rsid w:val="002C1E86"/>
    <w:rsid w:val="002C1EAE"/>
    <w:rsid w:val="002C49F7"/>
    <w:rsid w:val="002C51FD"/>
    <w:rsid w:val="002C6BDA"/>
    <w:rsid w:val="002D1529"/>
    <w:rsid w:val="002D3666"/>
    <w:rsid w:val="002D43A3"/>
    <w:rsid w:val="002D58D6"/>
    <w:rsid w:val="002D6819"/>
    <w:rsid w:val="002E1236"/>
    <w:rsid w:val="002E14B1"/>
    <w:rsid w:val="002E16EC"/>
    <w:rsid w:val="002E4BAE"/>
    <w:rsid w:val="002E7339"/>
    <w:rsid w:val="002E743C"/>
    <w:rsid w:val="002F2524"/>
    <w:rsid w:val="002F2FBE"/>
    <w:rsid w:val="002F313F"/>
    <w:rsid w:val="002F398F"/>
    <w:rsid w:val="002F464E"/>
    <w:rsid w:val="002F5B59"/>
    <w:rsid w:val="002F5E53"/>
    <w:rsid w:val="002F610F"/>
    <w:rsid w:val="002F7730"/>
    <w:rsid w:val="0030053F"/>
    <w:rsid w:val="003013FF"/>
    <w:rsid w:val="0030422D"/>
    <w:rsid w:val="00304FCE"/>
    <w:rsid w:val="0030545D"/>
    <w:rsid w:val="0030584E"/>
    <w:rsid w:val="00305911"/>
    <w:rsid w:val="00313597"/>
    <w:rsid w:val="00314700"/>
    <w:rsid w:val="00317825"/>
    <w:rsid w:val="0032039C"/>
    <w:rsid w:val="00320799"/>
    <w:rsid w:val="003217FB"/>
    <w:rsid w:val="00326000"/>
    <w:rsid w:val="003260F9"/>
    <w:rsid w:val="00326C59"/>
    <w:rsid w:val="00326FA9"/>
    <w:rsid w:val="0033377B"/>
    <w:rsid w:val="003346ED"/>
    <w:rsid w:val="00335193"/>
    <w:rsid w:val="00336A7D"/>
    <w:rsid w:val="00336EEE"/>
    <w:rsid w:val="003415E1"/>
    <w:rsid w:val="00346C4E"/>
    <w:rsid w:val="00347563"/>
    <w:rsid w:val="0035030A"/>
    <w:rsid w:val="003506E3"/>
    <w:rsid w:val="0035282C"/>
    <w:rsid w:val="00353485"/>
    <w:rsid w:val="00354505"/>
    <w:rsid w:val="00355BCF"/>
    <w:rsid w:val="00355C95"/>
    <w:rsid w:val="00357656"/>
    <w:rsid w:val="00357B14"/>
    <w:rsid w:val="00357B6D"/>
    <w:rsid w:val="0036024C"/>
    <w:rsid w:val="003613D3"/>
    <w:rsid w:val="00362990"/>
    <w:rsid w:val="0036337D"/>
    <w:rsid w:val="00364A46"/>
    <w:rsid w:val="00364ADA"/>
    <w:rsid w:val="00364E9E"/>
    <w:rsid w:val="00366F08"/>
    <w:rsid w:val="0037169F"/>
    <w:rsid w:val="00371D4B"/>
    <w:rsid w:val="00373144"/>
    <w:rsid w:val="00374A29"/>
    <w:rsid w:val="00376DC3"/>
    <w:rsid w:val="00380304"/>
    <w:rsid w:val="00380886"/>
    <w:rsid w:val="00380E74"/>
    <w:rsid w:val="00382CCA"/>
    <w:rsid w:val="00384BFA"/>
    <w:rsid w:val="00387615"/>
    <w:rsid w:val="00387DC4"/>
    <w:rsid w:val="003925D2"/>
    <w:rsid w:val="0039285A"/>
    <w:rsid w:val="00392AF2"/>
    <w:rsid w:val="003950D2"/>
    <w:rsid w:val="003A0F53"/>
    <w:rsid w:val="003A3316"/>
    <w:rsid w:val="003A3C1D"/>
    <w:rsid w:val="003A51A5"/>
    <w:rsid w:val="003A5665"/>
    <w:rsid w:val="003A5779"/>
    <w:rsid w:val="003A7E92"/>
    <w:rsid w:val="003B20E9"/>
    <w:rsid w:val="003B4605"/>
    <w:rsid w:val="003B56D2"/>
    <w:rsid w:val="003B6AA5"/>
    <w:rsid w:val="003C15C5"/>
    <w:rsid w:val="003C18B3"/>
    <w:rsid w:val="003C22E6"/>
    <w:rsid w:val="003C2FF4"/>
    <w:rsid w:val="003C5773"/>
    <w:rsid w:val="003C69CB"/>
    <w:rsid w:val="003D0581"/>
    <w:rsid w:val="003D0690"/>
    <w:rsid w:val="003D352E"/>
    <w:rsid w:val="003D4025"/>
    <w:rsid w:val="003D5D77"/>
    <w:rsid w:val="003D6666"/>
    <w:rsid w:val="003D7E00"/>
    <w:rsid w:val="003E0155"/>
    <w:rsid w:val="003E5ADA"/>
    <w:rsid w:val="003F0E05"/>
    <w:rsid w:val="003F3BCC"/>
    <w:rsid w:val="003F3CB0"/>
    <w:rsid w:val="00400D14"/>
    <w:rsid w:val="004016B8"/>
    <w:rsid w:val="00403B6E"/>
    <w:rsid w:val="00403C81"/>
    <w:rsid w:val="00404B4F"/>
    <w:rsid w:val="00405ED0"/>
    <w:rsid w:val="00405FAB"/>
    <w:rsid w:val="004066E8"/>
    <w:rsid w:val="00406C76"/>
    <w:rsid w:val="00407D2C"/>
    <w:rsid w:val="004104AC"/>
    <w:rsid w:val="0041382F"/>
    <w:rsid w:val="00416549"/>
    <w:rsid w:val="00417FCE"/>
    <w:rsid w:val="0042010F"/>
    <w:rsid w:val="004203A7"/>
    <w:rsid w:val="00421B11"/>
    <w:rsid w:val="00422271"/>
    <w:rsid w:val="00423F58"/>
    <w:rsid w:val="0042403E"/>
    <w:rsid w:val="00424C21"/>
    <w:rsid w:val="00425448"/>
    <w:rsid w:val="00426206"/>
    <w:rsid w:val="00426AE4"/>
    <w:rsid w:val="00426C65"/>
    <w:rsid w:val="00427BA4"/>
    <w:rsid w:val="004322E5"/>
    <w:rsid w:val="00433B97"/>
    <w:rsid w:val="00434484"/>
    <w:rsid w:val="0043624D"/>
    <w:rsid w:val="00436A52"/>
    <w:rsid w:val="00441598"/>
    <w:rsid w:val="00441E8F"/>
    <w:rsid w:val="00442523"/>
    <w:rsid w:val="00442B8E"/>
    <w:rsid w:val="004443BE"/>
    <w:rsid w:val="0044473B"/>
    <w:rsid w:val="0044585C"/>
    <w:rsid w:val="00445E48"/>
    <w:rsid w:val="0044700C"/>
    <w:rsid w:val="00453B70"/>
    <w:rsid w:val="004549E3"/>
    <w:rsid w:val="00455C37"/>
    <w:rsid w:val="004563F5"/>
    <w:rsid w:val="00456F12"/>
    <w:rsid w:val="0046036F"/>
    <w:rsid w:val="00462881"/>
    <w:rsid w:val="00466387"/>
    <w:rsid w:val="00466C3A"/>
    <w:rsid w:val="00471755"/>
    <w:rsid w:val="00473A12"/>
    <w:rsid w:val="00473CE1"/>
    <w:rsid w:val="004745A0"/>
    <w:rsid w:val="00476E9D"/>
    <w:rsid w:val="00477040"/>
    <w:rsid w:val="004770AD"/>
    <w:rsid w:val="00477968"/>
    <w:rsid w:val="00482110"/>
    <w:rsid w:val="004822F6"/>
    <w:rsid w:val="00482465"/>
    <w:rsid w:val="00482608"/>
    <w:rsid w:val="004828B8"/>
    <w:rsid w:val="00483E08"/>
    <w:rsid w:val="0048444B"/>
    <w:rsid w:val="00485F69"/>
    <w:rsid w:val="004864AB"/>
    <w:rsid w:val="00486DBA"/>
    <w:rsid w:val="00486EDA"/>
    <w:rsid w:val="00487291"/>
    <w:rsid w:val="0048761B"/>
    <w:rsid w:val="00487BC6"/>
    <w:rsid w:val="00487FE5"/>
    <w:rsid w:val="00490589"/>
    <w:rsid w:val="004927C7"/>
    <w:rsid w:val="0049371F"/>
    <w:rsid w:val="00494516"/>
    <w:rsid w:val="004A0725"/>
    <w:rsid w:val="004A110C"/>
    <w:rsid w:val="004A3655"/>
    <w:rsid w:val="004A48E4"/>
    <w:rsid w:val="004A4F0A"/>
    <w:rsid w:val="004A53F4"/>
    <w:rsid w:val="004A6AD6"/>
    <w:rsid w:val="004A6EE7"/>
    <w:rsid w:val="004B066E"/>
    <w:rsid w:val="004B4829"/>
    <w:rsid w:val="004B551A"/>
    <w:rsid w:val="004B5E7F"/>
    <w:rsid w:val="004B6DE8"/>
    <w:rsid w:val="004C14E7"/>
    <w:rsid w:val="004C396E"/>
    <w:rsid w:val="004C3E8C"/>
    <w:rsid w:val="004C6A81"/>
    <w:rsid w:val="004D1C65"/>
    <w:rsid w:val="004D2CB7"/>
    <w:rsid w:val="004D3BDE"/>
    <w:rsid w:val="004D6D6B"/>
    <w:rsid w:val="004D7770"/>
    <w:rsid w:val="004D7AF1"/>
    <w:rsid w:val="004D7D8A"/>
    <w:rsid w:val="004E1565"/>
    <w:rsid w:val="004E4D2A"/>
    <w:rsid w:val="004E59FA"/>
    <w:rsid w:val="004E5F99"/>
    <w:rsid w:val="004E6060"/>
    <w:rsid w:val="004E6740"/>
    <w:rsid w:val="004E6F33"/>
    <w:rsid w:val="004E6FF1"/>
    <w:rsid w:val="004F3BEC"/>
    <w:rsid w:val="004F4602"/>
    <w:rsid w:val="004F46CF"/>
    <w:rsid w:val="0050178F"/>
    <w:rsid w:val="00501FFE"/>
    <w:rsid w:val="005034EC"/>
    <w:rsid w:val="005038E4"/>
    <w:rsid w:val="00505C85"/>
    <w:rsid w:val="00514346"/>
    <w:rsid w:val="005161B7"/>
    <w:rsid w:val="00520CEB"/>
    <w:rsid w:val="00520DE2"/>
    <w:rsid w:val="005230D7"/>
    <w:rsid w:val="00523335"/>
    <w:rsid w:val="0052384D"/>
    <w:rsid w:val="00523C36"/>
    <w:rsid w:val="00525C35"/>
    <w:rsid w:val="005276AF"/>
    <w:rsid w:val="00530573"/>
    <w:rsid w:val="00532F57"/>
    <w:rsid w:val="0053418C"/>
    <w:rsid w:val="0053545F"/>
    <w:rsid w:val="00535A7F"/>
    <w:rsid w:val="00536754"/>
    <w:rsid w:val="00536A98"/>
    <w:rsid w:val="00536AF9"/>
    <w:rsid w:val="00540C85"/>
    <w:rsid w:val="00541469"/>
    <w:rsid w:val="00542518"/>
    <w:rsid w:val="005446EC"/>
    <w:rsid w:val="00544ABB"/>
    <w:rsid w:val="00546F2D"/>
    <w:rsid w:val="005508A7"/>
    <w:rsid w:val="00551FCC"/>
    <w:rsid w:val="0055249C"/>
    <w:rsid w:val="00554583"/>
    <w:rsid w:val="005562C9"/>
    <w:rsid w:val="00556B99"/>
    <w:rsid w:val="005601BD"/>
    <w:rsid w:val="00560493"/>
    <w:rsid w:val="005654FF"/>
    <w:rsid w:val="005664DF"/>
    <w:rsid w:val="0056708B"/>
    <w:rsid w:val="00570115"/>
    <w:rsid w:val="005701F7"/>
    <w:rsid w:val="005720AE"/>
    <w:rsid w:val="005743FA"/>
    <w:rsid w:val="00574828"/>
    <w:rsid w:val="00575A2A"/>
    <w:rsid w:val="00576DD8"/>
    <w:rsid w:val="005806BF"/>
    <w:rsid w:val="005816B9"/>
    <w:rsid w:val="00582360"/>
    <w:rsid w:val="005825FB"/>
    <w:rsid w:val="00582835"/>
    <w:rsid w:val="00582C2E"/>
    <w:rsid w:val="0058336B"/>
    <w:rsid w:val="0058456E"/>
    <w:rsid w:val="00584D7B"/>
    <w:rsid w:val="0058577D"/>
    <w:rsid w:val="00585DFA"/>
    <w:rsid w:val="00593EBB"/>
    <w:rsid w:val="0059434C"/>
    <w:rsid w:val="00594A58"/>
    <w:rsid w:val="005A26E0"/>
    <w:rsid w:val="005A2C62"/>
    <w:rsid w:val="005A4056"/>
    <w:rsid w:val="005A52C5"/>
    <w:rsid w:val="005A5640"/>
    <w:rsid w:val="005B0BD5"/>
    <w:rsid w:val="005B1400"/>
    <w:rsid w:val="005B26F8"/>
    <w:rsid w:val="005B2EA3"/>
    <w:rsid w:val="005B62AA"/>
    <w:rsid w:val="005B79B8"/>
    <w:rsid w:val="005C0506"/>
    <w:rsid w:val="005C1FFB"/>
    <w:rsid w:val="005C2CDB"/>
    <w:rsid w:val="005C3942"/>
    <w:rsid w:val="005C503F"/>
    <w:rsid w:val="005C53AF"/>
    <w:rsid w:val="005C5FB7"/>
    <w:rsid w:val="005C64DF"/>
    <w:rsid w:val="005C70DB"/>
    <w:rsid w:val="005C787F"/>
    <w:rsid w:val="005C7BF9"/>
    <w:rsid w:val="005D1DEF"/>
    <w:rsid w:val="005D28CD"/>
    <w:rsid w:val="005D3A29"/>
    <w:rsid w:val="005D4422"/>
    <w:rsid w:val="005D6D52"/>
    <w:rsid w:val="005E10A8"/>
    <w:rsid w:val="005E4A4C"/>
    <w:rsid w:val="005E50E9"/>
    <w:rsid w:val="005E546F"/>
    <w:rsid w:val="005E645E"/>
    <w:rsid w:val="005E722B"/>
    <w:rsid w:val="005F229D"/>
    <w:rsid w:val="005F2493"/>
    <w:rsid w:val="005F2B8E"/>
    <w:rsid w:val="005F5BF2"/>
    <w:rsid w:val="00601EE2"/>
    <w:rsid w:val="00602C1D"/>
    <w:rsid w:val="0060474F"/>
    <w:rsid w:val="00606105"/>
    <w:rsid w:val="006105C0"/>
    <w:rsid w:val="0061132D"/>
    <w:rsid w:val="00612832"/>
    <w:rsid w:val="00616D9A"/>
    <w:rsid w:val="00617094"/>
    <w:rsid w:val="006177D6"/>
    <w:rsid w:val="00617F2C"/>
    <w:rsid w:val="006203C4"/>
    <w:rsid w:val="006205AB"/>
    <w:rsid w:val="006207FE"/>
    <w:rsid w:val="00621C9B"/>
    <w:rsid w:val="0063173E"/>
    <w:rsid w:val="00631C07"/>
    <w:rsid w:val="006322E9"/>
    <w:rsid w:val="00634880"/>
    <w:rsid w:val="00635CDE"/>
    <w:rsid w:val="00635D79"/>
    <w:rsid w:val="00636570"/>
    <w:rsid w:val="00636E18"/>
    <w:rsid w:val="00637535"/>
    <w:rsid w:val="006402A8"/>
    <w:rsid w:val="006436DB"/>
    <w:rsid w:val="00644F5F"/>
    <w:rsid w:val="00645109"/>
    <w:rsid w:val="0064569C"/>
    <w:rsid w:val="00651380"/>
    <w:rsid w:val="00651C28"/>
    <w:rsid w:val="00654F5B"/>
    <w:rsid w:val="0065603F"/>
    <w:rsid w:val="006568FA"/>
    <w:rsid w:val="006570BA"/>
    <w:rsid w:val="006573DB"/>
    <w:rsid w:val="00657EDE"/>
    <w:rsid w:val="00660E31"/>
    <w:rsid w:val="0066389A"/>
    <w:rsid w:val="00663E5F"/>
    <w:rsid w:val="006717D2"/>
    <w:rsid w:val="00673DFD"/>
    <w:rsid w:val="00675EA4"/>
    <w:rsid w:val="00676278"/>
    <w:rsid w:val="006768EB"/>
    <w:rsid w:val="006778F1"/>
    <w:rsid w:val="00682FE6"/>
    <w:rsid w:val="00685247"/>
    <w:rsid w:val="006861DB"/>
    <w:rsid w:val="00687844"/>
    <w:rsid w:val="006902A0"/>
    <w:rsid w:val="006907F4"/>
    <w:rsid w:val="0069096A"/>
    <w:rsid w:val="00695A39"/>
    <w:rsid w:val="006975CA"/>
    <w:rsid w:val="00697E6F"/>
    <w:rsid w:val="00697F9D"/>
    <w:rsid w:val="006A1B5C"/>
    <w:rsid w:val="006A2883"/>
    <w:rsid w:val="006A4D0E"/>
    <w:rsid w:val="006A5BF6"/>
    <w:rsid w:val="006A7414"/>
    <w:rsid w:val="006B3E20"/>
    <w:rsid w:val="006B4356"/>
    <w:rsid w:val="006B4C69"/>
    <w:rsid w:val="006B5956"/>
    <w:rsid w:val="006C1294"/>
    <w:rsid w:val="006C1AAB"/>
    <w:rsid w:val="006C1FAA"/>
    <w:rsid w:val="006C20DB"/>
    <w:rsid w:val="006C3A72"/>
    <w:rsid w:val="006C3F1D"/>
    <w:rsid w:val="006C4154"/>
    <w:rsid w:val="006C570F"/>
    <w:rsid w:val="006C7C4A"/>
    <w:rsid w:val="006D010B"/>
    <w:rsid w:val="006D0434"/>
    <w:rsid w:val="006D20AD"/>
    <w:rsid w:val="006D2D24"/>
    <w:rsid w:val="006D2E7F"/>
    <w:rsid w:val="006D5A3C"/>
    <w:rsid w:val="006E0716"/>
    <w:rsid w:val="006E0D81"/>
    <w:rsid w:val="006E17DA"/>
    <w:rsid w:val="006E2983"/>
    <w:rsid w:val="006E2C10"/>
    <w:rsid w:val="006E73EE"/>
    <w:rsid w:val="006E7FFE"/>
    <w:rsid w:val="006F0BE6"/>
    <w:rsid w:val="006F24F7"/>
    <w:rsid w:val="006F640A"/>
    <w:rsid w:val="006F6E5B"/>
    <w:rsid w:val="006F7549"/>
    <w:rsid w:val="00700765"/>
    <w:rsid w:val="00700926"/>
    <w:rsid w:val="00700FE0"/>
    <w:rsid w:val="00701185"/>
    <w:rsid w:val="00701F6B"/>
    <w:rsid w:val="00704BED"/>
    <w:rsid w:val="00705A8F"/>
    <w:rsid w:val="00705EF2"/>
    <w:rsid w:val="00706137"/>
    <w:rsid w:val="00707158"/>
    <w:rsid w:val="00710704"/>
    <w:rsid w:val="0071165E"/>
    <w:rsid w:val="00712CF3"/>
    <w:rsid w:val="00713A64"/>
    <w:rsid w:val="00714458"/>
    <w:rsid w:val="00714C93"/>
    <w:rsid w:val="00716A72"/>
    <w:rsid w:val="00724494"/>
    <w:rsid w:val="00724E40"/>
    <w:rsid w:val="007251F2"/>
    <w:rsid w:val="00726857"/>
    <w:rsid w:val="00730914"/>
    <w:rsid w:val="00731CF6"/>
    <w:rsid w:val="00731D8D"/>
    <w:rsid w:val="00733F73"/>
    <w:rsid w:val="00734C88"/>
    <w:rsid w:val="00735200"/>
    <w:rsid w:val="00735623"/>
    <w:rsid w:val="00736272"/>
    <w:rsid w:val="00736A52"/>
    <w:rsid w:val="007404D2"/>
    <w:rsid w:val="00740999"/>
    <w:rsid w:val="00740C1A"/>
    <w:rsid w:val="0074170F"/>
    <w:rsid w:val="00744EB1"/>
    <w:rsid w:val="0074615E"/>
    <w:rsid w:val="00752191"/>
    <w:rsid w:val="007524FB"/>
    <w:rsid w:val="0075490A"/>
    <w:rsid w:val="00761D95"/>
    <w:rsid w:val="007620B4"/>
    <w:rsid w:val="007620BA"/>
    <w:rsid w:val="0076491A"/>
    <w:rsid w:val="00765281"/>
    <w:rsid w:val="00765554"/>
    <w:rsid w:val="007702E2"/>
    <w:rsid w:val="00770BD8"/>
    <w:rsid w:val="00772C48"/>
    <w:rsid w:val="0077384C"/>
    <w:rsid w:val="00780047"/>
    <w:rsid w:val="007803BB"/>
    <w:rsid w:val="00782928"/>
    <w:rsid w:val="00785E1E"/>
    <w:rsid w:val="00786742"/>
    <w:rsid w:val="007922AA"/>
    <w:rsid w:val="00792972"/>
    <w:rsid w:val="00793889"/>
    <w:rsid w:val="00793946"/>
    <w:rsid w:val="00795021"/>
    <w:rsid w:val="007A0E20"/>
    <w:rsid w:val="007A2D10"/>
    <w:rsid w:val="007A3A91"/>
    <w:rsid w:val="007A48DA"/>
    <w:rsid w:val="007A5CA6"/>
    <w:rsid w:val="007A6085"/>
    <w:rsid w:val="007A6830"/>
    <w:rsid w:val="007A6DFE"/>
    <w:rsid w:val="007A751C"/>
    <w:rsid w:val="007B2CE4"/>
    <w:rsid w:val="007B53D4"/>
    <w:rsid w:val="007B6886"/>
    <w:rsid w:val="007B7E66"/>
    <w:rsid w:val="007C0179"/>
    <w:rsid w:val="007C36DA"/>
    <w:rsid w:val="007C4418"/>
    <w:rsid w:val="007C6CD6"/>
    <w:rsid w:val="007C744B"/>
    <w:rsid w:val="007C7C3C"/>
    <w:rsid w:val="007D102F"/>
    <w:rsid w:val="007D1CC9"/>
    <w:rsid w:val="007D20B4"/>
    <w:rsid w:val="007D24B1"/>
    <w:rsid w:val="007D3C78"/>
    <w:rsid w:val="007D3DAD"/>
    <w:rsid w:val="007D48CD"/>
    <w:rsid w:val="007D6C15"/>
    <w:rsid w:val="007D6C73"/>
    <w:rsid w:val="007D71A1"/>
    <w:rsid w:val="007E4FE2"/>
    <w:rsid w:val="007F04F5"/>
    <w:rsid w:val="007F0BB0"/>
    <w:rsid w:val="007F5B18"/>
    <w:rsid w:val="00801615"/>
    <w:rsid w:val="008049F7"/>
    <w:rsid w:val="00805ADD"/>
    <w:rsid w:val="00810F5B"/>
    <w:rsid w:val="0081103C"/>
    <w:rsid w:val="00812CCC"/>
    <w:rsid w:val="00814C77"/>
    <w:rsid w:val="00817DD8"/>
    <w:rsid w:val="008203E6"/>
    <w:rsid w:val="008218B3"/>
    <w:rsid w:val="00822198"/>
    <w:rsid w:val="008228F2"/>
    <w:rsid w:val="00823CF7"/>
    <w:rsid w:val="00824250"/>
    <w:rsid w:val="008310EF"/>
    <w:rsid w:val="00832D3D"/>
    <w:rsid w:val="00833B44"/>
    <w:rsid w:val="008348AA"/>
    <w:rsid w:val="00837607"/>
    <w:rsid w:val="00840EB7"/>
    <w:rsid w:val="00842D45"/>
    <w:rsid w:val="00844777"/>
    <w:rsid w:val="008459F8"/>
    <w:rsid w:val="008465EB"/>
    <w:rsid w:val="00850F8F"/>
    <w:rsid w:val="0085489E"/>
    <w:rsid w:val="008552B4"/>
    <w:rsid w:val="00855392"/>
    <w:rsid w:val="008571FE"/>
    <w:rsid w:val="008578A3"/>
    <w:rsid w:val="00861082"/>
    <w:rsid w:val="00861465"/>
    <w:rsid w:val="00863BBF"/>
    <w:rsid w:val="0086481A"/>
    <w:rsid w:val="00865882"/>
    <w:rsid w:val="00866375"/>
    <w:rsid w:val="008672CB"/>
    <w:rsid w:val="00867ED9"/>
    <w:rsid w:val="00870323"/>
    <w:rsid w:val="00870C8E"/>
    <w:rsid w:val="00872186"/>
    <w:rsid w:val="00872556"/>
    <w:rsid w:val="00872A70"/>
    <w:rsid w:val="00872C70"/>
    <w:rsid w:val="0087594A"/>
    <w:rsid w:val="00875F4E"/>
    <w:rsid w:val="00876247"/>
    <w:rsid w:val="0087626A"/>
    <w:rsid w:val="00880A5D"/>
    <w:rsid w:val="00881D8B"/>
    <w:rsid w:val="00882E74"/>
    <w:rsid w:val="00885BC5"/>
    <w:rsid w:val="00886534"/>
    <w:rsid w:val="00886754"/>
    <w:rsid w:val="00890368"/>
    <w:rsid w:val="008905D1"/>
    <w:rsid w:val="00892E27"/>
    <w:rsid w:val="008A0092"/>
    <w:rsid w:val="008A249E"/>
    <w:rsid w:val="008A3DAD"/>
    <w:rsid w:val="008A44E8"/>
    <w:rsid w:val="008A54B1"/>
    <w:rsid w:val="008A5A90"/>
    <w:rsid w:val="008B0192"/>
    <w:rsid w:val="008B3BD8"/>
    <w:rsid w:val="008B3D89"/>
    <w:rsid w:val="008B4D4B"/>
    <w:rsid w:val="008B4E58"/>
    <w:rsid w:val="008C0255"/>
    <w:rsid w:val="008C0B94"/>
    <w:rsid w:val="008C3B69"/>
    <w:rsid w:val="008C46E5"/>
    <w:rsid w:val="008C49C4"/>
    <w:rsid w:val="008C65C5"/>
    <w:rsid w:val="008C6ED7"/>
    <w:rsid w:val="008D24BB"/>
    <w:rsid w:val="008D377A"/>
    <w:rsid w:val="008D438F"/>
    <w:rsid w:val="008D4753"/>
    <w:rsid w:val="008E0383"/>
    <w:rsid w:val="008E12E2"/>
    <w:rsid w:val="008E13C9"/>
    <w:rsid w:val="008F0C82"/>
    <w:rsid w:val="008F4B18"/>
    <w:rsid w:val="008F5591"/>
    <w:rsid w:val="008F6498"/>
    <w:rsid w:val="0090026D"/>
    <w:rsid w:val="00902AD7"/>
    <w:rsid w:val="009072AB"/>
    <w:rsid w:val="00911765"/>
    <w:rsid w:val="009126A0"/>
    <w:rsid w:val="009131F2"/>
    <w:rsid w:val="0091379D"/>
    <w:rsid w:val="00915617"/>
    <w:rsid w:val="0092055B"/>
    <w:rsid w:val="009207D9"/>
    <w:rsid w:val="00921830"/>
    <w:rsid w:val="00922D3D"/>
    <w:rsid w:val="009231EC"/>
    <w:rsid w:val="009252C5"/>
    <w:rsid w:val="00926DC5"/>
    <w:rsid w:val="00926E33"/>
    <w:rsid w:val="009279B6"/>
    <w:rsid w:val="009305D5"/>
    <w:rsid w:val="009366E9"/>
    <w:rsid w:val="009433FA"/>
    <w:rsid w:val="00943FA2"/>
    <w:rsid w:val="00944B09"/>
    <w:rsid w:val="0094535C"/>
    <w:rsid w:val="009467BA"/>
    <w:rsid w:val="009469D6"/>
    <w:rsid w:val="00950FAD"/>
    <w:rsid w:val="00951085"/>
    <w:rsid w:val="00951517"/>
    <w:rsid w:val="00951C6E"/>
    <w:rsid w:val="009522DA"/>
    <w:rsid w:val="00952E30"/>
    <w:rsid w:val="00954395"/>
    <w:rsid w:val="0095466B"/>
    <w:rsid w:val="0096018C"/>
    <w:rsid w:val="00960234"/>
    <w:rsid w:val="00960B8F"/>
    <w:rsid w:val="009625D9"/>
    <w:rsid w:val="00963BA7"/>
    <w:rsid w:val="00964122"/>
    <w:rsid w:val="009641EC"/>
    <w:rsid w:val="0096458B"/>
    <w:rsid w:val="00964D84"/>
    <w:rsid w:val="009676A7"/>
    <w:rsid w:val="00970E6D"/>
    <w:rsid w:val="00971273"/>
    <w:rsid w:val="00973760"/>
    <w:rsid w:val="00977A64"/>
    <w:rsid w:val="009806E2"/>
    <w:rsid w:val="00981237"/>
    <w:rsid w:val="00981E4E"/>
    <w:rsid w:val="009834FB"/>
    <w:rsid w:val="00984474"/>
    <w:rsid w:val="009875E4"/>
    <w:rsid w:val="0098789A"/>
    <w:rsid w:val="0099052A"/>
    <w:rsid w:val="00991750"/>
    <w:rsid w:val="009957A1"/>
    <w:rsid w:val="00997814"/>
    <w:rsid w:val="009A0803"/>
    <w:rsid w:val="009A1F9B"/>
    <w:rsid w:val="009A3B03"/>
    <w:rsid w:val="009A4218"/>
    <w:rsid w:val="009A5A1E"/>
    <w:rsid w:val="009A636F"/>
    <w:rsid w:val="009A6477"/>
    <w:rsid w:val="009A6AC0"/>
    <w:rsid w:val="009A762B"/>
    <w:rsid w:val="009B0137"/>
    <w:rsid w:val="009B17AB"/>
    <w:rsid w:val="009B55B6"/>
    <w:rsid w:val="009B7E1E"/>
    <w:rsid w:val="009C0367"/>
    <w:rsid w:val="009C0C2E"/>
    <w:rsid w:val="009C1A01"/>
    <w:rsid w:val="009C217E"/>
    <w:rsid w:val="009C51DD"/>
    <w:rsid w:val="009C5424"/>
    <w:rsid w:val="009C5466"/>
    <w:rsid w:val="009C5B1B"/>
    <w:rsid w:val="009C6307"/>
    <w:rsid w:val="009C686B"/>
    <w:rsid w:val="009D0251"/>
    <w:rsid w:val="009D0FC0"/>
    <w:rsid w:val="009D275F"/>
    <w:rsid w:val="009D3704"/>
    <w:rsid w:val="009D54DB"/>
    <w:rsid w:val="009D6378"/>
    <w:rsid w:val="009D6AB8"/>
    <w:rsid w:val="009D7F23"/>
    <w:rsid w:val="009E150B"/>
    <w:rsid w:val="009E409A"/>
    <w:rsid w:val="009E40E5"/>
    <w:rsid w:val="009E452C"/>
    <w:rsid w:val="009E465C"/>
    <w:rsid w:val="009E626D"/>
    <w:rsid w:val="009E7B3A"/>
    <w:rsid w:val="009E7D76"/>
    <w:rsid w:val="009F005A"/>
    <w:rsid w:val="009F3D05"/>
    <w:rsid w:val="009F5697"/>
    <w:rsid w:val="009F59CB"/>
    <w:rsid w:val="00A0008E"/>
    <w:rsid w:val="00A079FB"/>
    <w:rsid w:val="00A12431"/>
    <w:rsid w:val="00A12C3C"/>
    <w:rsid w:val="00A21078"/>
    <w:rsid w:val="00A211F1"/>
    <w:rsid w:val="00A220A8"/>
    <w:rsid w:val="00A22713"/>
    <w:rsid w:val="00A22D7C"/>
    <w:rsid w:val="00A23572"/>
    <w:rsid w:val="00A241C6"/>
    <w:rsid w:val="00A2510C"/>
    <w:rsid w:val="00A25769"/>
    <w:rsid w:val="00A25D97"/>
    <w:rsid w:val="00A2633D"/>
    <w:rsid w:val="00A33EA9"/>
    <w:rsid w:val="00A357CD"/>
    <w:rsid w:val="00A3768C"/>
    <w:rsid w:val="00A40CA3"/>
    <w:rsid w:val="00A42336"/>
    <w:rsid w:val="00A42E83"/>
    <w:rsid w:val="00A45166"/>
    <w:rsid w:val="00A45559"/>
    <w:rsid w:val="00A4558C"/>
    <w:rsid w:val="00A45ECA"/>
    <w:rsid w:val="00A507BB"/>
    <w:rsid w:val="00A5091D"/>
    <w:rsid w:val="00A511CD"/>
    <w:rsid w:val="00A51275"/>
    <w:rsid w:val="00A55024"/>
    <w:rsid w:val="00A570DB"/>
    <w:rsid w:val="00A57F5B"/>
    <w:rsid w:val="00A60034"/>
    <w:rsid w:val="00A60EAD"/>
    <w:rsid w:val="00A620A2"/>
    <w:rsid w:val="00A65944"/>
    <w:rsid w:val="00A662A1"/>
    <w:rsid w:val="00A665CD"/>
    <w:rsid w:val="00A706C5"/>
    <w:rsid w:val="00A71D8B"/>
    <w:rsid w:val="00A74932"/>
    <w:rsid w:val="00A74C38"/>
    <w:rsid w:val="00A7665F"/>
    <w:rsid w:val="00A76D02"/>
    <w:rsid w:val="00A828A6"/>
    <w:rsid w:val="00A8300C"/>
    <w:rsid w:val="00A839EA"/>
    <w:rsid w:val="00A83AE2"/>
    <w:rsid w:val="00A84F84"/>
    <w:rsid w:val="00A90F8F"/>
    <w:rsid w:val="00A916F3"/>
    <w:rsid w:val="00A91793"/>
    <w:rsid w:val="00A92CD9"/>
    <w:rsid w:val="00A94AF2"/>
    <w:rsid w:val="00A95242"/>
    <w:rsid w:val="00A95A28"/>
    <w:rsid w:val="00A962FC"/>
    <w:rsid w:val="00A9792D"/>
    <w:rsid w:val="00AA1A28"/>
    <w:rsid w:val="00AA1BCB"/>
    <w:rsid w:val="00AA2016"/>
    <w:rsid w:val="00AA2028"/>
    <w:rsid w:val="00AA3C95"/>
    <w:rsid w:val="00AA589E"/>
    <w:rsid w:val="00AA5C2A"/>
    <w:rsid w:val="00AA72A2"/>
    <w:rsid w:val="00AB4E88"/>
    <w:rsid w:val="00AB74E1"/>
    <w:rsid w:val="00AB78AB"/>
    <w:rsid w:val="00AC0A05"/>
    <w:rsid w:val="00AC2371"/>
    <w:rsid w:val="00AC3679"/>
    <w:rsid w:val="00AD3D0C"/>
    <w:rsid w:val="00AD5008"/>
    <w:rsid w:val="00AE0015"/>
    <w:rsid w:val="00AE1DF4"/>
    <w:rsid w:val="00AE3016"/>
    <w:rsid w:val="00AE34BB"/>
    <w:rsid w:val="00AE479F"/>
    <w:rsid w:val="00AE4FF1"/>
    <w:rsid w:val="00AE576B"/>
    <w:rsid w:val="00AE74BD"/>
    <w:rsid w:val="00AE7E64"/>
    <w:rsid w:val="00AF008C"/>
    <w:rsid w:val="00AF05D4"/>
    <w:rsid w:val="00AF1143"/>
    <w:rsid w:val="00AF204D"/>
    <w:rsid w:val="00AF57AE"/>
    <w:rsid w:val="00AF5AB6"/>
    <w:rsid w:val="00B01FF5"/>
    <w:rsid w:val="00B05021"/>
    <w:rsid w:val="00B05193"/>
    <w:rsid w:val="00B05374"/>
    <w:rsid w:val="00B06D84"/>
    <w:rsid w:val="00B10463"/>
    <w:rsid w:val="00B11D6A"/>
    <w:rsid w:val="00B12C60"/>
    <w:rsid w:val="00B1441F"/>
    <w:rsid w:val="00B16483"/>
    <w:rsid w:val="00B20045"/>
    <w:rsid w:val="00B206CE"/>
    <w:rsid w:val="00B2445F"/>
    <w:rsid w:val="00B244FD"/>
    <w:rsid w:val="00B253EA"/>
    <w:rsid w:val="00B261C5"/>
    <w:rsid w:val="00B2663C"/>
    <w:rsid w:val="00B30037"/>
    <w:rsid w:val="00B30B6D"/>
    <w:rsid w:val="00B3292E"/>
    <w:rsid w:val="00B33A98"/>
    <w:rsid w:val="00B345FC"/>
    <w:rsid w:val="00B34FDC"/>
    <w:rsid w:val="00B364DC"/>
    <w:rsid w:val="00B429CB"/>
    <w:rsid w:val="00B4420F"/>
    <w:rsid w:val="00B44B3C"/>
    <w:rsid w:val="00B46508"/>
    <w:rsid w:val="00B470A2"/>
    <w:rsid w:val="00B474F3"/>
    <w:rsid w:val="00B52B9E"/>
    <w:rsid w:val="00B54383"/>
    <w:rsid w:val="00B55FCA"/>
    <w:rsid w:val="00B563C6"/>
    <w:rsid w:val="00B56883"/>
    <w:rsid w:val="00B572C5"/>
    <w:rsid w:val="00B623FD"/>
    <w:rsid w:val="00B64089"/>
    <w:rsid w:val="00B716D3"/>
    <w:rsid w:val="00B71747"/>
    <w:rsid w:val="00B72506"/>
    <w:rsid w:val="00B732A7"/>
    <w:rsid w:val="00B778B1"/>
    <w:rsid w:val="00B84A90"/>
    <w:rsid w:val="00B86803"/>
    <w:rsid w:val="00B90F50"/>
    <w:rsid w:val="00B93CEA"/>
    <w:rsid w:val="00B95114"/>
    <w:rsid w:val="00B95A84"/>
    <w:rsid w:val="00B97837"/>
    <w:rsid w:val="00BA35E0"/>
    <w:rsid w:val="00BA6C46"/>
    <w:rsid w:val="00BB1C5D"/>
    <w:rsid w:val="00BB327A"/>
    <w:rsid w:val="00BB3459"/>
    <w:rsid w:val="00BB36C7"/>
    <w:rsid w:val="00BB67E9"/>
    <w:rsid w:val="00BC3244"/>
    <w:rsid w:val="00BC5493"/>
    <w:rsid w:val="00BC7B51"/>
    <w:rsid w:val="00BD11E3"/>
    <w:rsid w:val="00BD141D"/>
    <w:rsid w:val="00BD24D5"/>
    <w:rsid w:val="00BD4122"/>
    <w:rsid w:val="00BD6D2A"/>
    <w:rsid w:val="00BE0B74"/>
    <w:rsid w:val="00BE1AB2"/>
    <w:rsid w:val="00BE2CE9"/>
    <w:rsid w:val="00BE3D0B"/>
    <w:rsid w:val="00BE4C80"/>
    <w:rsid w:val="00BE5254"/>
    <w:rsid w:val="00BF0616"/>
    <w:rsid w:val="00BF3A6A"/>
    <w:rsid w:val="00BF6D81"/>
    <w:rsid w:val="00BF6E40"/>
    <w:rsid w:val="00C01823"/>
    <w:rsid w:val="00C01A93"/>
    <w:rsid w:val="00C0608A"/>
    <w:rsid w:val="00C06657"/>
    <w:rsid w:val="00C06F98"/>
    <w:rsid w:val="00C07218"/>
    <w:rsid w:val="00C078A8"/>
    <w:rsid w:val="00C10761"/>
    <w:rsid w:val="00C11A1A"/>
    <w:rsid w:val="00C13889"/>
    <w:rsid w:val="00C13E04"/>
    <w:rsid w:val="00C13F90"/>
    <w:rsid w:val="00C150F8"/>
    <w:rsid w:val="00C15546"/>
    <w:rsid w:val="00C21865"/>
    <w:rsid w:val="00C22529"/>
    <w:rsid w:val="00C22889"/>
    <w:rsid w:val="00C244DA"/>
    <w:rsid w:val="00C2624D"/>
    <w:rsid w:val="00C3683D"/>
    <w:rsid w:val="00C4398C"/>
    <w:rsid w:val="00C45412"/>
    <w:rsid w:val="00C46B10"/>
    <w:rsid w:val="00C46DDB"/>
    <w:rsid w:val="00C53548"/>
    <w:rsid w:val="00C53CA0"/>
    <w:rsid w:val="00C5475E"/>
    <w:rsid w:val="00C549AD"/>
    <w:rsid w:val="00C555AB"/>
    <w:rsid w:val="00C560ED"/>
    <w:rsid w:val="00C56109"/>
    <w:rsid w:val="00C5622A"/>
    <w:rsid w:val="00C56855"/>
    <w:rsid w:val="00C56E2B"/>
    <w:rsid w:val="00C6082D"/>
    <w:rsid w:val="00C60B26"/>
    <w:rsid w:val="00C66094"/>
    <w:rsid w:val="00C75963"/>
    <w:rsid w:val="00C75F5B"/>
    <w:rsid w:val="00C80FD2"/>
    <w:rsid w:val="00C81BFE"/>
    <w:rsid w:val="00C8564A"/>
    <w:rsid w:val="00C85801"/>
    <w:rsid w:val="00C85D25"/>
    <w:rsid w:val="00C91C6C"/>
    <w:rsid w:val="00C92138"/>
    <w:rsid w:val="00C930A4"/>
    <w:rsid w:val="00C94394"/>
    <w:rsid w:val="00CA047E"/>
    <w:rsid w:val="00CA053F"/>
    <w:rsid w:val="00CA1AD4"/>
    <w:rsid w:val="00CA302C"/>
    <w:rsid w:val="00CA34D3"/>
    <w:rsid w:val="00CA363B"/>
    <w:rsid w:val="00CA48B6"/>
    <w:rsid w:val="00CA4924"/>
    <w:rsid w:val="00CA72DB"/>
    <w:rsid w:val="00CB0C49"/>
    <w:rsid w:val="00CB130B"/>
    <w:rsid w:val="00CB1AFF"/>
    <w:rsid w:val="00CB23CC"/>
    <w:rsid w:val="00CB23E7"/>
    <w:rsid w:val="00CB2D76"/>
    <w:rsid w:val="00CB3F32"/>
    <w:rsid w:val="00CB5640"/>
    <w:rsid w:val="00CC0B07"/>
    <w:rsid w:val="00CC107B"/>
    <w:rsid w:val="00CC13A9"/>
    <w:rsid w:val="00CC33C5"/>
    <w:rsid w:val="00CC366F"/>
    <w:rsid w:val="00CC5AA0"/>
    <w:rsid w:val="00CC7E9D"/>
    <w:rsid w:val="00CD16AC"/>
    <w:rsid w:val="00CD32F3"/>
    <w:rsid w:val="00CD342A"/>
    <w:rsid w:val="00CD3ABA"/>
    <w:rsid w:val="00CD695E"/>
    <w:rsid w:val="00CE0AB5"/>
    <w:rsid w:val="00CE0F3D"/>
    <w:rsid w:val="00CE3F67"/>
    <w:rsid w:val="00CE5AB4"/>
    <w:rsid w:val="00CE6A09"/>
    <w:rsid w:val="00CE7ABD"/>
    <w:rsid w:val="00CF0110"/>
    <w:rsid w:val="00CF2CFB"/>
    <w:rsid w:val="00D018E3"/>
    <w:rsid w:val="00D02FE4"/>
    <w:rsid w:val="00D067EE"/>
    <w:rsid w:val="00D077B4"/>
    <w:rsid w:val="00D104FC"/>
    <w:rsid w:val="00D1471D"/>
    <w:rsid w:val="00D15BB2"/>
    <w:rsid w:val="00D21759"/>
    <w:rsid w:val="00D21AEF"/>
    <w:rsid w:val="00D2472E"/>
    <w:rsid w:val="00D271F5"/>
    <w:rsid w:val="00D31A8A"/>
    <w:rsid w:val="00D3653A"/>
    <w:rsid w:val="00D365B9"/>
    <w:rsid w:val="00D401E9"/>
    <w:rsid w:val="00D43924"/>
    <w:rsid w:val="00D4428B"/>
    <w:rsid w:val="00D45B98"/>
    <w:rsid w:val="00D46173"/>
    <w:rsid w:val="00D51295"/>
    <w:rsid w:val="00D52C47"/>
    <w:rsid w:val="00D57995"/>
    <w:rsid w:val="00D61881"/>
    <w:rsid w:val="00D61C13"/>
    <w:rsid w:val="00D656EF"/>
    <w:rsid w:val="00D65B89"/>
    <w:rsid w:val="00D67405"/>
    <w:rsid w:val="00D707EF"/>
    <w:rsid w:val="00D71424"/>
    <w:rsid w:val="00D7182A"/>
    <w:rsid w:val="00D77A10"/>
    <w:rsid w:val="00D82B29"/>
    <w:rsid w:val="00D82BDA"/>
    <w:rsid w:val="00D833E4"/>
    <w:rsid w:val="00D85949"/>
    <w:rsid w:val="00D8666E"/>
    <w:rsid w:val="00D87C94"/>
    <w:rsid w:val="00D90A25"/>
    <w:rsid w:val="00D91E0D"/>
    <w:rsid w:val="00D9353F"/>
    <w:rsid w:val="00D940FC"/>
    <w:rsid w:val="00D94215"/>
    <w:rsid w:val="00D94F95"/>
    <w:rsid w:val="00D95229"/>
    <w:rsid w:val="00D95E85"/>
    <w:rsid w:val="00D96D33"/>
    <w:rsid w:val="00D971F5"/>
    <w:rsid w:val="00DA0389"/>
    <w:rsid w:val="00DA1E0C"/>
    <w:rsid w:val="00DA28B7"/>
    <w:rsid w:val="00DA2DD2"/>
    <w:rsid w:val="00DA4E6B"/>
    <w:rsid w:val="00DB02FA"/>
    <w:rsid w:val="00DB7B6F"/>
    <w:rsid w:val="00DC0BCC"/>
    <w:rsid w:val="00DC3A2D"/>
    <w:rsid w:val="00DC3C14"/>
    <w:rsid w:val="00DC40F2"/>
    <w:rsid w:val="00DC4DA7"/>
    <w:rsid w:val="00DC59BC"/>
    <w:rsid w:val="00DD018D"/>
    <w:rsid w:val="00DD0FFD"/>
    <w:rsid w:val="00DD2F58"/>
    <w:rsid w:val="00DD4520"/>
    <w:rsid w:val="00DD7C3D"/>
    <w:rsid w:val="00DE45FD"/>
    <w:rsid w:val="00DE57A6"/>
    <w:rsid w:val="00DE62A4"/>
    <w:rsid w:val="00DE7057"/>
    <w:rsid w:val="00DE78F7"/>
    <w:rsid w:val="00DF32E5"/>
    <w:rsid w:val="00DF3BF4"/>
    <w:rsid w:val="00DF4560"/>
    <w:rsid w:val="00DF4D0A"/>
    <w:rsid w:val="00DF690A"/>
    <w:rsid w:val="00E00C01"/>
    <w:rsid w:val="00E00EBC"/>
    <w:rsid w:val="00E03134"/>
    <w:rsid w:val="00E03C3D"/>
    <w:rsid w:val="00E05CDE"/>
    <w:rsid w:val="00E06B08"/>
    <w:rsid w:val="00E07310"/>
    <w:rsid w:val="00E077C1"/>
    <w:rsid w:val="00E07F3C"/>
    <w:rsid w:val="00E1022C"/>
    <w:rsid w:val="00E112F7"/>
    <w:rsid w:val="00E129AF"/>
    <w:rsid w:val="00E14FD7"/>
    <w:rsid w:val="00E154F7"/>
    <w:rsid w:val="00E15D35"/>
    <w:rsid w:val="00E218B8"/>
    <w:rsid w:val="00E22B3C"/>
    <w:rsid w:val="00E22FF4"/>
    <w:rsid w:val="00E23B95"/>
    <w:rsid w:val="00E2414A"/>
    <w:rsid w:val="00E27EAF"/>
    <w:rsid w:val="00E30A83"/>
    <w:rsid w:val="00E31D0E"/>
    <w:rsid w:val="00E376D3"/>
    <w:rsid w:val="00E37D8C"/>
    <w:rsid w:val="00E40EFE"/>
    <w:rsid w:val="00E42D49"/>
    <w:rsid w:val="00E43A5D"/>
    <w:rsid w:val="00E528CD"/>
    <w:rsid w:val="00E52FF5"/>
    <w:rsid w:val="00E6155F"/>
    <w:rsid w:val="00E633B6"/>
    <w:rsid w:val="00E645A9"/>
    <w:rsid w:val="00E64A7D"/>
    <w:rsid w:val="00E64B2D"/>
    <w:rsid w:val="00E65CE5"/>
    <w:rsid w:val="00E65D1C"/>
    <w:rsid w:val="00E66855"/>
    <w:rsid w:val="00E70552"/>
    <w:rsid w:val="00E74760"/>
    <w:rsid w:val="00E7560A"/>
    <w:rsid w:val="00E75863"/>
    <w:rsid w:val="00E76B43"/>
    <w:rsid w:val="00E76BF2"/>
    <w:rsid w:val="00E7757E"/>
    <w:rsid w:val="00E77861"/>
    <w:rsid w:val="00E8020C"/>
    <w:rsid w:val="00E8215C"/>
    <w:rsid w:val="00E82C51"/>
    <w:rsid w:val="00E82ED6"/>
    <w:rsid w:val="00E83D4A"/>
    <w:rsid w:val="00E847E2"/>
    <w:rsid w:val="00E84D1E"/>
    <w:rsid w:val="00E861B0"/>
    <w:rsid w:val="00E86285"/>
    <w:rsid w:val="00E865AF"/>
    <w:rsid w:val="00E86E1B"/>
    <w:rsid w:val="00E86F99"/>
    <w:rsid w:val="00E909D8"/>
    <w:rsid w:val="00E96054"/>
    <w:rsid w:val="00E96CCC"/>
    <w:rsid w:val="00EA032F"/>
    <w:rsid w:val="00EA1632"/>
    <w:rsid w:val="00EA419C"/>
    <w:rsid w:val="00EA43B2"/>
    <w:rsid w:val="00EA4737"/>
    <w:rsid w:val="00EA7DB1"/>
    <w:rsid w:val="00EB1D1A"/>
    <w:rsid w:val="00EB26BB"/>
    <w:rsid w:val="00EB2C38"/>
    <w:rsid w:val="00EB373B"/>
    <w:rsid w:val="00EB6097"/>
    <w:rsid w:val="00EC505A"/>
    <w:rsid w:val="00EC59F6"/>
    <w:rsid w:val="00EC7826"/>
    <w:rsid w:val="00ED3C76"/>
    <w:rsid w:val="00ED4513"/>
    <w:rsid w:val="00ED7364"/>
    <w:rsid w:val="00EE00DF"/>
    <w:rsid w:val="00EE0E71"/>
    <w:rsid w:val="00EE1423"/>
    <w:rsid w:val="00EE2E5D"/>
    <w:rsid w:val="00EE402C"/>
    <w:rsid w:val="00EE45C6"/>
    <w:rsid w:val="00EE4844"/>
    <w:rsid w:val="00EE5ABF"/>
    <w:rsid w:val="00EE6012"/>
    <w:rsid w:val="00EF4A0B"/>
    <w:rsid w:val="00EF511E"/>
    <w:rsid w:val="00EF51B5"/>
    <w:rsid w:val="00EF673C"/>
    <w:rsid w:val="00EF6C4C"/>
    <w:rsid w:val="00EF7CF2"/>
    <w:rsid w:val="00F03864"/>
    <w:rsid w:val="00F062A7"/>
    <w:rsid w:val="00F108C8"/>
    <w:rsid w:val="00F114E0"/>
    <w:rsid w:val="00F11F75"/>
    <w:rsid w:val="00F12BE1"/>
    <w:rsid w:val="00F156F3"/>
    <w:rsid w:val="00F1635E"/>
    <w:rsid w:val="00F16C04"/>
    <w:rsid w:val="00F21AFC"/>
    <w:rsid w:val="00F22BED"/>
    <w:rsid w:val="00F24F64"/>
    <w:rsid w:val="00F25FC0"/>
    <w:rsid w:val="00F2625C"/>
    <w:rsid w:val="00F26D9A"/>
    <w:rsid w:val="00F27E2E"/>
    <w:rsid w:val="00F32F92"/>
    <w:rsid w:val="00F34F8C"/>
    <w:rsid w:val="00F37560"/>
    <w:rsid w:val="00F37A63"/>
    <w:rsid w:val="00F40E15"/>
    <w:rsid w:val="00F4437C"/>
    <w:rsid w:val="00F445A4"/>
    <w:rsid w:val="00F45F6A"/>
    <w:rsid w:val="00F512A7"/>
    <w:rsid w:val="00F5421A"/>
    <w:rsid w:val="00F553AD"/>
    <w:rsid w:val="00F556F4"/>
    <w:rsid w:val="00F56720"/>
    <w:rsid w:val="00F57B77"/>
    <w:rsid w:val="00F60828"/>
    <w:rsid w:val="00F647CB"/>
    <w:rsid w:val="00F65A58"/>
    <w:rsid w:val="00F670EC"/>
    <w:rsid w:val="00F67997"/>
    <w:rsid w:val="00F717E7"/>
    <w:rsid w:val="00F73629"/>
    <w:rsid w:val="00F7392C"/>
    <w:rsid w:val="00F75072"/>
    <w:rsid w:val="00F76142"/>
    <w:rsid w:val="00F779E9"/>
    <w:rsid w:val="00F8364B"/>
    <w:rsid w:val="00F83EBB"/>
    <w:rsid w:val="00F84530"/>
    <w:rsid w:val="00F8459C"/>
    <w:rsid w:val="00F85810"/>
    <w:rsid w:val="00F860A0"/>
    <w:rsid w:val="00F866E6"/>
    <w:rsid w:val="00F91330"/>
    <w:rsid w:val="00F97602"/>
    <w:rsid w:val="00F97B49"/>
    <w:rsid w:val="00FA1508"/>
    <w:rsid w:val="00FA18EF"/>
    <w:rsid w:val="00FA3FC9"/>
    <w:rsid w:val="00FA475F"/>
    <w:rsid w:val="00FA62FA"/>
    <w:rsid w:val="00FB15DF"/>
    <w:rsid w:val="00FB1742"/>
    <w:rsid w:val="00FB1872"/>
    <w:rsid w:val="00FB3DE1"/>
    <w:rsid w:val="00FB401C"/>
    <w:rsid w:val="00FB5DF7"/>
    <w:rsid w:val="00FB6133"/>
    <w:rsid w:val="00FC2901"/>
    <w:rsid w:val="00FC3091"/>
    <w:rsid w:val="00FC5E8F"/>
    <w:rsid w:val="00FC65B3"/>
    <w:rsid w:val="00FD04AE"/>
    <w:rsid w:val="00FD1838"/>
    <w:rsid w:val="00FD1FB9"/>
    <w:rsid w:val="00FD290F"/>
    <w:rsid w:val="00FD3B4C"/>
    <w:rsid w:val="00FD5DB9"/>
    <w:rsid w:val="00FD78AF"/>
    <w:rsid w:val="00FE331A"/>
    <w:rsid w:val="00FE3F64"/>
    <w:rsid w:val="00FE72A0"/>
    <w:rsid w:val="00FF2CBC"/>
    <w:rsid w:val="00FF2E12"/>
    <w:rsid w:val="00FF5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E3CBF29-8A85-49D5-9CC5-55341C8B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956"/>
  </w:style>
  <w:style w:type="paragraph" w:styleId="1">
    <w:name w:val="heading 1"/>
    <w:basedOn w:val="a"/>
    <w:next w:val="a"/>
    <w:qFormat/>
    <w:rsid w:val="009875E4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9875E4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9875E4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9875E4"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rsid w:val="009875E4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9875E4"/>
    <w:pPr>
      <w:keepNext/>
      <w:jc w:val="both"/>
      <w:outlineLvl w:val="5"/>
    </w:pPr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875E4"/>
    <w:pPr>
      <w:jc w:val="both"/>
    </w:pPr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D077B4"/>
    <w:rPr>
      <w:sz w:val="28"/>
    </w:rPr>
  </w:style>
  <w:style w:type="paragraph" w:styleId="20">
    <w:name w:val="Body Text 2"/>
    <w:basedOn w:val="a"/>
    <w:link w:val="21"/>
    <w:uiPriority w:val="99"/>
    <w:rsid w:val="009875E4"/>
    <w:pPr>
      <w:keepNext/>
      <w:jc w:val="both"/>
      <w:outlineLvl w:val="4"/>
    </w:pPr>
    <w:rPr>
      <w:sz w:val="28"/>
      <w:lang w:val="en-US"/>
    </w:rPr>
  </w:style>
  <w:style w:type="character" w:customStyle="1" w:styleId="21">
    <w:name w:val="Основной текст 2 Знак"/>
    <w:link w:val="20"/>
    <w:uiPriority w:val="99"/>
    <w:locked/>
    <w:rsid w:val="00D077B4"/>
    <w:rPr>
      <w:sz w:val="28"/>
      <w:lang w:val="en-US"/>
    </w:rPr>
  </w:style>
  <w:style w:type="paragraph" w:styleId="30">
    <w:name w:val="Body Text 3"/>
    <w:basedOn w:val="a"/>
    <w:link w:val="31"/>
    <w:rsid w:val="009875E4"/>
    <w:pPr>
      <w:keepNext/>
      <w:jc w:val="both"/>
      <w:outlineLvl w:val="4"/>
    </w:pPr>
    <w:rPr>
      <w:sz w:val="25"/>
      <w:lang w:val="en-US"/>
    </w:rPr>
  </w:style>
  <w:style w:type="character" w:customStyle="1" w:styleId="31">
    <w:name w:val="Основной текст 3 Знак"/>
    <w:link w:val="30"/>
    <w:rsid w:val="00D077B4"/>
    <w:rPr>
      <w:sz w:val="25"/>
      <w:lang w:val="en-US"/>
    </w:rPr>
  </w:style>
  <w:style w:type="paragraph" w:styleId="a5">
    <w:name w:val="Body Text Indent"/>
    <w:basedOn w:val="a"/>
    <w:link w:val="a6"/>
    <w:uiPriority w:val="99"/>
    <w:rsid w:val="009875E4"/>
    <w:pPr>
      <w:keepNext/>
      <w:ind w:left="426" w:hanging="426"/>
      <w:jc w:val="both"/>
      <w:outlineLvl w:val="4"/>
    </w:pPr>
    <w:rPr>
      <w:sz w:val="25"/>
    </w:rPr>
  </w:style>
  <w:style w:type="character" w:customStyle="1" w:styleId="a6">
    <w:name w:val="Основной текст с отступом Знак"/>
    <w:link w:val="a5"/>
    <w:uiPriority w:val="99"/>
    <w:rsid w:val="00D077B4"/>
    <w:rPr>
      <w:sz w:val="25"/>
    </w:rPr>
  </w:style>
  <w:style w:type="paragraph" w:styleId="a7">
    <w:name w:val="Balloon Text"/>
    <w:basedOn w:val="a"/>
    <w:link w:val="a8"/>
    <w:uiPriority w:val="99"/>
    <w:semiHidden/>
    <w:rsid w:val="00FE3F6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D077B4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76528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652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List Paragraph"/>
    <w:basedOn w:val="a"/>
    <w:uiPriority w:val="99"/>
    <w:qFormat/>
    <w:rsid w:val="007652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footnote text"/>
    <w:basedOn w:val="a"/>
    <w:link w:val="ab"/>
    <w:uiPriority w:val="99"/>
    <w:unhideWhenUsed/>
    <w:rsid w:val="00F16C04"/>
    <w:rPr>
      <w:rFonts w:ascii="Calibri" w:eastAsia="Calibri" w:hAnsi="Calibri"/>
      <w:lang w:eastAsia="en-US"/>
    </w:rPr>
  </w:style>
  <w:style w:type="character" w:customStyle="1" w:styleId="ab">
    <w:name w:val="Текст сноски Знак"/>
    <w:link w:val="aa"/>
    <w:uiPriority w:val="99"/>
    <w:rsid w:val="00F16C04"/>
    <w:rPr>
      <w:rFonts w:ascii="Calibri" w:eastAsia="Calibri" w:hAnsi="Calibri"/>
      <w:lang w:eastAsia="en-US"/>
    </w:rPr>
  </w:style>
  <w:style w:type="character" w:styleId="ac">
    <w:name w:val="footnote reference"/>
    <w:uiPriority w:val="99"/>
    <w:unhideWhenUsed/>
    <w:rsid w:val="00F16C04"/>
    <w:rPr>
      <w:vertAlign w:val="superscript"/>
    </w:rPr>
  </w:style>
  <w:style w:type="paragraph" w:styleId="ad">
    <w:name w:val="header"/>
    <w:basedOn w:val="a"/>
    <w:link w:val="ae"/>
    <w:uiPriority w:val="99"/>
    <w:rsid w:val="00A2510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2510C"/>
  </w:style>
  <w:style w:type="paragraph" w:styleId="af">
    <w:name w:val="footer"/>
    <w:basedOn w:val="a"/>
    <w:link w:val="af0"/>
    <w:rsid w:val="00A2510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A2510C"/>
  </w:style>
  <w:style w:type="character" w:styleId="af1">
    <w:name w:val="Hyperlink"/>
    <w:uiPriority w:val="99"/>
    <w:unhideWhenUsed/>
    <w:rsid w:val="002E16EC"/>
    <w:rPr>
      <w:color w:val="0563C1"/>
      <w:u w:val="single"/>
    </w:rPr>
  </w:style>
  <w:style w:type="character" w:styleId="af2">
    <w:name w:val="FollowedHyperlink"/>
    <w:uiPriority w:val="99"/>
    <w:unhideWhenUsed/>
    <w:rsid w:val="002E16EC"/>
    <w:rPr>
      <w:color w:val="954F72"/>
      <w:u w:val="single"/>
    </w:rPr>
  </w:style>
  <w:style w:type="paragraph" w:styleId="af3">
    <w:name w:val="No Spacing"/>
    <w:uiPriority w:val="1"/>
    <w:qFormat/>
    <w:rsid w:val="00654F5B"/>
    <w:rPr>
      <w:rFonts w:ascii="Calibri" w:hAnsi="Calibri"/>
      <w:sz w:val="22"/>
      <w:szCs w:val="22"/>
    </w:rPr>
  </w:style>
  <w:style w:type="paragraph" w:customStyle="1" w:styleId="xl65">
    <w:name w:val="xl65"/>
    <w:basedOn w:val="a"/>
    <w:rsid w:val="00B206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6">
    <w:name w:val="xl66"/>
    <w:basedOn w:val="a"/>
    <w:rsid w:val="00B206CE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B206CE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B206CE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B206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B206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1">
    <w:name w:val="xl71"/>
    <w:basedOn w:val="a"/>
    <w:rsid w:val="00B206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B206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206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206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B206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B206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206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8">
    <w:name w:val="xl78"/>
    <w:basedOn w:val="a"/>
    <w:rsid w:val="00B206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9">
    <w:name w:val="xl79"/>
    <w:basedOn w:val="a"/>
    <w:rsid w:val="00B206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0">
    <w:name w:val="xl80"/>
    <w:basedOn w:val="a"/>
    <w:rsid w:val="00B206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1">
    <w:name w:val="xl81"/>
    <w:basedOn w:val="a"/>
    <w:rsid w:val="00B206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B206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3">
    <w:name w:val="xl83"/>
    <w:basedOn w:val="a"/>
    <w:rsid w:val="00B206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4">
    <w:name w:val="xl84"/>
    <w:basedOn w:val="a"/>
    <w:rsid w:val="00B206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5">
    <w:name w:val="xl85"/>
    <w:basedOn w:val="a"/>
    <w:rsid w:val="00B206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B206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B206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B206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206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0">
    <w:name w:val="xl90"/>
    <w:basedOn w:val="a"/>
    <w:rsid w:val="00B206CE"/>
    <w:pP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B206CE"/>
    <w:pP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92">
    <w:name w:val="xl92"/>
    <w:basedOn w:val="a"/>
    <w:rsid w:val="00B206C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93">
    <w:name w:val="xl93"/>
    <w:basedOn w:val="a"/>
    <w:rsid w:val="00B206C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94">
    <w:name w:val="xl94"/>
    <w:basedOn w:val="a"/>
    <w:rsid w:val="00B206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B206C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6">
    <w:name w:val="xl96"/>
    <w:basedOn w:val="a"/>
    <w:rsid w:val="00B206CE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7">
    <w:name w:val="xl97"/>
    <w:basedOn w:val="a"/>
    <w:rsid w:val="00B206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501F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9">
    <w:name w:val="xl99"/>
    <w:basedOn w:val="a"/>
    <w:rsid w:val="00501FF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00">
    <w:name w:val="xl100"/>
    <w:basedOn w:val="a"/>
    <w:rsid w:val="00501FFE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01">
    <w:name w:val="xl101"/>
    <w:basedOn w:val="a"/>
    <w:rsid w:val="00501FF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ConsPlusCell">
    <w:name w:val="ConsPlusCell"/>
    <w:uiPriority w:val="99"/>
    <w:rsid w:val="00D077B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4">
    <w:name w:val="Table Grid"/>
    <w:basedOn w:val="a1"/>
    <w:uiPriority w:val="99"/>
    <w:rsid w:val="00D077B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D077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Знак"/>
    <w:basedOn w:val="a"/>
    <w:rsid w:val="00D077B4"/>
    <w:rPr>
      <w:rFonts w:ascii="Verdana" w:hAnsi="Verdana" w:cs="Verdana"/>
      <w:lang w:val="en-US" w:eastAsia="en-US"/>
    </w:rPr>
  </w:style>
  <w:style w:type="paragraph" w:styleId="32">
    <w:name w:val="Body Text Indent 3"/>
    <w:basedOn w:val="a"/>
    <w:link w:val="33"/>
    <w:rsid w:val="00D077B4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с отступом 3 Знак"/>
    <w:basedOn w:val="a0"/>
    <w:link w:val="32"/>
    <w:rsid w:val="00D077B4"/>
    <w:rPr>
      <w:rFonts w:ascii="Calibri" w:eastAsia="Calibri" w:hAnsi="Calibri"/>
      <w:sz w:val="16"/>
      <w:szCs w:val="16"/>
      <w:lang w:eastAsia="en-US"/>
    </w:rPr>
  </w:style>
  <w:style w:type="table" w:customStyle="1" w:styleId="10">
    <w:name w:val="Сетка таблицы1"/>
    <w:uiPriority w:val="99"/>
    <w:rsid w:val="00D077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?????????? ???????"/>
    <w:basedOn w:val="a"/>
    <w:rsid w:val="00D077B4"/>
    <w:pPr>
      <w:widowControl w:val="0"/>
      <w:suppressAutoHyphens/>
      <w:autoSpaceDE w:val="0"/>
    </w:pPr>
    <w:rPr>
      <w:kern w:val="1"/>
      <w:sz w:val="24"/>
      <w:szCs w:val="24"/>
      <w:lang w:eastAsia="hi-IN" w:bidi="hi-IN"/>
    </w:rPr>
  </w:style>
  <w:style w:type="character" w:styleId="af7">
    <w:name w:val="Strong"/>
    <w:qFormat/>
    <w:rsid w:val="00D077B4"/>
    <w:rPr>
      <w:b/>
      <w:bCs/>
    </w:rPr>
  </w:style>
  <w:style w:type="paragraph" w:customStyle="1" w:styleId="xl102">
    <w:name w:val="xl102"/>
    <w:basedOn w:val="a"/>
    <w:rsid w:val="00D077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03">
    <w:name w:val="xl103"/>
    <w:basedOn w:val="a"/>
    <w:rsid w:val="00D077B4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04">
    <w:name w:val="xl104"/>
    <w:basedOn w:val="a"/>
    <w:rsid w:val="00D077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D077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1723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7">
    <w:name w:val="xl107"/>
    <w:basedOn w:val="a"/>
    <w:rsid w:val="001723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8">
    <w:name w:val="xl108"/>
    <w:basedOn w:val="a"/>
    <w:rsid w:val="001723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172369"/>
    <w:pPr>
      <w:pBdr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1723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1723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17236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1723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4">
    <w:name w:val="xl114"/>
    <w:basedOn w:val="a"/>
    <w:rsid w:val="00172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15">
    <w:name w:val="xl115"/>
    <w:basedOn w:val="a"/>
    <w:rsid w:val="00172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16">
    <w:name w:val="xl116"/>
    <w:basedOn w:val="a"/>
    <w:rsid w:val="00172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7">
    <w:name w:val="xl117"/>
    <w:basedOn w:val="a"/>
    <w:rsid w:val="00172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FF0000"/>
      <w:sz w:val="16"/>
      <w:szCs w:val="16"/>
    </w:rPr>
  </w:style>
  <w:style w:type="paragraph" w:customStyle="1" w:styleId="xl118">
    <w:name w:val="xl118"/>
    <w:basedOn w:val="a"/>
    <w:rsid w:val="00172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6"/>
      <w:szCs w:val="16"/>
    </w:rPr>
  </w:style>
  <w:style w:type="paragraph" w:customStyle="1" w:styleId="xl63">
    <w:name w:val="xl63"/>
    <w:basedOn w:val="a"/>
    <w:rsid w:val="009D0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4">
    <w:name w:val="xl64"/>
    <w:basedOn w:val="a"/>
    <w:rsid w:val="009D0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msonormal0">
    <w:name w:val="msonormal"/>
    <w:basedOn w:val="a"/>
    <w:rsid w:val="000C3928"/>
    <w:pPr>
      <w:spacing w:before="100" w:beforeAutospacing="1" w:after="100" w:afterAutospacing="1"/>
    </w:pPr>
    <w:rPr>
      <w:sz w:val="24"/>
      <w:szCs w:val="24"/>
    </w:rPr>
  </w:style>
  <w:style w:type="table" w:customStyle="1" w:styleId="22">
    <w:name w:val="Сетка таблицы2"/>
    <w:basedOn w:val="a1"/>
    <w:next w:val="af4"/>
    <w:uiPriority w:val="59"/>
    <w:rsid w:val="00387DC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31752-9CED-415C-A4A7-1104557A4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23</Pages>
  <Words>5127</Words>
  <Characters>29224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МЫЛДIН РАЙОН»</vt:lpstr>
    </vt:vector>
  </TitlesOfParts>
  <Company>Администрация</Company>
  <LinksUpToDate>false</LinksUpToDate>
  <CharactersWithSpaces>34283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МЫЛДIН РАЙОН»</dc:title>
  <dc:subject/>
  <dc:creator>Геннадий Бронников</dc:creator>
  <cp:keywords/>
  <dc:description/>
  <cp:lastModifiedBy>Admin_TR</cp:lastModifiedBy>
  <cp:revision>11</cp:revision>
  <cp:lastPrinted>2023-10-18T08:30:00Z</cp:lastPrinted>
  <dcterms:created xsi:type="dcterms:W3CDTF">2023-05-23T13:45:00Z</dcterms:created>
  <dcterms:modified xsi:type="dcterms:W3CDTF">2023-10-18T09:53:00Z</dcterms:modified>
</cp:coreProperties>
</file>