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4"/>
        <w:gridCol w:w="3099"/>
        <w:gridCol w:w="3627"/>
      </w:tblGrid>
      <w:tr w:rsidR="00587B01" w:rsidRPr="006550FF" w:rsidTr="00F14670">
        <w:trPr>
          <w:trHeight w:val="1822"/>
          <w:jc w:val="center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75661223" r:id="rId7"/>
              </w:objec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F14670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</w:p>
          <w:p w:rsidR="00587B01" w:rsidRPr="006550FF" w:rsidRDefault="00587B01" w:rsidP="00F14670">
            <w:pPr>
              <w:ind w:right="-39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«ТРОИЦКО–</w:t>
            </w:r>
            <w:r w:rsidR="00F14670">
              <w:rPr>
                <w:b/>
                <w:bCs/>
                <w:sz w:val="26"/>
                <w:szCs w:val="26"/>
              </w:rPr>
              <w:t>П</w:t>
            </w:r>
            <w:r w:rsidRPr="006550FF">
              <w:rPr>
                <w:b/>
                <w:bCs/>
                <w:sz w:val="26"/>
                <w:szCs w:val="26"/>
              </w:rPr>
              <w:t>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  <w:bookmarkStart w:id="0" w:name="_GoBack"/>
      <w:bookmarkEnd w:id="0"/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791DEB">
        <w:rPr>
          <w:color w:val="000000" w:themeColor="text1"/>
          <w:sz w:val="24"/>
          <w:szCs w:val="26"/>
        </w:rPr>
        <w:t>2</w:t>
      </w:r>
      <w:r w:rsidR="00D44050" w:rsidRPr="00DD7A2C">
        <w:rPr>
          <w:color w:val="000000" w:themeColor="text1"/>
          <w:sz w:val="24"/>
          <w:szCs w:val="26"/>
        </w:rPr>
        <w:t xml:space="preserve"> </w:t>
      </w:r>
      <w:r w:rsidR="00791DEB">
        <w:rPr>
          <w:color w:val="000000" w:themeColor="text1"/>
          <w:sz w:val="24"/>
          <w:szCs w:val="26"/>
        </w:rPr>
        <w:t>апреля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9A542D">
        <w:rPr>
          <w:color w:val="000000" w:themeColor="text1"/>
          <w:sz w:val="24"/>
          <w:szCs w:val="26"/>
        </w:rPr>
        <w:t>4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0C652F" w:rsidRPr="00DD7A2C">
        <w:rPr>
          <w:color w:val="000000" w:themeColor="text1"/>
          <w:sz w:val="24"/>
          <w:szCs w:val="26"/>
        </w:rPr>
        <w:t xml:space="preserve"> </w:t>
      </w:r>
      <w:r w:rsidR="006550FF" w:rsidRPr="00DD7A2C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9A542D">
        <w:rPr>
          <w:color w:val="000000" w:themeColor="text1"/>
          <w:sz w:val="24"/>
          <w:szCs w:val="26"/>
        </w:rPr>
        <w:t xml:space="preserve">         </w:t>
      </w:r>
      <w:r w:rsidR="00193527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</w:t>
      </w:r>
      <w:r w:rsidR="00DD7A2C" w:rsidRPr="00DD7A2C">
        <w:rPr>
          <w:color w:val="000000" w:themeColor="text1"/>
          <w:sz w:val="24"/>
          <w:szCs w:val="26"/>
        </w:rPr>
        <w:t xml:space="preserve">  </w:t>
      </w:r>
      <w:r w:rsidR="00791DEB">
        <w:rPr>
          <w:color w:val="000000" w:themeColor="text1"/>
          <w:sz w:val="24"/>
          <w:szCs w:val="26"/>
        </w:rPr>
        <w:t xml:space="preserve">  </w:t>
      </w:r>
      <w:r w:rsidR="00DD7A2C" w:rsidRPr="00DD7A2C">
        <w:rPr>
          <w:color w:val="000000" w:themeColor="text1"/>
          <w:sz w:val="24"/>
          <w:szCs w:val="26"/>
        </w:rPr>
        <w:t xml:space="preserve">  </w:t>
      </w:r>
      <w:r w:rsidR="009A542D">
        <w:rPr>
          <w:color w:val="000000" w:themeColor="text1"/>
          <w:sz w:val="24"/>
          <w:szCs w:val="26"/>
        </w:rPr>
        <w:t xml:space="preserve"> </w:t>
      </w:r>
      <w:r w:rsidR="00DD7A2C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791DEB">
        <w:rPr>
          <w:color w:val="000000" w:themeColor="text1"/>
          <w:sz w:val="24"/>
          <w:szCs w:val="26"/>
        </w:rPr>
        <w:t>4/399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193527">
        <w:rPr>
          <w:rFonts w:ascii="Times New Roman" w:hAnsi="Times New Roman" w:cs="Times New Roman"/>
          <w:b/>
          <w:sz w:val="24"/>
          <w:szCs w:val="26"/>
        </w:rPr>
        <w:t>4 год</w:t>
      </w:r>
    </w:p>
    <w:p w:rsidR="00E848FD" w:rsidRPr="00E617E8" w:rsidRDefault="00E848FD" w:rsidP="00D63B1C">
      <w:pPr>
        <w:ind w:firstLine="709"/>
        <w:jc w:val="both"/>
        <w:rPr>
          <w:color w:val="000000" w:themeColor="text1"/>
          <w:sz w:val="24"/>
          <w:szCs w:val="26"/>
        </w:rPr>
      </w:pPr>
    </w:p>
    <w:p w:rsidR="00193527" w:rsidRDefault="00791DEB" w:rsidP="00717FFB">
      <w:pPr>
        <w:ind w:firstLine="709"/>
        <w:jc w:val="both"/>
        <w:rPr>
          <w:color w:val="000000" w:themeColor="text1"/>
          <w:sz w:val="24"/>
          <w:szCs w:val="26"/>
        </w:rPr>
      </w:pPr>
      <w:r w:rsidRPr="00791DEB">
        <w:rPr>
          <w:color w:val="000000" w:themeColor="text1"/>
          <w:sz w:val="24"/>
          <w:szCs w:val="26"/>
        </w:rPr>
        <w:t>В соответствии с Бюджетным кодексом Российской Федерации</w:t>
      </w:r>
      <w:r w:rsidR="009A542D" w:rsidRPr="009A542D">
        <w:rPr>
          <w:color w:val="000000" w:themeColor="text1"/>
          <w:sz w:val="24"/>
          <w:szCs w:val="26"/>
        </w:rPr>
        <w:t>, администрация муниципального района «</w:t>
      </w:r>
      <w:proofErr w:type="spellStart"/>
      <w:r w:rsidR="009A542D" w:rsidRPr="009A542D">
        <w:rPr>
          <w:color w:val="000000" w:themeColor="text1"/>
          <w:sz w:val="24"/>
          <w:szCs w:val="26"/>
        </w:rPr>
        <w:t>Троицко</w:t>
      </w:r>
      <w:proofErr w:type="spellEnd"/>
      <w:r w:rsidR="009A542D" w:rsidRPr="009A542D">
        <w:rPr>
          <w:color w:val="000000" w:themeColor="text1"/>
          <w:sz w:val="24"/>
          <w:szCs w:val="26"/>
        </w:rPr>
        <w:t>-Печорский»</w:t>
      </w:r>
    </w:p>
    <w:p w:rsidR="009A542D" w:rsidRPr="00E617E8" w:rsidRDefault="009A542D" w:rsidP="00717FFB">
      <w:pPr>
        <w:ind w:firstLine="709"/>
        <w:jc w:val="both"/>
        <w:rPr>
          <w:sz w:val="24"/>
          <w:szCs w:val="26"/>
        </w:rPr>
      </w:pP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193527">
        <w:rPr>
          <w:sz w:val="24"/>
          <w:szCs w:val="26"/>
        </w:rPr>
        <w:t>4</w:t>
      </w:r>
      <w:r w:rsidRPr="00E617E8">
        <w:rPr>
          <w:sz w:val="24"/>
          <w:szCs w:val="26"/>
        </w:rPr>
        <w:t xml:space="preserve"> год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>утратившим силу постановление администрации муниципального района «</w:t>
      </w:r>
      <w:proofErr w:type="spellStart"/>
      <w:r w:rsidRPr="00E617E8">
        <w:rPr>
          <w:color w:val="000000" w:themeColor="text1"/>
          <w:sz w:val="24"/>
          <w:szCs w:val="26"/>
        </w:rPr>
        <w:t>Троицко</w:t>
      </w:r>
      <w:proofErr w:type="spellEnd"/>
      <w:r w:rsidRPr="00E617E8">
        <w:rPr>
          <w:color w:val="000000" w:themeColor="text1"/>
          <w:sz w:val="24"/>
          <w:szCs w:val="26"/>
        </w:rPr>
        <w:t xml:space="preserve">-Печорский» от </w:t>
      </w:r>
      <w:r w:rsidR="00791DEB">
        <w:rPr>
          <w:color w:val="000000" w:themeColor="text1"/>
          <w:sz w:val="24"/>
          <w:szCs w:val="26"/>
        </w:rPr>
        <w:t>12</w:t>
      </w:r>
      <w:r w:rsidR="00D44050" w:rsidRPr="00E617E8">
        <w:rPr>
          <w:color w:val="000000" w:themeColor="text1"/>
          <w:sz w:val="24"/>
          <w:szCs w:val="26"/>
        </w:rPr>
        <w:t xml:space="preserve"> </w:t>
      </w:r>
      <w:r w:rsidR="00791DEB">
        <w:rPr>
          <w:color w:val="000000" w:themeColor="text1"/>
          <w:sz w:val="24"/>
          <w:szCs w:val="26"/>
        </w:rPr>
        <w:t>марта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791DEB">
        <w:rPr>
          <w:color w:val="000000" w:themeColor="text1"/>
          <w:sz w:val="24"/>
          <w:szCs w:val="26"/>
        </w:rPr>
        <w:t>4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791DEB">
        <w:rPr>
          <w:color w:val="000000" w:themeColor="text1"/>
          <w:sz w:val="24"/>
          <w:szCs w:val="26"/>
        </w:rPr>
        <w:t>3/305</w:t>
      </w:r>
      <w:r w:rsidR="00E07742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«Об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9A542D">
        <w:rPr>
          <w:color w:val="000000" w:themeColor="text1"/>
          <w:sz w:val="24"/>
          <w:szCs w:val="26"/>
        </w:rPr>
        <w:t>4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r w:rsidR="00791DEB">
        <w:rPr>
          <w:color w:val="000000" w:themeColor="text1"/>
          <w:sz w:val="24"/>
          <w:szCs w:val="26"/>
        </w:rPr>
        <w:t>»</w:t>
      </w:r>
      <w:r w:rsidRPr="00E617E8">
        <w:rPr>
          <w:sz w:val="24"/>
          <w:szCs w:val="26"/>
        </w:rPr>
        <w:t>.</w:t>
      </w:r>
    </w:p>
    <w:p w:rsidR="00193527" w:rsidRDefault="00746ED3" w:rsidP="00193527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9A542D" w:rsidRPr="009A542D" w:rsidRDefault="009A542D" w:rsidP="009A542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9A542D">
        <w:rPr>
          <w:sz w:val="24"/>
          <w:szCs w:val="26"/>
        </w:rPr>
        <w:t>Контроль за исполнением настоящего постановления возложить на первого заместителя руководителя администрации муниципального района «</w:t>
      </w:r>
      <w:proofErr w:type="spellStart"/>
      <w:r w:rsidRPr="009A542D">
        <w:rPr>
          <w:sz w:val="24"/>
          <w:szCs w:val="26"/>
        </w:rPr>
        <w:t>Троицко</w:t>
      </w:r>
      <w:proofErr w:type="spellEnd"/>
      <w:r w:rsidRPr="009A542D">
        <w:rPr>
          <w:sz w:val="24"/>
          <w:szCs w:val="26"/>
        </w:rPr>
        <w:t xml:space="preserve">-Печорский» М.А. </w:t>
      </w:r>
      <w:proofErr w:type="spellStart"/>
      <w:r w:rsidRPr="009A542D">
        <w:rPr>
          <w:sz w:val="24"/>
          <w:szCs w:val="26"/>
        </w:rPr>
        <w:t>Мамбетова</w:t>
      </w:r>
      <w:proofErr w:type="spellEnd"/>
      <w:r w:rsidRPr="009A542D">
        <w:rPr>
          <w:sz w:val="24"/>
          <w:szCs w:val="26"/>
        </w:rPr>
        <w:t>.</w:t>
      </w: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Pr="009A542D" w:rsidRDefault="009A542D" w:rsidP="009A542D">
      <w:pPr>
        <w:jc w:val="both"/>
        <w:rPr>
          <w:sz w:val="24"/>
          <w:szCs w:val="26"/>
        </w:rPr>
      </w:pPr>
      <w:r w:rsidRPr="009A542D">
        <w:rPr>
          <w:sz w:val="24"/>
          <w:szCs w:val="26"/>
        </w:rPr>
        <w:t xml:space="preserve">Глава муниципального района        </w:t>
      </w:r>
      <w:r>
        <w:rPr>
          <w:sz w:val="24"/>
          <w:szCs w:val="26"/>
        </w:rPr>
        <w:t xml:space="preserve">  </w:t>
      </w:r>
      <w:r w:rsidRPr="009A542D">
        <w:rPr>
          <w:sz w:val="24"/>
          <w:szCs w:val="26"/>
        </w:rPr>
        <w:t xml:space="preserve">                                                                    А. Н. Целищев</w:t>
      </w:r>
    </w:p>
    <w:sectPr w:rsidR="009A542D" w:rsidRPr="009A542D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93527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1AB4"/>
    <w:rsid w:val="002D3AE9"/>
    <w:rsid w:val="00310F68"/>
    <w:rsid w:val="003641AD"/>
    <w:rsid w:val="00375B6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83E4E"/>
    <w:rsid w:val="0069037E"/>
    <w:rsid w:val="006A66B0"/>
    <w:rsid w:val="00706489"/>
    <w:rsid w:val="00717FFB"/>
    <w:rsid w:val="00734CD9"/>
    <w:rsid w:val="00746ED3"/>
    <w:rsid w:val="0075518D"/>
    <w:rsid w:val="00760534"/>
    <w:rsid w:val="00761B35"/>
    <w:rsid w:val="00791DEB"/>
    <w:rsid w:val="007A2B60"/>
    <w:rsid w:val="007A37C0"/>
    <w:rsid w:val="007D1FDA"/>
    <w:rsid w:val="007E23E8"/>
    <w:rsid w:val="00810386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A542D"/>
    <w:rsid w:val="009B044B"/>
    <w:rsid w:val="009C5FDA"/>
    <w:rsid w:val="00A01BAC"/>
    <w:rsid w:val="00A07D4A"/>
    <w:rsid w:val="00A142F6"/>
    <w:rsid w:val="00A31527"/>
    <w:rsid w:val="00A37B9F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14670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123B9-5098-42D2-A70D-AB82EFBE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Admin_TR</cp:lastModifiedBy>
  <cp:revision>7</cp:revision>
  <cp:lastPrinted>2022-03-02T09:57:00Z</cp:lastPrinted>
  <dcterms:created xsi:type="dcterms:W3CDTF">2019-07-18T13:36:00Z</dcterms:created>
  <dcterms:modified xsi:type="dcterms:W3CDTF">2024-04-26T15:25:00Z</dcterms:modified>
</cp:coreProperties>
</file>