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«МЫЛДİН»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МУНИЦИПАЛЬНÖЙ</w:t>
            </w:r>
          </w:p>
          <w:p w:rsidR="00183A76" w:rsidRDefault="00183A76" w:rsidP="0007382A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183A76" w:rsidRDefault="00183A76" w:rsidP="0007382A">
            <w:pPr>
              <w:ind w:left="-108"/>
              <w:jc w:val="center"/>
            </w:pP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B70BE7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85pt;height:65.25pt" o:ole="" fillcolor="window">
                  <v:imagedata r:id="rId6" o:title=""/>
                </v:shape>
                <o:OLEObject Type="Embed" ProgID="Word.Picture.8" ShapeID="_x0000_i1025" DrawAspect="Content" ObjectID="_1796559438" r:id="rId7"/>
              </w:object>
            </w:r>
            <w:r w:rsidR="00183A76"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183A76" w:rsidRPr="009E0EAD" w:rsidRDefault="00183A76" w:rsidP="009E0EAD">
      <w:pPr>
        <w:jc w:val="center"/>
        <w:rPr>
          <w:b/>
          <w:sz w:val="24"/>
          <w:szCs w:val="24"/>
        </w:rPr>
      </w:pPr>
      <w:r w:rsidRPr="009E0EAD">
        <w:rPr>
          <w:b/>
          <w:sz w:val="28"/>
        </w:rPr>
        <w:t>Р А С П О Р Я Ж Е Н И Е</w:t>
      </w:r>
    </w:p>
    <w:p w:rsidR="00D51DA8" w:rsidRPr="009E0EAD" w:rsidRDefault="00183A76" w:rsidP="00D51DA8">
      <w:pPr>
        <w:jc w:val="center"/>
        <w:rPr>
          <w:b/>
          <w:sz w:val="28"/>
        </w:rPr>
      </w:pPr>
      <w:r>
        <w:t xml:space="preserve">  </w:t>
      </w:r>
      <w:proofErr w:type="gramStart"/>
      <w:r w:rsidR="00D51DA8" w:rsidRPr="009E0EAD">
        <w:rPr>
          <w:b/>
          <w:sz w:val="28"/>
        </w:rPr>
        <w:t>Т  Ш</w:t>
      </w:r>
      <w:proofErr w:type="gramEnd"/>
      <w:r w:rsidR="00D51DA8" w:rsidRPr="009E0EAD">
        <w:rPr>
          <w:b/>
          <w:sz w:val="28"/>
        </w:rPr>
        <w:t xml:space="preserve">  Ö  К  Т  Ö  М</w:t>
      </w:r>
    </w:p>
    <w:p w:rsidR="00183A76" w:rsidRDefault="00183A76" w:rsidP="00183A76">
      <w:pPr>
        <w:pStyle w:val="3"/>
      </w:pPr>
    </w:p>
    <w:p w:rsidR="00183A76" w:rsidRDefault="00183A76" w:rsidP="00183A76"/>
    <w:p w:rsidR="00183A76" w:rsidRDefault="00183A76" w:rsidP="00183A76">
      <w:pPr>
        <w:pStyle w:val="4"/>
        <w:jc w:val="center"/>
      </w:pPr>
      <w:r>
        <w:t>Республика Коми, пгт. Троицко-Печорск</w:t>
      </w:r>
    </w:p>
    <w:p w:rsidR="00183A76" w:rsidRDefault="00183A76" w:rsidP="00183A76"/>
    <w:p w:rsidR="00183A76" w:rsidRDefault="00183A76" w:rsidP="00183A76"/>
    <w:p w:rsidR="00183A76" w:rsidRDefault="00183A76" w:rsidP="00183A76"/>
    <w:p w:rsidR="00183A76" w:rsidRDefault="00183A76" w:rsidP="00183A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141C">
        <w:rPr>
          <w:sz w:val="24"/>
          <w:szCs w:val="24"/>
        </w:rPr>
        <w:t xml:space="preserve">от </w:t>
      </w:r>
      <w:r w:rsidR="006E6D98">
        <w:rPr>
          <w:sz w:val="24"/>
          <w:szCs w:val="24"/>
        </w:rPr>
        <w:t>2</w:t>
      </w:r>
      <w:r w:rsidR="00B70BE7">
        <w:rPr>
          <w:sz w:val="24"/>
          <w:szCs w:val="24"/>
        </w:rPr>
        <w:t>4</w:t>
      </w:r>
      <w:r w:rsidR="00BE0A94">
        <w:rPr>
          <w:sz w:val="24"/>
          <w:szCs w:val="24"/>
        </w:rPr>
        <w:t xml:space="preserve"> </w:t>
      </w:r>
      <w:r w:rsidR="006E6D98">
        <w:rPr>
          <w:sz w:val="24"/>
          <w:szCs w:val="24"/>
        </w:rPr>
        <w:t>декабря</w:t>
      </w:r>
      <w:r w:rsidR="00853B01">
        <w:rPr>
          <w:sz w:val="24"/>
          <w:szCs w:val="24"/>
        </w:rPr>
        <w:t xml:space="preserve"> 202</w:t>
      </w:r>
      <w:r w:rsidR="000013A8">
        <w:rPr>
          <w:sz w:val="24"/>
          <w:szCs w:val="24"/>
        </w:rPr>
        <w:t>4</w:t>
      </w:r>
      <w:r w:rsidR="00BE0A94">
        <w:rPr>
          <w:sz w:val="24"/>
          <w:szCs w:val="24"/>
        </w:rPr>
        <w:t xml:space="preserve"> </w:t>
      </w:r>
      <w:r w:rsidRPr="00FF141C">
        <w:rPr>
          <w:sz w:val="24"/>
          <w:szCs w:val="24"/>
        </w:rPr>
        <w:t>г</w:t>
      </w:r>
      <w:r w:rsidR="00D51DA8">
        <w:rPr>
          <w:sz w:val="24"/>
          <w:szCs w:val="24"/>
        </w:rPr>
        <w:t xml:space="preserve">.      </w:t>
      </w:r>
      <w:r w:rsidRPr="00FF141C">
        <w:rPr>
          <w:sz w:val="24"/>
          <w:szCs w:val="24"/>
        </w:rPr>
        <w:t xml:space="preserve">                                                                       </w:t>
      </w:r>
      <w:r w:rsidR="0053273B">
        <w:rPr>
          <w:sz w:val="24"/>
          <w:szCs w:val="24"/>
        </w:rPr>
        <w:t xml:space="preserve">       </w:t>
      </w:r>
      <w:r w:rsidR="00AC0B95">
        <w:rPr>
          <w:sz w:val="24"/>
          <w:szCs w:val="24"/>
        </w:rPr>
        <w:t xml:space="preserve">  </w:t>
      </w:r>
      <w:r w:rsidR="0053273B">
        <w:rPr>
          <w:sz w:val="24"/>
          <w:szCs w:val="24"/>
        </w:rPr>
        <w:t xml:space="preserve">           </w:t>
      </w:r>
      <w:r w:rsidR="00054062">
        <w:rPr>
          <w:sz w:val="24"/>
          <w:szCs w:val="24"/>
        </w:rPr>
        <w:t xml:space="preserve">      </w:t>
      </w:r>
      <w:r w:rsidR="0053273B">
        <w:rPr>
          <w:sz w:val="24"/>
          <w:szCs w:val="24"/>
        </w:rPr>
        <w:t xml:space="preserve">   </w:t>
      </w:r>
      <w:r w:rsidRPr="00FF141C">
        <w:rPr>
          <w:sz w:val="24"/>
          <w:szCs w:val="24"/>
        </w:rPr>
        <w:t xml:space="preserve"> </w:t>
      </w:r>
      <w:r w:rsidRPr="00916D9B">
        <w:rPr>
          <w:sz w:val="24"/>
          <w:szCs w:val="24"/>
        </w:rPr>
        <w:t xml:space="preserve">№  </w:t>
      </w:r>
      <w:r w:rsidR="00B70BE7">
        <w:rPr>
          <w:sz w:val="24"/>
          <w:szCs w:val="24"/>
        </w:rPr>
        <w:t>284</w:t>
      </w:r>
      <w:r w:rsidRPr="00916D9B">
        <w:rPr>
          <w:sz w:val="24"/>
          <w:szCs w:val="24"/>
        </w:rPr>
        <w:t xml:space="preserve">             </w:t>
      </w:r>
    </w:p>
    <w:p w:rsidR="00183A76" w:rsidRDefault="00183A76" w:rsidP="00183A76">
      <w:pPr>
        <w:rPr>
          <w:b/>
          <w:sz w:val="24"/>
          <w:szCs w:val="24"/>
        </w:rPr>
      </w:pPr>
    </w:p>
    <w:p w:rsidR="005C3DA0" w:rsidRDefault="00183A76" w:rsidP="005C3D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FC25FD" w:rsidRDefault="00FC25FD" w:rsidP="005C3DA0">
      <w:pPr>
        <w:rPr>
          <w:sz w:val="24"/>
          <w:szCs w:val="24"/>
        </w:rPr>
      </w:pPr>
    </w:p>
    <w:p w:rsidR="00FC25FD" w:rsidRDefault="00FC25FD" w:rsidP="005C3DA0">
      <w:pPr>
        <w:rPr>
          <w:sz w:val="24"/>
          <w:szCs w:val="24"/>
        </w:rPr>
      </w:pPr>
    </w:p>
    <w:p w:rsidR="005C3DA0" w:rsidRDefault="00CD19CA" w:rsidP="005C3D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E6D98">
        <w:rPr>
          <w:sz w:val="24"/>
          <w:szCs w:val="24"/>
        </w:rPr>
        <w:t>назначении ответственного лица</w:t>
      </w:r>
    </w:p>
    <w:p w:rsidR="00707064" w:rsidRPr="005C3DA0" w:rsidRDefault="00707064" w:rsidP="005C3DA0">
      <w:pPr>
        <w:jc w:val="center"/>
        <w:rPr>
          <w:sz w:val="24"/>
          <w:szCs w:val="24"/>
        </w:rPr>
      </w:pPr>
    </w:p>
    <w:p w:rsidR="006E6D98" w:rsidRPr="002F03EC" w:rsidRDefault="006E6D98" w:rsidP="006E6D98">
      <w:pPr>
        <w:rPr>
          <w:sz w:val="24"/>
          <w:szCs w:val="24"/>
        </w:rPr>
      </w:pPr>
      <w:r>
        <w:rPr>
          <w:sz w:val="24"/>
          <w:szCs w:val="24"/>
        </w:rPr>
        <w:tab/>
        <w:t>Во исполнении статьи 15 Федерального закона от 25 декабря 2008 года № 273-ФЗ «О противодействии коррупции», постановления Правительства Российской Федерации от 5 марта 2018 года     № 228 «О реестре лиц, уволенных в связи с утратой доверия»:</w:t>
      </w:r>
    </w:p>
    <w:p w:rsidR="006E6D98" w:rsidRDefault="006E6D98" w:rsidP="006E6D98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2F03EC">
        <w:rPr>
          <w:sz w:val="24"/>
          <w:szCs w:val="24"/>
        </w:rPr>
        <w:t>Назначить главного специалиста отдела организационно – кадровой работы администрации муниципального района «Троицко – Печорский»</w:t>
      </w:r>
      <w:r>
        <w:rPr>
          <w:sz w:val="24"/>
          <w:szCs w:val="24"/>
        </w:rPr>
        <w:t xml:space="preserve">, ответственного за работу по профилактике коррупционных и иных правонарушений в администрации муниципального района «Троицко-Печорский», Сидорину Светлану Владимировну ответственным за направление Руководителю Администрации Главы Республики Коми сведений о лице, к которому было применено взыскание в виде </w:t>
      </w:r>
      <w:r w:rsidRPr="006E6D98">
        <w:rPr>
          <w:sz w:val="24"/>
          <w:szCs w:val="24"/>
        </w:rPr>
        <w:t>увольнения (освобождения от должности) в связи с утратой доверия за совершение коррупционного пр</w:t>
      </w:r>
      <w:r>
        <w:rPr>
          <w:sz w:val="24"/>
          <w:szCs w:val="24"/>
        </w:rPr>
        <w:t>авонарушения, для их включения в реестр лиц, уволенных в связи с утратой доверия, а также для исключения из реестра указанных сведений.</w:t>
      </w:r>
    </w:p>
    <w:p w:rsidR="006E6D98" w:rsidRDefault="006E6D98" w:rsidP="006E6D98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Отменить распоряжение администрации муниципального района «Троицко-Печорский»</w:t>
      </w:r>
      <w:r w:rsidRPr="001B1ADF">
        <w:rPr>
          <w:sz w:val="24"/>
          <w:szCs w:val="24"/>
        </w:rPr>
        <w:t xml:space="preserve"> </w:t>
      </w:r>
      <w:r>
        <w:rPr>
          <w:sz w:val="24"/>
          <w:szCs w:val="24"/>
        </w:rPr>
        <w:t>от 30 июня 2020 г. № 134 «О назначении ответственного лица».</w:t>
      </w:r>
    </w:p>
    <w:p w:rsidR="006E6D98" w:rsidRPr="002F03EC" w:rsidRDefault="006E6D98" w:rsidP="006E6D98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настоящим распоряжением оставляю за собой.</w:t>
      </w:r>
    </w:p>
    <w:p w:rsidR="006E6D98" w:rsidRPr="002E23AE" w:rsidRDefault="006E6D98" w:rsidP="006E6D9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со дня его подписания.</w:t>
      </w:r>
    </w:p>
    <w:p w:rsidR="005C3DA0" w:rsidRPr="005C3DA0" w:rsidRDefault="005C3DA0" w:rsidP="005C3DA0">
      <w:pPr>
        <w:jc w:val="both"/>
        <w:rPr>
          <w:sz w:val="24"/>
          <w:szCs w:val="24"/>
        </w:rPr>
      </w:pPr>
    </w:p>
    <w:p w:rsidR="006E6D98" w:rsidRDefault="006E6D98" w:rsidP="005C3DA0">
      <w:pPr>
        <w:jc w:val="both"/>
        <w:rPr>
          <w:sz w:val="24"/>
          <w:szCs w:val="24"/>
        </w:rPr>
      </w:pPr>
    </w:p>
    <w:p w:rsidR="006E6D98" w:rsidRDefault="006E6D98" w:rsidP="005C3DA0">
      <w:pPr>
        <w:jc w:val="both"/>
        <w:rPr>
          <w:sz w:val="24"/>
          <w:szCs w:val="24"/>
        </w:rPr>
      </w:pPr>
    </w:p>
    <w:p w:rsidR="006E6D98" w:rsidRDefault="006E6D98" w:rsidP="005C3DA0">
      <w:pPr>
        <w:jc w:val="both"/>
        <w:rPr>
          <w:sz w:val="24"/>
          <w:szCs w:val="24"/>
        </w:rPr>
      </w:pPr>
    </w:p>
    <w:p w:rsidR="00183A76" w:rsidRDefault="00B70BE7" w:rsidP="006E6D98">
      <w:pPr>
        <w:jc w:val="both"/>
        <w:rPr>
          <w:sz w:val="24"/>
          <w:szCs w:val="24"/>
        </w:rPr>
      </w:pPr>
      <w:r>
        <w:rPr>
          <w:sz w:val="24"/>
          <w:szCs w:val="24"/>
        </w:rPr>
        <w:t>И.</w:t>
      </w:r>
      <w:r w:rsidR="002C571A"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>. руководителя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И.Я. </w:t>
      </w:r>
      <w:proofErr w:type="spellStart"/>
      <w:r>
        <w:rPr>
          <w:sz w:val="24"/>
          <w:szCs w:val="24"/>
        </w:rPr>
        <w:t>Самодурова</w:t>
      </w:r>
      <w:proofErr w:type="spellEnd"/>
    </w:p>
    <w:p w:rsidR="00183A76" w:rsidRDefault="00183A76" w:rsidP="00183A76">
      <w:pPr>
        <w:rPr>
          <w:sz w:val="24"/>
          <w:szCs w:val="24"/>
        </w:rPr>
      </w:pPr>
    </w:p>
    <w:p w:rsidR="00DF1713" w:rsidRDefault="00DF1713" w:rsidP="00183A76">
      <w:pPr>
        <w:rPr>
          <w:sz w:val="24"/>
          <w:szCs w:val="24"/>
        </w:rPr>
      </w:pPr>
    </w:p>
    <w:p w:rsidR="00DF1713" w:rsidRDefault="00DF1713" w:rsidP="00183A76">
      <w:pPr>
        <w:rPr>
          <w:sz w:val="24"/>
          <w:szCs w:val="24"/>
        </w:rPr>
      </w:pPr>
    </w:p>
    <w:p w:rsidR="00DF1713" w:rsidRDefault="00DF1713" w:rsidP="00183A76">
      <w:pPr>
        <w:rPr>
          <w:sz w:val="24"/>
          <w:szCs w:val="24"/>
        </w:rPr>
      </w:pPr>
    </w:p>
    <w:p w:rsidR="00DF1713" w:rsidRDefault="00DF1713" w:rsidP="00183A76">
      <w:pPr>
        <w:rPr>
          <w:sz w:val="24"/>
          <w:szCs w:val="24"/>
        </w:rPr>
      </w:pPr>
    </w:p>
    <w:p w:rsidR="00DF1713" w:rsidRDefault="00DF1713" w:rsidP="00183A76">
      <w:pPr>
        <w:rPr>
          <w:sz w:val="24"/>
          <w:szCs w:val="24"/>
        </w:rPr>
      </w:pPr>
    </w:p>
    <w:p w:rsidR="00DF1713" w:rsidRDefault="00DF1713" w:rsidP="00183A76">
      <w:pPr>
        <w:rPr>
          <w:sz w:val="24"/>
          <w:szCs w:val="24"/>
        </w:rPr>
      </w:pPr>
    </w:p>
    <w:p w:rsidR="00DD0221" w:rsidRDefault="00DD0221" w:rsidP="00183A76">
      <w:pPr>
        <w:rPr>
          <w:sz w:val="18"/>
          <w:szCs w:val="18"/>
        </w:rPr>
      </w:pPr>
    </w:p>
    <w:p w:rsidR="00DF1713" w:rsidRPr="001847E2" w:rsidRDefault="00DD0221" w:rsidP="00183A76">
      <w:pPr>
        <w:rPr>
          <w:sz w:val="18"/>
          <w:szCs w:val="18"/>
        </w:rPr>
      </w:pPr>
      <w:r>
        <w:rPr>
          <w:sz w:val="18"/>
          <w:szCs w:val="18"/>
        </w:rPr>
        <w:t>Сидорина Светлана Владимировна</w:t>
      </w:r>
    </w:p>
    <w:sectPr w:rsidR="00DF1713" w:rsidRPr="001847E2" w:rsidSect="00B70B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0"/>
    <w:rsid w:val="000013A8"/>
    <w:rsid w:val="00054062"/>
    <w:rsid w:val="0007382A"/>
    <w:rsid w:val="00095AEE"/>
    <w:rsid w:val="000B31FF"/>
    <w:rsid w:val="00183A76"/>
    <w:rsid w:val="001847E2"/>
    <w:rsid w:val="001D4EC2"/>
    <w:rsid w:val="002C571A"/>
    <w:rsid w:val="003635E7"/>
    <w:rsid w:val="0053273B"/>
    <w:rsid w:val="005C3DA0"/>
    <w:rsid w:val="006D5210"/>
    <w:rsid w:val="006E6D98"/>
    <w:rsid w:val="00707064"/>
    <w:rsid w:val="00850353"/>
    <w:rsid w:val="00853B01"/>
    <w:rsid w:val="00916D9B"/>
    <w:rsid w:val="009E0EAD"/>
    <w:rsid w:val="00AC0B95"/>
    <w:rsid w:val="00AE33E0"/>
    <w:rsid w:val="00B70BE7"/>
    <w:rsid w:val="00BE0A94"/>
    <w:rsid w:val="00CD19CA"/>
    <w:rsid w:val="00D32333"/>
    <w:rsid w:val="00D35F3A"/>
    <w:rsid w:val="00D51DA8"/>
    <w:rsid w:val="00DD0221"/>
    <w:rsid w:val="00DD393D"/>
    <w:rsid w:val="00DE3303"/>
    <w:rsid w:val="00DF1713"/>
    <w:rsid w:val="00E00E73"/>
    <w:rsid w:val="00E03AE3"/>
    <w:rsid w:val="00F0267A"/>
    <w:rsid w:val="00FC25FD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5871-B0CC-4CEE-ABF9-7845DB1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F30A-B824-4859-9626-FE721CEC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Орг. отдел</cp:lastModifiedBy>
  <cp:revision>6</cp:revision>
  <cp:lastPrinted>2024-12-24T12:26:00Z</cp:lastPrinted>
  <dcterms:created xsi:type="dcterms:W3CDTF">2024-12-24T11:05:00Z</dcterms:created>
  <dcterms:modified xsi:type="dcterms:W3CDTF">2024-12-24T12:31:00Z</dcterms:modified>
</cp:coreProperties>
</file>