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«МЫЛДİН»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МУНИЦИПАЛЬНÖЙ</w:t>
            </w:r>
          </w:p>
          <w:p w:rsidR="00183A76" w:rsidRDefault="00183A76" w:rsidP="0007382A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183A76" w:rsidRDefault="00183A76" w:rsidP="0007382A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61000336" r:id="rId7"/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9E0EAD" w:rsidRPr="009E0EAD" w:rsidRDefault="00183A76" w:rsidP="009E0EAD">
      <w:pPr>
        <w:jc w:val="center"/>
        <w:rPr>
          <w:b/>
          <w:sz w:val="28"/>
        </w:rPr>
      </w:pPr>
      <w:proofErr w:type="gramStart"/>
      <w:r w:rsidRPr="009E0EAD">
        <w:rPr>
          <w:b/>
          <w:sz w:val="28"/>
        </w:rPr>
        <w:t>Т  Ш</w:t>
      </w:r>
      <w:proofErr w:type="gramEnd"/>
      <w:r w:rsidRPr="009E0EAD">
        <w:rPr>
          <w:b/>
          <w:sz w:val="28"/>
        </w:rPr>
        <w:t xml:space="preserve">  Ö  К  Т  Ö  М</w:t>
      </w:r>
    </w:p>
    <w:p w:rsidR="00183A76" w:rsidRPr="009E0EAD" w:rsidRDefault="00183A76" w:rsidP="009E0EAD">
      <w:pPr>
        <w:jc w:val="center"/>
        <w:rPr>
          <w:b/>
          <w:sz w:val="24"/>
          <w:szCs w:val="24"/>
        </w:rPr>
      </w:pPr>
      <w:r w:rsidRPr="009E0EAD">
        <w:rPr>
          <w:b/>
          <w:sz w:val="28"/>
        </w:rPr>
        <w:t>Р А С П О Р Я Ж Е Н И Е</w:t>
      </w:r>
    </w:p>
    <w:p w:rsidR="00183A76" w:rsidRDefault="00183A76" w:rsidP="00183A76">
      <w:pPr>
        <w:pStyle w:val="3"/>
      </w:pPr>
      <w:r>
        <w:t xml:space="preserve">  </w:t>
      </w:r>
    </w:p>
    <w:p w:rsidR="00183A76" w:rsidRDefault="00183A76" w:rsidP="00183A76"/>
    <w:p w:rsidR="00183A76" w:rsidRDefault="00183A76" w:rsidP="00183A76">
      <w:pPr>
        <w:pStyle w:val="4"/>
        <w:jc w:val="center"/>
      </w:pPr>
      <w:r>
        <w:t>Республика Коми, пгт. Троицко-Печорск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Pr="005433C2" w:rsidRDefault="00183A76" w:rsidP="00183A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5433C2">
        <w:rPr>
          <w:sz w:val="24"/>
          <w:szCs w:val="24"/>
        </w:rPr>
        <w:t>от</w:t>
      </w:r>
      <w:proofErr w:type="gramEnd"/>
      <w:r w:rsidR="005433C2">
        <w:rPr>
          <w:sz w:val="24"/>
          <w:szCs w:val="24"/>
        </w:rPr>
        <w:t xml:space="preserve"> </w:t>
      </w:r>
      <w:r w:rsidR="00EA683E">
        <w:rPr>
          <w:sz w:val="24"/>
          <w:szCs w:val="24"/>
        </w:rPr>
        <w:t>03 сентября</w:t>
      </w:r>
      <w:r w:rsidR="002B43A5">
        <w:rPr>
          <w:sz w:val="24"/>
          <w:szCs w:val="24"/>
        </w:rPr>
        <w:t xml:space="preserve"> 2020</w:t>
      </w:r>
      <w:r w:rsidR="005433C2">
        <w:rPr>
          <w:sz w:val="24"/>
          <w:szCs w:val="24"/>
        </w:rPr>
        <w:t xml:space="preserve"> года</w:t>
      </w:r>
      <w:r w:rsidRPr="00FF141C"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ab/>
      </w:r>
      <w:r w:rsidRPr="00FF141C">
        <w:rPr>
          <w:sz w:val="24"/>
          <w:szCs w:val="24"/>
        </w:rPr>
        <w:t xml:space="preserve">      </w:t>
      </w:r>
      <w:r w:rsidR="005433C2">
        <w:rPr>
          <w:sz w:val="24"/>
          <w:szCs w:val="24"/>
        </w:rPr>
        <w:t xml:space="preserve">           </w:t>
      </w:r>
      <w:r w:rsidR="00EA683E">
        <w:rPr>
          <w:sz w:val="24"/>
          <w:szCs w:val="24"/>
        </w:rPr>
        <w:t xml:space="preserve">     № 192</w:t>
      </w:r>
    </w:p>
    <w:p w:rsidR="00183A76" w:rsidRDefault="00183A76" w:rsidP="00183A76">
      <w:pPr>
        <w:rPr>
          <w:b/>
          <w:sz w:val="24"/>
          <w:szCs w:val="24"/>
        </w:rPr>
      </w:pPr>
    </w:p>
    <w:p w:rsidR="0053273B" w:rsidRDefault="0053273B" w:rsidP="005433C2">
      <w:pPr>
        <w:jc w:val="center"/>
        <w:rPr>
          <w:sz w:val="24"/>
          <w:szCs w:val="24"/>
        </w:rPr>
      </w:pPr>
    </w:p>
    <w:p w:rsidR="005433C2" w:rsidRDefault="005433C2" w:rsidP="005433C2">
      <w:pPr>
        <w:jc w:val="center"/>
        <w:rPr>
          <w:sz w:val="24"/>
          <w:szCs w:val="24"/>
        </w:rPr>
      </w:pPr>
    </w:p>
    <w:p w:rsidR="00DE6432" w:rsidRDefault="00DE6432" w:rsidP="00DE64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1B4258" w:rsidRDefault="001B4258" w:rsidP="001B4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карты коррупционных рисков при осуществлении функций муниципального дорожного контроля и комплекса правовых и организованных мероприятий по их минимизации</w:t>
      </w:r>
    </w:p>
    <w:p w:rsidR="001B4258" w:rsidRDefault="001B4258" w:rsidP="001B4258">
      <w:pPr>
        <w:rPr>
          <w:b/>
          <w:sz w:val="24"/>
          <w:szCs w:val="24"/>
        </w:rPr>
      </w:pPr>
    </w:p>
    <w:p w:rsidR="001B4258" w:rsidRDefault="001B4258" w:rsidP="001B42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Руководствуясь Федеральным законом от 25.12.2008 № 273-ФЗ «О противодействии коррупции», Законом Республики Коми от 29.09.2008 № 82-РЗ «О противодействии коррупции в Республике Коми», в целях организации работы по профилактике коррупционных и иных правонарушений в муниципальном районе «Троицко-Печорский» и сельских поселениях, распложенных в границах муниципального района «Троицко – Печорский»</w:t>
      </w:r>
    </w:p>
    <w:p w:rsidR="001B4258" w:rsidRDefault="001B4258" w:rsidP="001B4258">
      <w:pPr>
        <w:pStyle w:val="a6"/>
        <w:numPr>
          <w:ilvl w:val="0"/>
          <w:numId w:val="5"/>
        </w:numPr>
        <w:shd w:val="clear" w:color="auto" w:fill="FFFFFF"/>
        <w:ind w:left="0" w:right="-1" w:firstLine="851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Утвердить карту коррупционных рисков при осуществлении функций муниципального дорожного контроля и комплекса правовых и организационных мероприятий по их мини</w:t>
      </w:r>
      <w:r w:rsidR="00F53226">
        <w:rPr>
          <w:color w:val="000000"/>
          <w:sz w:val="24"/>
          <w:szCs w:val="24"/>
          <w:lang w:bidi="ru-RU"/>
        </w:rPr>
        <w:t xml:space="preserve">мизации согласно приложению </w:t>
      </w:r>
      <w:r>
        <w:rPr>
          <w:color w:val="000000"/>
          <w:sz w:val="24"/>
          <w:szCs w:val="24"/>
          <w:lang w:bidi="ru-RU"/>
        </w:rPr>
        <w:t>к настоящему распоряжению.</w:t>
      </w:r>
    </w:p>
    <w:p w:rsidR="001B4258" w:rsidRDefault="001B4258" w:rsidP="001B4258">
      <w:pPr>
        <w:pStyle w:val="a6"/>
        <w:shd w:val="clear" w:color="auto" w:fill="FFFFFF"/>
        <w:ind w:left="851" w:right="-1"/>
        <w:jc w:val="both"/>
        <w:rPr>
          <w:sz w:val="24"/>
          <w:szCs w:val="24"/>
        </w:rPr>
      </w:pPr>
      <w:r>
        <w:rPr>
          <w:sz w:val="24"/>
          <w:szCs w:val="24"/>
        </w:rPr>
        <w:t>2.  Контроль за настоящим распоряжением оставляю за собой.</w:t>
      </w:r>
    </w:p>
    <w:p w:rsidR="001B4258" w:rsidRDefault="001B4258" w:rsidP="001B4258">
      <w:pPr>
        <w:pStyle w:val="a6"/>
        <w:shd w:val="clear" w:color="auto" w:fill="FFFFFF"/>
        <w:ind w:left="851" w:right="-1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3.  Настоящее распоряжение вступает в силу со дня подписания.</w:t>
      </w:r>
    </w:p>
    <w:p w:rsidR="005B38B5" w:rsidRPr="005B38B5" w:rsidRDefault="005B38B5" w:rsidP="005B38B5">
      <w:pPr>
        <w:pStyle w:val="a6"/>
        <w:ind w:left="786"/>
        <w:jc w:val="both"/>
        <w:rPr>
          <w:sz w:val="24"/>
          <w:szCs w:val="24"/>
        </w:rPr>
      </w:pPr>
    </w:p>
    <w:p w:rsidR="003E2479" w:rsidRDefault="003E2479" w:rsidP="003E247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6432" w:rsidRDefault="00DE6432" w:rsidP="00DE6432">
      <w:pPr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E23AE" w:rsidRDefault="002E23AE" w:rsidP="004616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03EC" w:rsidRDefault="002F03EC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1F22" w:rsidRPr="002F03EC" w:rsidRDefault="00411F22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141C" w:rsidRDefault="002B43A5" w:rsidP="002E23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E23AE">
        <w:rPr>
          <w:sz w:val="24"/>
          <w:szCs w:val="24"/>
        </w:rPr>
        <w:t>м</w:t>
      </w:r>
      <w:r w:rsidR="002F03EC" w:rsidRPr="002F03EC">
        <w:rPr>
          <w:sz w:val="24"/>
          <w:szCs w:val="24"/>
        </w:rPr>
        <w:t>униципального</w:t>
      </w:r>
      <w:r w:rsidR="002E23AE">
        <w:rPr>
          <w:sz w:val="24"/>
          <w:szCs w:val="24"/>
        </w:rPr>
        <w:t xml:space="preserve"> </w:t>
      </w:r>
      <w:r w:rsidR="002F03EC" w:rsidRPr="002F03EC">
        <w:rPr>
          <w:sz w:val="24"/>
          <w:szCs w:val="24"/>
        </w:rPr>
        <w:t xml:space="preserve">района                                       </w:t>
      </w:r>
      <w:r w:rsidR="002A04A7">
        <w:rPr>
          <w:sz w:val="24"/>
          <w:szCs w:val="24"/>
        </w:rPr>
        <w:t xml:space="preserve">    </w:t>
      </w:r>
      <w:r w:rsidR="002F03EC" w:rsidRPr="002F03E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А.Н.Целищев</w:t>
      </w:r>
      <w:proofErr w:type="spellEnd"/>
    </w:p>
    <w:p w:rsidR="002E23AE" w:rsidRDefault="002E23AE" w:rsidP="00183A76">
      <w:pPr>
        <w:rPr>
          <w:sz w:val="24"/>
          <w:szCs w:val="24"/>
        </w:rPr>
      </w:pPr>
    </w:p>
    <w:p w:rsidR="00183A76" w:rsidRDefault="00183A76" w:rsidP="00183A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3A76" w:rsidRDefault="00183A76" w:rsidP="00183A76">
      <w:pPr>
        <w:rPr>
          <w:sz w:val="24"/>
          <w:szCs w:val="24"/>
        </w:rPr>
      </w:pPr>
    </w:p>
    <w:p w:rsidR="00183A76" w:rsidRDefault="00183A76" w:rsidP="00183A76">
      <w:pPr>
        <w:rPr>
          <w:sz w:val="24"/>
          <w:szCs w:val="24"/>
        </w:rPr>
      </w:pPr>
    </w:p>
    <w:p w:rsidR="00183A76" w:rsidRDefault="00183A76" w:rsidP="00183A76">
      <w:pPr>
        <w:rPr>
          <w:sz w:val="24"/>
          <w:szCs w:val="24"/>
        </w:rPr>
      </w:pPr>
    </w:p>
    <w:p w:rsidR="002A04A7" w:rsidRDefault="002A04A7">
      <w:pPr>
        <w:rPr>
          <w:sz w:val="24"/>
          <w:szCs w:val="24"/>
        </w:rPr>
      </w:pPr>
    </w:p>
    <w:p w:rsidR="005D156F" w:rsidRDefault="002B43A5">
      <w:pPr>
        <w:rPr>
          <w:sz w:val="18"/>
          <w:szCs w:val="18"/>
        </w:rPr>
      </w:pPr>
      <w:r w:rsidRPr="002B43A5">
        <w:rPr>
          <w:sz w:val="18"/>
          <w:szCs w:val="18"/>
        </w:rPr>
        <w:t>Чернышова Марина Павловна</w:t>
      </w:r>
    </w:p>
    <w:p w:rsidR="00EA683E" w:rsidRDefault="00EA683E">
      <w:pPr>
        <w:rPr>
          <w:sz w:val="18"/>
          <w:szCs w:val="18"/>
        </w:rPr>
      </w:pPr>
      <w:r>
        <w:rPr>
          <w:sz w:val="18"/>
          <w:szCs w:val="18"/>
        </w:rPr>
        <w:t>Согласованно: Порядина М.А.</w:t>
      </w:r>
    </w:p>
    <w:p w:rsidR="00F53226" w:rsidRDefault="00F53226">
      <w:pPr>
        <w:rPr>
          <w:sz w:val="18"/>
          <w:szCs w:val="18"/>
        </w:rPr>
      </w:pPr>
      <w:r>
        <w:rPr>
          <w:sz w:val="18"/>
          <w:szCs w:val="18"/>
        </w:rPr>
        <w:t xml:space="preserve">Юрисконсульт </w:t>
      </w:r>
    </w:p>
    <w:p w:rsidR="000E43AC" w:rsidRDefault="000E43AC">
      <w:pPr>
        <w:rPr>
          <w:sz w:val="18"/>
          <w:szCs w:val="18"/>
        </w:rPr>
        <w:sectPr w:rsidR="000E43AC" w:rsidSect="00540B4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E43AC" w:rsidRPr="00CA147A" w:rsidRDefault="000E43AC" w:rsidP="000E43AC">
      <w:pPr>
        <w:ind w:left="6379" w:right="-598"/>
        <w:jc w:val="right"/>
      </w:pPr>
      <w:r w:rsidRPr="00CA147A">
        <w:lastRenderedPageBreak/>
        <w:t>УТВЕРЖДЕНО</w:t>
      </w:r>
    </w:p>
    <w:p w:rsidR="000E43AC" w:rsidRPr="00CA147A" w:rsidRDefault="000E43AC" w:rsidP="000E43AC">
      <w:pPr>
        <w:ind w:left="6379" w:right="-598"/>
        <w:jc w:val="right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распоряжением</w:t>
      </w:r>
      <w:proofErr w:type="gramEnd"/>
      <w:r w:rsidRPr="00CA147A">
        <w:rPr>
          <w:bCs/>
        </w:rPr>
        <w:t xml:space="preserve"> администрации </w:t>
      </w:r>
    </w:p>
    <w:p w:rsidR="000E43AC" w:rsidRPr="00CA147A" w:rsidRDefault="000E43AC" w:rsidP="000E43AC">
      <w:pPr>
        <w:ind w:left="6379" w:right="-598"/>
        <w:jc w:val="right"/>
        <w:rPr>
          <w:bCs/>
        </w:rPr>
      </w:pPr>
      <w:proofErr w:type="gramStart"/>
      <w:r w:rsidRPr="00CA147A">
        <w:rPr>
          <w:bCs/>
        </w:rPr>
        <w:t>муниципального</w:t>
      </w:r>
      <w:proofErr w:type="gramEnd"/>
      <w:r w:rsidRPr="00CA147A">
        <w:rPr>
          <w:bCs/>
        </w:rPr>
        <w:t xml:space="preserve"> района </w:t>
      </w:r>
    </w:p>
    <w:p w:rsidR="000E43AC" w:rsidRPr="00CA147A" w:rsidRDefault="000E43AC" w:rsidP="000E43AC">
      <w:pPr>
        <w:ind w:left="6379" w:right="-598"/>
        <w:jc w:val="right"/>
        <w:rPr>
          <w:bCs/>
        </w:rPr>
      </w:pPr>
      <w:r w:rsidRPr="00CA147A">
        <w:rPr>
          <w:bCs/>
        </w:rPr>
        <w:t xml:space="preserve">«Троицко-Печорский» </w:t>
      </w:r>
    </w:p>
    <w:p w:rsidR="000E43AC" w:rsidRPr="00CA147A" w:rsidRDefault="000E43AC" w:rsidP="000E43AC">
      <w:pPr>
        <w:ind w:left="5954" w:right="-598"/>
        <w:jc w:val="right"/>
      </w:pPr>
      <w:proofErr w:type="gramStart"/>
      <w:r w:rsidRPr="00CA147A">
        <w:t>от</w:t>
      </w:r>
      <w:proofErr w:type="gramEnd"/>
      <w:r w:rsidRPr="00CA147A">
        <w:t xml:space="preserve"> </w:t>
      </w:r>
      <w:r>
        <w:t>«03» сентября</w:t>
      </w:r>
      <w:r w:rsidRPr="00CA147A">
        <w:t xml:space="preserve"> </w:t>
      </w:r>
      <w:r>
        <w:t>2020 г. № 192</w:t>
      </w:r>
    </w:p>
    <w:p w:rsidR="000E43AC" w:rsidRPr="00CA147A" w:rsidRDefault="000E43AC" w:rsidP="000E43AC">
      <w:pPr>
        <w:ind w:left="5954" w:right="-598"/>
        <w:jc w:val="right"/>
      </w:pPr>
      <w:r>
        <w:t>(</w:t>
      </w:r>
      <w:proofErr w:type="gramStart"/>
      <w:r>
        <w:t>приложение</w:t>
      </w:r>
      <w:proofErr w:type="gramEnd"/>
      <w:r w:rsidRPr="00CA147A">
        <w:t>)</w:t>
      </w:r>
    </w:p>
    <w:p w:rsidR="000E43AC" w:rsidRPr="00CA147A" w:rsidRDefault="000E43AC" w:rsidP="000E43AC">
      <w:pPr>
        <w:suppressAutoHyphens/>
        <w:jc w:val="right"/>
      </w:pPr>
    </w:p>
    <w:p w:rsidR="000E43AC" w:rsidRPr="006F4FB4" w:rsidRDefault="000E43AC" w:rsidP="000E43AC">
      <w:pPr>
        <w:suppressAutoHyphens/>
        <w:jc w:val="center"/>
      </w:pPr>
      <w:r w:rsidRPr="00CA147A">
        <w:rPr>
          <w:b/>
        </w:rPr>
        <w:t xml:space="preserve">Карта коррупционных рисков при осуществлении функций муниципального </w:t>
      </w:r>
      <w:r>
        <w:rPr>
          <w:b/>
        </w:rPr>
        <w:t>дорож</w:t>
      </w:r>
      <w:r w:rsidRPr="00CA147A">
        <w:rPr>
          <w:b/>
        </w:rPr>
        <w:t>ного контроля и комплекса правовых и организационны</w:t>
      </w:r>
      <w:r>
        <w:rPr>
          <w:b/>
        </w:rPr>
        <w:t>х мероприятий по их минимизации, на период 2020-2022 года</w:t>
      </w:r>
    </w:p>
    <w:p w:rsidR="000E43AC" w:rsidRPr="00CA147A" w:rsidRDefault="000E43AC" w:rsidP="000E43AC"/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646"/>
        <w:gridCol w:w="1687"/>
        <w:gridCol w:w="2991"/>
        <w:gridCol w:w="1824"/>
        <w:gridCol w:w="1564"/>
        <w:gridCol w:w="2707"/>
        <w:gridCol w:w="1720"/>
        <w:gridCol w:w="974"/>
      </w:tblGrid>
      <w:tr w:rsidR="000E43AC" w:rsidRPr="00CA147A" w:rsidTr="00E4084A">
        <w:tc>
          <w:tcPr>
            <w:tcW w:w="509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№ п/п</w:t>
            </w:r>
          </w:p>
        </w:tc>
        <w:tc>
          <w:tcPr>
            <w:tcW w:w="1646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Административная процедура (действие)</w:t>
            </w:r>
          </w:p>
        </w:tc>
        <w:tc>
          <w:tcPr>
            <w:tcW w:w="1687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Критическая точка</w:t>
            </w:r>
          </w:p>
        </w:tc>
        <w:tc>
          <w:tcPr>
            <w:tcW w:w="2991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1824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Наименование должностей, замещение которых связано с коррупционными рисками*</w:t>
            </w:r>
          </w:p>
        </w:tc>
        <w:tc>
          <w:tcPr>
            <w:tcW w:w="4271" w:type="dxa"/>
            <w:gridSpan w:val="2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Меры по минимизации</w:t>
            </w:r>
          </w:p>
        </w:tc>
        <w:tc>
          <w:tcPr>
            <w:tcW w:w="1720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ФИО, должность ответственного лица, ответственного за реализацию мер*</w:t>
            </w:r>
          </w:p>
        </w:tc>
        <w:tc>
          <w:tcPr>
            <w:tcW w:w="974" w:type="dxa"/>
            <w:vMerge w:val="restart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Срок реализации мер*</w:t>
            </w:r>
          </w:p>
        </w:tc>
      </w:tr>
      <w:tr w:rsidR="000E43AC" w:rsidRPr="00CA147A" w:rsidTr="00E4084A">
        <w:tc>
          <w:tcPr>
            <w:tcW w:w="509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  <w:tc>
          <w:tcPr>
            <w:tcW w:w="1646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  <w:tc>
          <w:tcPr>
            <w:tcW w:w="1687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Реализуемые*</w:t>
            </w: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Предлагаемые</w:t>
            </w:r>
          </w:p>
        </w:tc>
        <w:tc>
          <w:tcPr>
            <w:tcW w:w="1720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  <w:tc>
          <w:tcPr>
            <w:tcW w:w="974" w:type="dxa"/>
            <w:vMerge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</w:p>
        </w:tc>
      </w:tr>
      <w:tr w:rsidR="000E43AC" w:rsidRPr="00CA147A" w:rsidTr="00E4084A">
        <w:tc>
          <w:tcPr>
            <w:tcW w:w="509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1</w:t>
            </w:r>
          </w:p>
        </w:tc>
        <w:tc>
          <w:tcPr>
            <w:tcW w:w="1646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2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3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4</w:t>
            </w:r>
          </w:p>
        </w:tc>
        <w:tc>
          <w:tcPr>
            <w:tcW w:w="1824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5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6</w:t>
            </w: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7</w:t>
            </w:r>
          </w:p>
        </w:tc>
        <w:tc>
          <w:tcPr>
            <w:tcW w:w="1720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8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center"/>
              <w:rPr>
                <w:b/>
              </w:rPr>
            </w:pPr>
            <w:r w:rsidRPr="00CA147A">
              <w:rPr>
                <w:b/>
              </w:rPr>
              <w:t>9</w:t>
            </w:r>
          </w:p>
        </w:tc>
      </w:tr>
      <w:tr w:rsidR="000E43AC" w:rsidRPr="0060711D" w:rsidTr="00E4084A"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t>1</w:t>
            </w:r>
          </w:p>
        </w:tc>
        <w:tc>
          <w:tcPr>
            <w:tcW w:w="1646" w:type="dxa"/>
          </w:tcPr>
          <w:p w:rsidR="000E43AC" w:rsidRDefault="000E43AC" w:rsidP="00E4084A">
            <w:pPr>
              <w:jc w:val="both"/>
            </w:pPr>
            <w:r w:rsidRPr="00CA147A">
              <w:t>Формирование (утверждение) проекта ежегодного плана проведения проверок</w:t>
            </w: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>
              <w:t>Направление в органы прокуратуры до 01.09 года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 w:rsidRPr="00CA147A">
              <w:t>Отбор объектов контроля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>
              <w:t>Необоснованное включение/</w:t>
            </w:r>
            <w:r w:rsidRPr="00CA147A">
              <w:t>не</w:t>
            </w:r>
            <w:r>
              <w:t xml:space="preserve"> включение</w:t>
            </w:r>
            <w:r w:rsidRPr="00CA147A">
              <w:t xml:space="preserve"> в план проверок подконтрольного объекта с учетом установленной периодичности проведения плановой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Необоснованное исключение/включение в проект ежегодного плана проверки объекта вследствие наличия конфликта интересов у служащего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 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t>Осуществление надзора органами прокуратуры (плановые и внеплановые проверки)</w:t>
            </w: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Осуществление надзора органами прокуратуры (плановые и внеплановые проверки)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t>Порядина М.А.</w:t>
            </w:r>
          </w:p>
          <w:p w:rsidR="000E43AC" w:rsidRPr="00CA147A" w:rsidRDefault="000E43AC" w:rsidP="00E4084A">
            <w:pPr>
              <w:jc w:val="both"/>
              <w:rPr>
                <w:color w:val="FF0000"/>
              </w:rPr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both"/>
            </w:pPr>
            <w:r>
              <w:t>Ежегодно в срок до 01.09</w:t>
            </w:r>
            <w:proofErr w:type="gramStart"/>
            <w:r>
              <w:t>. года</w:t>
            </w:r>
            <w:proofErr w:type="gramEnd"/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</w:tc>
      </w:tr>
      <w:tr w:rsidR="000E43AC" w:rsidRPr="0060711D" w:rsidTr="00E4084A"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t>2</w:t>
            </w:r>
          </w:p>
        </w:tc>
        <w:tc>
          <w:tcPr>
            <w:tcW w:w="1646" w:type="dxa"/>
          </w:tcPr>
          <w:p w:rsidR="000E43AC" w:rsidRPr="00CA147A" w:rsidRDefault="000E43AC" w:rsidP="00E4084A">
            <w:pPr>
              <w:jc w:val="both"/>
            </w:pPr>
            <w:r w:rsidRPr="00CA147A">
              <w:t xml:space="preserve">Подготовка и утверждение </w:t>
            </w:r>
            <w:r>
              <w:t>приказа</w:t>
            </w:r>
            <w:r w:rsidRPr="00CA147A">
              <w:t xml:space="preserve"> о </w:t>
            </w:r>
            <w:r w:rsidRPr="00CA147A">
              <w:lastRenderedPageBreak/>
              <w:t>проведении проверки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 xml:space="preserve">Соблюдение требований </w:t>
            </w:r>
            <w:r w:rsidRPr="00CA147A">
              <w:lastRenderedPageBreak/>
              <w:t>административного регламента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 xml:space="preserve">Сокращение или увеличение перечня мероприятий по контролю, необходимых для </w:t>
            </w:r>
            <w:r w:rsidRPr="00CA147A">
              <w:lastRenderedPageBreak/>
              <w:t>достижения целей и задач проведения проверки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lastRenderedPageBreak/>
              <w:t xml:space="preserve">Руководитель администрации </w:t>
            </w:r>
            <w:r w:rsidRPr="00CA147A">
              <w:lastRenderedPageBreak/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 xml:space="preserve">Установление регламентных сроков </w:t>
            </w:r>
            <w:r w:rsidRPr="00CA147A">
              <w:lastRenderedPageBreak/>
              <w:t xml:space="preserve">подготовки </w:t>
            </w:r>
            <w:r>
              <w:t>приказа</w:t>
            </w:r>
            <w:r w:rsidRPr="00CA147A">
              <w:t xml:space="preserve"> о проведении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Установление контроля за их соблюдением со стороны вышестоящего руководства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 xml:space="preserve">Установление регламентных сроков подготовки </w:t>
            </w:r>
            <w:r>
              <w:t>приказа</w:t>
            </w:r>
            <w:r w:rsidRPr="00CA147A">
              <w:t xml:space="preserve"> о проведении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Установление контроля за их соблюдением со стороны вышестоящего руководства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Создание системы хранения (в электронном виде) проверочных листов и документации, подтверждающей проверочные мероприятия и обоснованность установления нарушений по результатам проверок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lastRenderedPageBreak/>
              <w:t>Порядина М.А.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lastRenderedPageBreak/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both"/>
            </w:pPr>
            <w:r>
              <w:lastRenderedPageBreak/>
              <w:t>Согласно утвержд</w:t>
            </w:r>
            <w:r>
              <w:lastRenderedPageBreak/>
              <w:t>енного плана проверок</w:t>
            </w:r>
          </w:p>
        </w:tc>
      </w:tr>
      <w:tr w:rsidR="000E43AC" w:rsidRPr="0060711D" w:rsidTr="00E4084A"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lastRenderedPageBreak/>
              <w:t>3</w:t>
            </w:r>
          </w:p>
        </w:tc>
        <w:tc>
          <w:tcPr>
            <w:tcW w:w="1646" w:type="dxa"/>
          </w:tcPr>
          <w:p w:rsidR="000E43AC" w:rsidRDefault="000E43AC" w:rsidP="00E4084A">
            <w:pPr>
              <w:jc w:val="both"/>
            </w:pPr>
            <w:r w:rsidRPr="00CA147A">
              <w:t>Направление уведомления о проведении плановой проверки</w:t>
            </w: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>
              <w:t>Подготовка отчета о проведении проверки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 w:rsidRPr="00CA147A">
              <w:t>Нарушение сроков направления уведомления о проведении плановой проверки, приводящее к их недействительности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Нарушение требования о направлении уведомления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 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lastRenderedPageBreak/>
              <w:t>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>Установление контроля за их соблюдением со стороны вышестоящего руководства</w:t>
            </w:r>
          </w:p>
          <w:p w:rsidR="000E43AC" w:rsidRPr="00CA147A" w:rsidRDefault="000E43AC" w:rsidP="00E4084A">
            <w:pPr>
              <w:jc w:val="both"/>
            </w:pP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t>Установление контроля за их соблюдением со стороны вышестоящего руководства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t>Порядина М.А.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both"/>
            </w:pPr>
            <w:r>
              <w:t>За 3 дня до наступления даты проверки</w:t>
            </w:r>
            <w:r w:rsidRPr="00CA147A">
              <w:t xml:space="preserve"> </w:t>
            </w:r>
          </w:p>
        </w:tc>
      </w:tr>
      <w:tr w:rsidR="000E43AC" w:rsidRPr="0060711D" w:rsidTr="00E4084A"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lastRenderedPageBreak/>
              <w:t>4</w:t>
            </w:r>
          </w:p>
        </w:tc>
        <w:tc>
          <w:tcPr>
            <w:tcW w:w="1646" w:type="dxa"/>
          </w:tcPr>
          <w:p w:rsidR="000E43AC" w:rsidRPr="00CA147A" w:rsidRDefault="000E43AC" w:rsidP="00E4084A">
            <w:pPr>
              <w:jc w:val="both"/>
            </w:pPr>
            <w:r w:rsidRPr="00CA147A">
              <w:t>Принятие решения о проведении внеплановой проверки;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внеплановой проверки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 w:rsidRPr="00CA147A">
              <w:t xml:space="preserve">Оценка достаточности сведений для начала проведения внеплановой проверки 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 w:rsidRPr="00CA147A">
              <w:t>Использование немотивированных жалоб в целях проведения внеплановой проверки либо игнорирование мотивированных жалоб в целях не проведения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внеплановой проверки на основании жалобы без согласования с органами прокуратуры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Непринятие решения о проведении внеплановой проверки при наличии достаточных оснований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Отсутствие контроля за выполнением предписания об устранении выявленных нарушений обязательных требований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Затягивание сроков согласования и соответственно начала проверки;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t>Использование фото-, видео</w:t>
            </w:r>
            <w:r>
              <w:t>-</w:t>
            </w:r>
            <w:r w:rsidRPr="00CA147A">
              <w:t>фиксации объектов обследования при проведении проверки с приложением материалов к акту проверки</w:t>
            </w:r>
          </w:p>
          <w:p w:rsidR="000E43AC" w:rsidRPr="00CA147A" w:rsidRDefault="000E43AC" w:rsidP="00E4084A">
            <w:pPr>
              <w:jc w:val="both"/>
            </w:pP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t>Установление критериев, при которых требуется выездная внеплановая проверка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Использование фото-, виде</w:t>
            </w:r>
            <w:r>
              <w:t>-</w:t>
            </w:r>
            <w:r w:rsidRPr="00CA147A">
              <w:t>фиксации объектов обследования при проведении проверки с приложением материалов к акту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t>Порядина М.А.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0E43AC" w:rsidRDefault="000E43AC" w:rsidP="00E4084A">
            <w:pPr>
              <w:jc w:val="both"/>
            </w:pPr>
            <w:r>
              <w:t>По мере необходимости обращения граждан</w:t>
            </w:r>
          </w:p>
          <w:p w:rsidR="000E43AC" w:rsidRDefault="000E43AC" w:rsidP="00E4084A">
            <w:pPr>
              <w:jc w:val="both"/>
            </w:pPr>
            <w:r>
              <w:t>Возникновения угрозы причинения вреда</w:t>
            </w:r>
          </w:p>
          <w:p w:rsidR="000E43AC" w:rsidRPr="00CA147A" w:rsidRDefault="000E43AC" w:rsidP="00E4084A">
            <w:pPr>
              <w:jc w:val="both"/>
            </w:pPr>
            <w:r>
              <w:t>Причинение вреда жизни и т.д. (за 24 часа с момента поступления соответствующего обращения)</w:t>
            </w:r>
          </w:p>
        </w:tc>
      </w:tr>
      <w:tr w:rsidR="000E43AC" w:rsidRPr="0060711D" w:rsidTr="00E4084A">
        <w:trPr>
          <w:trHeight w:val="843"/>
        </w:trPr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t>5</w:t>
            </w:r>
          </w:p>
        </w:tc>
        <w:tc>
          <w:tcPr>
            <w:tcW w:w="1646" w:type="dxa"/>
          </w:tcPr>
          <w:p w:rsidR="000E43AC" w:rsidRPr="00CA147A" w:rsidRDefault="000E43AC" w:rsidP="00E4084A">
            <w:pPr>
              <w:jc w:val="both"/>
            </w:pPr>
            <w:r w:rsidRPr="00CA147A">
              <w:t>Проведение проверки подконтрольного объекта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 xml:space="preserve">Проверка сведений, </w:t>
            </w:r>
            <w:r w:rsidRPr="00CA147A">
              <w:lastRenderedPageBreak/>
              <w:t>относящихся к предмету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Взаимодействие с представителями подконтрольного объекта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>Превышение сроков проведения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Истребование документов, материалов, не относящихся к проведению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lastRenderedPageBreak/>
              <w:t>Приписывание фактов нарушений обязательных требований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Проверка в ходе внеплановой проверки аспектов деятельности подконтрольного объекта, не относящихся к предмету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Игнорирование нарушений, допущенных подконтрольным объектом, или их минимизация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Неполное определение круга лиц, ответственных за нарушения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Преувеличение значимости, в том числе неверная квалификация выявленных нарушений;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Участие в проверке лиц, неуказанных в распоряжении о проведении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Затягивание срока вручения акта проверки для ознакомления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Указание невыполнимых сроков реализации предписаний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lastRenderedPageBreak/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</w:t>
            </w:r>
            <w:r>
              <w:lastRenderedPageBreak/>
              <w:t xml:space="preserve">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>Использование фото-, видео</w:t>
            </w:r>
            <w:r>
              <w:t>-</w:t>
            </w:r>
            <w:r w:rsidRPr="00CA147A">
              <w:t xml:space="preserve">фиксации объектов обследования при проведении </w:t>
            </w:r>
            <w:r w:rsidRPr="00CA147A">
              <w:lastRenderedPageBreak/>
              <w:t>проверки с приложением материалов к акту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Использование при проведении проверки соответствующих форм проверочных листов с исчерпывающим перечнем проверяемых требований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 xml:space="preserve">Ревизия обязательных требований, исключение устаревших, избыточных и (или) </w:t>
            </w:r>
            <w:proofErr w:type="spellStart"/>
            <w:r w:rsidRPr="00CA147A">
              <w:t>дублирующихся</w:t>
            </w:r>
            <w:proofErr w:type="spellEnd"/>
            <w:r w:rsidRPr="00CA147A">
              <w:t xml:space="preserve"> требований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lastRenderedPageBreak/>
              <w:t>Использование фото-, видео</w:t>
            </w:r>
            <w:r>
              <w:t>-</w:t>
            </w:r>
            <w:r w:rsidRPr="00CA147A">
              <w:t>фиксации объектов обследования при проведении проверки с приложением материалов к акту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Запрет на препятствование со стороны служащих использования подконтрольным лицом аудио- видео</w:t>
            </w:r>
            <w:r>
              <w:t>-</w:t>
            </w:r>
            <w:r w:rsidRPr="00CA147A">
              <w:t>фиксации при проведении в отношении него проверочных мероприятий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Использование при проведении проверки соответствующих форм проверочных листов с исчерпывающим перечнем проверяемых требований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Установление регламентных сроков устранения типовых нарушений, выявляемых в ходе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Регламентация процедуры обращения подконтрольного субъекта в орган о корректировке сроков устранения выявленных нарушений, в случае невозможности их устранить в сроки, указанные в предписании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 xml:space="preserve">Система мониторинга привлечения должностных лиц органа к ответственности за совершение неправомерных </w:t>
            </w:r>
            <w:r w:rsidRPr="00CA147A">
              <w:lastRenderedPageBreak/>
              <w:t>действий в отношении проверяемых лиц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lastRenderedPageBreak/>
              <w:t>Порядина М.А.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lastRenderedPageBreak/>
              <w:t>МР «Троицко-Печорский»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both"/>
            </w:pPr>
            <w:r>
              <w:lastRenderedPageBreak/>
              <w:t>По истечения срока предписания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При проведении провер</w:t>
            </w:r>
            <w:r>
              <w:t>ок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</w:tc>
      </w:tr>
      <w:tr w:rsidR="000E43AC" w:rsidRPr="0060711D" w:rsidTr="00E4084A">
        <w:trPr>
          <w:trHeight w:val="3962"/>
        </w:trPr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lastRenderedPageBreak/>
              <w:t>6</w:t>
            </w:r>
          </w:p>
        </w:tc>
        <w:tc>
          <w:tcPr>
            <w:tcW w:w="1646" w:type="dxa"/>
          </w:tcPr>
          <w:p w:rsidR="000E43AC" w:rsidRDefault="000E43AC" w:rsidP="00E4084A">
            <w:pPr>
              <w:jc w:val="both"/>
            </w:pPr>
            <w:r w:rsidRPr="00CA147A">
              <w:t>Оформление результатов проверки</w:t>
            </w: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>
              <w:t>Оформление подготовки отчета о проведении проверок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 w:rsidRPr="00CA147A">
              <w:t>Соблюдение требований административного регламента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Взаимодействие с представителями подконтрольного объекта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 w:rsidRPr="00CA147A">
              <w:t>Затягивание срока вручения документов, подготавливаемых в рамках административной процедуры (акт, предписание), которые составляются в результате проверки в отношении подконтрольного объекта для ознакомления в целях последующей отмены результатов проверки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Не указание всех нарушений в актах проверок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Некорректный расчет (использование неверных формул, коэффициентов, такс)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0E43AC" w:rsidRPr="00CA147A" w:rsidRDefault="000E43AC" w:rsidP="00E4084A">
            <w:pPr>
              <w:jc w:val="both"/>
            </w:pPr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t>Система мониторинга привлечения должностных лиц органа к ответственности за совершение неправомерных действий в отношении проверяемых лиц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t>Порядина М.А.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both"/>
            </w:pPr>
            <w:r>
              <w:t>Составление акта 2х экз. срок выполнение административного действия не может превышать 20 рабочих дней со дня начала проверок</w:t>
            </w:r>
          </w:p>
        </w:tc>
      </w:tr>
      <w:tr w:rsidR="000E43AC" w:rsidRPr="0060711D" w:rsidTr="00E4084A">
        <w:trPr>
          <w:trHeight w:val="416"/>
        </w:trPr>
        <w:tc>
          <w:tcPr>
            <w:tcW w:w="509" w:type="dxa"/>
            <w:shd w:val="clear" w:color="auto" w:fill="FFFFFF"/>
          </w:tcPr>
          <w:p w:rsidR="000E43AC" w:rsidRPr="00CA147A" w:rsidRDefault="000E43AC" w:rsidP="00E4084A">
            <w:pPr>
              <w:jc w:val="both"/>
            </w:pPr>
            <w:r>
              <w:t>7</w:t>
            </w:r>
          </w:p>
        </w:tc>
        <w:tc>
          <w:tcPr>
            <w:tcW w:w="1646" w:type="dxa"/>
            <w:shd w:val="clear" w:color="auto" w:fill="FFFFFF"/>
          </w:tcPr>
          <w:p w:rsidR="000E43AC" w:rsidRPr="00CA147A" w:rsidRDefault="000E43AC" w:rsidP="00E4084A">
            <w:pPr>
              <w:jc w:val="both"/>
            </w:pPr>
            <w:r w:rsidRPr="00CA147A">
              <w:t>Представление интересов органа в судах</w:t>
            </w:r>
          </w:p>
        </w:tc>
        <w:tc>
          <w:tcPr>
            <w:tcW w:w="1687" w:type="dxa"/>
            <w:shd w:val="clear" w:color="auto" w:fill="FFFFFF"/>
          </w:tcPr>
          <w:p w:rsidR="000E43AC" w:rsidRPr="00CA147A" w:rsidRDefault="000E43AC" w:rsidP="00E4084A">
            <w:pPr>
              <w:jc w:val="both"/>
            </w:pPr>
            <w:r w:rsidRPr="00CA147A">
              <w:t>Взаимодействие с представителями подконтрольного объекта</w:t>
            </w:r>
          </w:p>
        </w:tc>
        <w:tc>
          <w:tcPr>
            <w:tcW w:w="2991" w:type="dxa"/>
            <w:shd w:val="clear" w:color="auto" w:fill="FFFFFF"/>
          </w:tcPr>
          <w:p w:rsidR="000E43AC" w:rsidRPr="00CA147A" w:rsidRDefault="000E43AC" w:rsidP="00E4084A">
            <w:pPr>
              <w:jc w:val="both"/>
            </w:pPr>
            <w:r w:rsidRPr="00CA147A">
              <w:t>Ненадлежащее ведение судебной работы с целью принятия решения не в пользу органа (пропуск срока исковой давности, некачественная подготовка процессуальных документов, непредставление в суд необходимых документов, неявка на заседание)</w:t>
            </w:r>
          </w:p>
        </w:tc>
        <w:tc>
          <w:tcPr>
            <w:tcW w:w="1824" w:type="dxa"/>
            <w:shd w:val="clear" w:color="auto" w:fill="FFFFFF"/>
          </w:tcPr>
          <w:p w:rsidR="000E43AC" w:rsidRDefault="000E43AC" w:rsidP="00E4084A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 МР «Троицко-Печорский»</w:t>
            </w:r>
          </w:p>
          <w:p w:rsidR="000E43AC" w:rsidRPr="00CA147A" w:rsidRDefault="000E43AC" w:rsidP="00E4084A">
            <w:pPr>
              <w:jc w:val="both"/>
            </w:pPr>
            <w:r w:rsidRPr="00CA147A">
              <w:lastRenderedPageBreak/>
              <w:t>Юридический сектор администрации МР «Троицко-Печорский»</w:t>
            </w:r>
          </w:p>
        </w:tc>
        <w:tc>
          <w:tcPr>
            <w:tcW w:w="1564" w:type="dxa"/>
            <w:shd w:val="clear" w:color="auto" w:fill="FFFFFF"/>
          </w:tcPr>
          <w:p w:rsidR="000E43AC" w:rsidRDefault="000E43AC" w:rsidP="00E4084A">
            <w:pPr>
              <w:jc w:val="both"/>
            </w:pPr>
            <w:r w:rsidRPr="00CA147A">
              <w:lastRenderedPageBreak/>
              <w:t>Ежеквартальный анализ судебной практики</w:t>
            </w: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</w:tc>
        <w:tc>
          <w:tcPr>
            <w:tcW w:w="2707" w:type="dxa"/>
            <w:shd w:val="clear" w:color="auto" w:fill="FFFFFF"/>
          </w:tcPr>
          <w:p w:rsidR="000E43AC" w:rsidRPr="00CA147A" w:rsidRDefault="000E43AC" w:rsidP="00E4084A">
            <w:pPr>
              <w:jc w:val="both"/>
            </w:pPr>
            <w:r w:rsidRPr="00CA147A">
              <w:t>Ежеквартальный анализ судебной практики</w:t>
            </w:r>
          </w:p>
        </w:tc>
        <w:tc>
          <w:tcPr>
            <w:tcW w:w="1720" w:type="dxa"/>
            <w:shd w:val="clear" w:color="auto" w:fill="FFFFFF"/>
          </w:tcPr>
          <w:p w:rsidR="000E43AC" w:rsidRDefault="000E43AC" w:rsidP="00E4084A">
            <w:pPr>
              <w:jc w:val="both"/>
            </w:pPr>
            <w:r>
              <w:t>Порядина М.А.</w:t>
            </w:r>
          </w:p>
          <w:p w:rsidR="000E43AC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 МР «Троицко-Печорский»</w:t>
            </w: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  <w:r>
              <w:t>Сидорченко С.А.</w:t>
            </w:r>
          </w:p>
          <w:p w:rsidR="000E43AC" w:rsidRPr="00CA147A" w:rsidRDefault="000E43AC" w:rsidP="00E4084A">
            <w:pPr>
              <w:jc w:val="both"/>
            </w:pPr>
            <w:r w:rsidRPr="00CA147A">
              <w:t>Юридический сектор администрации МР «Троицко-Печорский»</w:t>
            </w:r>
          </w:p>
        </w:tc>
        <w:tc>
          <w:tcPr>
            <w:tcW w:w="974" w:type="dxa"/>
            <w:shd w:val="clear" w:color="auto" w:fill="FFFFFF"/>
          </w:tcPr>
          <w:p w:rsidR="000E43AC" w:rsidRPr="00CA147A" w:rsidRDefault="000E43AC" w:rsidP="00E4084A">
            <w:pPr>
              <w:jc w:val="both"/>
            </w:pPr>
            <w:r>
              <w:t>По мере возникновения</w:t>
            </w:r>
          </w:p>
        </w:tc>
      </w:tr>
      <w:tr w:rsidR="000E43AC" w:rsidRPr="0060711D" w:rsidTr="00E4084A">
        <w:trPr>
          <w:trHeight w:val="2119"/>
        </w:trPr>
        <w:tc>
          <w:tcPr>
            <w:tcW w:w="509" w:type="dxa"/>
          </w:tcPr>
          <w:p w:rsidR="000E43AC" w:rsidRPr="00CA147A" w:rsidRDefault="000E43AC" w:rsidP="00E4084A">
            <w:pPr>
              <w:jc w:val="both"/>
            </w:pPr>
            <w:r>
              <w:lastRenderedPageBreak/>
              <w:t>8</w:t>
            </w:r>
          </w:p>
        </w:tc>
        <w:tc>
          <w:tcPr>
            <w:tcW w:w="1646" w:type="dxa"/>
          </w:tcPr>
          <w:p w:rsidR="000E43AC" w:rsidRPr="00CA147A" w:rsidRDefault="000E43AC" w:rsidP="00E4084A">
            <w:pPr>
              <w:jc w:val="both"/>
            </w:pPr>
            <w:r w:rsidRPr="00CA147A">
              <w:t>Поступление на муниципальную службу;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Прохождение муниципальной службы;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Увольнение с муниципальной службы</w:t>
            </w:r>
          </w:p>
        </w:tc>
        <w:tc>
          <w:tcPr>
            <w:tcW w:w="1687" w:type="dxa"/>
          </w:tcPr>
          <w:p w:rsidR="000E43AC" w:rsidRPr="00CA147A" w:rsidRDefault="000E43AC" w:rsidP="00E4084A">
            <w:pPr>
              <w:jc w:val="both"/>
            </w:pPr>
            <w:r>
              <w:t>Отстаивание</w:t>
            </w:r>
            <w:r w:rsidRPr="00CA147A">
              <w:t xml:space="preserve"> интересов юридических лиц</w:t>
            </w:r>
          </w:p>
        </w:tc>
        <w:tc>
          <w:tcPr>
            <w:tcW w:w="2991" w:type="dxa"/>
          </w:tcPr>
          <w:p w:rsidR="000E43AC" w:rsidRPr="00CA147A" w:rsidRDefault="000E43AC" w:rsidP="00E4084A">
            <w:pPr>
              <w:jc w:val="both"/>
            </w:pPr>
            <w:r w:rsidRPr="00CA147A">
              <w:t>Предоставление не предусмотренных законом преимуществ (протекционизм, семейственность) для поступления на работу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Назначение на должность лицо, не соответствующее квалификационным требованиям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Конфликт интересов при поступлении на муниципальную службу и (или) при увольнении с муниципальной службы</w:t>
            </w:r>
          </w:p>
        </w:tc>
        <w:tc>
          <w:tcPr>
            <w:tcW w:w="1824" w:type="dxa"/>
          </w:tcPr>
          <w:p w:rsidR="000E43AC" w:rsidRDefault="000E43AC" w:rsidP="00E4084A">
            <w:pPr>
              <w:jc w:val="both"/>
            </w:pPr>
            <w:r>
              <w:t xml:space="preserve">Руководитель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 xml:space="preserve">Первый заместитель руководителя администрации </w:t>
            </w:r>
            <w:r w:rsidRPr="00CA147A">
              <w:t>МР «Троицко-Печорский»</w:t>
            </w:r>
            <w:r>
              <w:t>,</w:t>
            </w:r>
          </w:p>
          <w:p w:rsidR="000E43AC" w:rsidRDefault="000E43AC" w:rsidP="00E4084A">
            <w:pPr>
              <w:jc w:val="both"/>
            </w:pPr>
            <w:r>
              <w:t>Заместитель руководителя,</w:t>
            </w:r>
          </w:p>
          <w:p w:rsidR="000E43AC" w:rsidRPr="00CA147A" w:rsidRDefault="000E43AC" w:rsidP="00E4084A">
            <w:pPr>
              <w:jc w:val="both"/>
            </w:pPr>
            <w:r>
              <w:t>Заведующий отделом</w:t>
            </w:r>
            <w:r w:rsidRPr="00CA147A">
              <w:t xml:space="preserve"> </w:t>
            </w:r>
            <w:r>
              <w:t>промышленности, строительства</w:t>
            </w:r>
            <w:r w:rsidRPr="00CA147A">
              <w:t xml:space="preserve"> </w:t>
            </w:r>
            <w:r>
              <w:t xml:space="preserve">и ЖКХ </w:t>
            </w:r>
            <w:r w:rsidRPr="00CA147A">
              <w:t>администрации</w:t>
            </w:r>
            <w:r>
              <w:t xml:space="preserve"> </w:t>
            </w:r>
            <w:r w:rsidRPr="00CA147A">
              <w:t>МР «Троицко-Печорский»</w:t>
            </w:r>
          </w:p>
        </w:tc>
        <w:tc>
          <w:tcPr>
            <w:tcW w:w="1564" w:type="dxa"/>
          </w:tcPr>
          <w:p w:rsidR="000E43AC" w:rsidRPr="00CA147A" w:rsidRDefault="000E43AC" w:rsidP="00E4084A">
            <w:pPr>
              <w:jc w:val="both"/>
            </w:pPr>
            <w:r w:rsidRPr="00CA147A">
              <w:t>Ознакомле</w:t>
            </w:r>
            <w:r>
              <w:t>ние муниципальных служащих с нормативно правовыми актами, методическими рекомендациями</w:t>
            </w:r>
            <w:r w:rsidRPr="00CA147A">
              <w:t xml:space="preserve"> и иными материалами по вопросам противодействия коррупции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Ежегодное проведение мероприятий с личным участием служащих по вопросам профилактики коррупции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  <w:r w:rsidRPr="00CA147A">
              <w:t>Направление уведомлений в органы прокуратуры в случае наличия/отсутствия информации о трудоустройстве бывшего служащего после увольнения.</w:t>
            </w:r>
          </w:p>
          <w:p w:rsidR="000E43AC" w:rsidRDefault="000E43AC" w:rsidP="00E4084A">
            <w:pPr>
              <w:jc w:val="both"/>
            </w:pPr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r w:rsidRPr="00B85B46">
              <w:rPr>
                <w:spacing w:val="5"/>
              </w:rPr>
              <w:lastRenderedPageBreak/>
              <w:t>Проверка наличия</w:t>
            </w:r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возможной</w:t>
            </w:r>
            <w:proofErr w:type="gramEnd"/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аффилированности</w:t>
            </w:r>
            <w:proofErr w:type="gramEnd"/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между</w:t>
            </w:r>
            <w:proofErr w:type="gramEnd"/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муниципальным</w:t>
            </w:r>
            <w:proofErr w:type="gramEnd"/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служащим</w:t>
            </w:r>
            <w:proofErr w:type="gramEnd"/>
            <w:r w:rsidRPr="00B85B46">
              <w:rPr>
                <w:spacing w:val="5"/>
              </w:rPr>
              <w:t xml:space="preserve"> и</w:t>
            </w:r>
          </w:p>
          <w:p w:rsidR="000E43AC" w:rsidRPr="00B85B46" w:rsidRDefault="000E43AC" w:rsidP="00E4084A">
            <w:pPr>
              <w:widowControl w:val="0"/>
              <w:rPr>
                <w:spacing w:val="5"/>
              </w:rPr>
            </w:pPr>
            <w:proofErr w:type="gramStart"/>
            <w:r w:rsidRPr="00B85B46">
              <w:rPr>
                <w:spacing w:val="5"/>
              </w:rPr>
              <w:t>гражданином</w:t>
            </w:r>
            <w:proofErr w:type="gramEnd"/>
            <w:r w:rsidRPr="00B85B46">
              <w:rPr>
                <w:spacing w:val="5"/>
              </w:rPr>
              <w:t>,</w:t>
            </w:r>
          </w:p>
          <w:p w:rsidR="000E43AC" w:rsidRPr="00CA147A" w:rsidRDefault="000E43AC" w:rsidP="00E4084A">
            <w:proofErr w:type="gramStart"/>
            <w:r w:rsidRPr="00B85B46">
              <w:rPr>
                <w:spacing w:val="5"/>
              </w:rPr>
              <w:t>организацией</w:t>
            </w:r>
            <w:proofErr w:type="gramEnd"/>
          </w:p>
        </w:tc>
        <w:tc>
          <w:tcPr>
            <w:tcW w:w="2707" w:type="dxa"/>
          </w:tcPr>
          <w:p w:rsidR="000E43AC" w:rsidRPr="00CA147A" w:rsidRDefault="000E43AC" w:rsidP="00E4084A">
            <w:pPr>
              <w:jc w:val="both"/>
            </w:pPr>
            <w:r w:rsidRPr="00CA147A">
              <w:lastRenderedPageBreak/>
              <w:t xml:space="preserve">Ознакомление муниципальных служащих с нормативными правовыми актами, методическими рекомендациями и иными материалами по вопросам противодействия коррупции 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Ежегодное проведение мероприятий с личным участием служащих по вопросам профилактики коррупции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Проведение анализа подразделением по профилактике коррупционных и иных правонарушений соблюдения служащими требований о предотвращении или урегулировании конфликта интересов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Направление уведомлений в органы прокуратуры в случае отсутствия информации о трудоустройстве бывшего служащего по истечении 6 месяцев после увольнения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 xml:space="preserve">Направление уведомлений в органы прокуратуры в случае если бывшим служащим не получено согласие на осуществление работ, оказание услуг в </w:t>
            </w:r>
            <w:r w:rsidRPr="00CA147A">
              <w:lastRenderedPageBreak/>
              <w:t>случае необходимости получения такого согласия</w:t>
            </w:r>
          </w:p>
        </w:tc>
        <w:tc>
          <w:tcPr>
            <w:tcW w:w="1720" w:type="dxa"/>
          </w:tcPr>
          <w:p w:rsidR="000E43AC" w:rsidRDefault="000E43AC" w:rsidP="00E4084A">
            <w:pPr>
              <w:jc w:val="both"/>
            </w:pPr>
            <w:r>
              <w:lastRenderedPageBreak/>
              <w:t>Бурмантова О.И.</w:t>
            </w:r>
          </w:p>
          <w:p w:rsidR="000E43AC" w:rsidRPr="00CA147A" w:rsidRDefault="000E43AC" w:rsidP="00E4084A">
            <w:pPr>
              <w:jc w:val="both"/>
            </w:pPr>
            <w:r w:rsidRPr="00CA147A">
              <w:t>Заведующий отделом организационно-кадровой работы администрации МР «Троицко-Печорский»</w:t>
            </w:r>
          </w:p>
        </w:tc>
        <w:tc>
          <w:tcPr>
            <w:tcW w:w="974" w:type="dxa"/>
          </w:tcPr>
          <w:p w:rsidR="000E43AC" w:rsidRPr="00CA147A" w:rsidRDefault="000E43AC" w:rsidP="00E4084A">
            <w:pPr>
              <w:jc w:val="both"/>
            </w:pPr>
            <w:r>
              <w:t>По мере возникновения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 xml:space="preserve">Ежегодно </w:t>
            </w: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  <w:r w:rsidRPr="00CA147A">
              <w:t>Ежеквартально</w:t>
            </w: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t>Ежеквартально</w:t>
            </w: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  <w:r w:rsidRPr="00CA147A">
              <w:lastRenderedPageBreak/>
              <w:t>Ежеквартально</w:t>
            </w:r>
          </w:p>
          <w:p w:rsidR="000E43AC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  <w:p w:rsidR="000E43AC" w:rsidRPr="00CA147A" w:rsidRDefault="000E43AC" w:rsidP="00E4084A">
            <w:pPr>
              <w:jc w:val="both"/>
            </w:pPr>
          </w:p>
        </w:tc>
      </w:tr>
    </w:tbl>
    <w:p w:rsidR="000E43AC" w:rsidRPr="0060711D" w:rsidRDefault="000E43AC" w:rsidP="000E43AC">
      <w:pPr>
        <w:jc w:val="both"/>
        <w:rPr>
          <w:sz w:val="24"/>
          <w:szCs w:val="24"/>
        </w:rPr>
      </w:pPr>
    </w:p>
    <w:p w:rsidR="000E43AC" w:rsidRDefault="000E43AC">
      <w:pPr>
        <w:rPr>
          <w:sz w:val="18"/>
          <w:szCs w:val="18"/>
        </w:rPr>
      </w:pPr>
      <w:bookmarkStart w:id="0" w:name="_GoBack"/>
      <w:bookmarkEnd w:id="0"/>
    </w:p>
    <w:sectPr w:rsidR="000E43AC" w:rsidSect="002415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325643F3"/>
    <w:multiLevelType w:val="hybridMultilevel"/>
    <w:tmpl w:val="402E9FA2"/>
    <w:lvl w:ilvl="0" w:tplc="1C8C7F5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503902"/>
    <w:multiLevelType w:val="hybridMultilevel"/>
    <w:tmpl w:val="95A0C8FA"/>
    <w:lvl w:ilvl="0" w:tplc="27E03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94C3B"/>
    <w:multiLevelType w:val="hybridMultilevel"/>
    <w:tmpl w:val="FDBA5B6A"/>
    <w:lvl w:ilvl="0" w:tplc="CBF29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0577D"/>
    <w:rsid w:val="0007382A"/>
    <w:rsid w:val="00095AEE"/>
    <w:rsid w:val="000E43AC"/>
    <w:rsid w:val="00183A76"/>
    <w:rsid w:val="001B14CB"/>
    <w:rsid w:val="001B4258"/>
    <w:rsid w:val="002A04A7"/>
    <w:rsid w:val="002B23C4"/>
    <w:rsid w:val="002B43A5"/>
    <w:rsid w:val="002D08C7"/>
    <w:rsid w:val="002E23AE"/>
    <w:rsid w:val="002F03EC"/>
    <w:rsid w:val="003635E7"/>
    <w:rsid w:val="003D4310"/>
    <w:rsid w:val="003E2479"/>
    <w:rsid w:val="00411F22"/>
    <w:rsid w:val="0046165D"/>
    <w:rsid w:val="0053273B"/>
    <w:rsid w:val="00540B47"/>
    <w:rsid w:val="005433C2"/>
    <w:rsid w:val="00567481"/>
    <w:rsid w:val="005B38B5"/>
    <w:rsid w:val="005D156F"/>
    <w:rsid w:val="006522ED"/>
    <w:rsid w:val="006C5C14"/>
    <w:rsid w:val="009E0EAD"/>
    <w:rsid w:val="00AE33E0"/>
    <w:rsid w:val="00B30573"/>
    <w:rsid w:val="00D35F3A"/>
    <w:rsid w:val="00DE6432"/>
    <w:rsid w:val="00E03AE3"/>
    <w:rsid w:val="00EA683E"/>
    <w:rsid w:val="00F0267A"/>
    <w:rsid w:val="00F5322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E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B4A3-2481-49D8-8561-A11EE3CB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33</cp:revision>
  <cp:lastPrinted>2020-07-03T09:23:00Z</cp:lastPrinted>
  <dcterms:created xsi:type="dcterms:W3CDTF">2017-01-10T11:26:00Z</dcterms:created>
  <dcterms:modified xsi:type="dcterms:W3CDTF">2020-09-07T13:13:00Z</dcterms:modified>
</cp:coreProperties>
</file>